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67" w:rsidRDefault="00B44767" w:rsidP="008B32EE">
      <w:pPr>
        <w:pStyle w:val="1"/>
        <w:tabs>
          <w:tab w:val="left" w:pos="708"/>
        </w:tabs>
        <w:ind w:left="360"/>
        <w:rPr>
          <w:b/>
          <w:sz w:val="36"/>
          <w:szCs w:val="20"/>
        </w:rPr>
      </w:pPr>
    </w:p>
    <w:p w:rsidR="008B32EE" w:rsidRDefault="008B32EE" w:rsidP="008B32EE">
      <w:pPr>
        <w:pStyle w:val="1"/>
        <w:tabs>
          <w:tab w:val="left" w:pos="708"/>
        </w:tabs>
        <w:ind w:left="360"/>
        <w:rPr>
          <w:b/>
          <w:sz w:val="36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-234315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2EE" w:rsidRDefault="008B32EE" w:rsidP="008B32EE">
      <w:pPr>
        <w:pStyle w:val="1"/>
        <w:tabs>
          <w:tab w:val="left" w:pos="708"/>
        </w:tabs>
        <w:ind w:left="360"/>
        <w:rPr>
          <w:b/>
        </w:rPr>
      </w:pPr>
    </w:p>
    <w:p w:rsidR="008B32EE" w:rsidRDefault="008B32EE" w:rsidP="008B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2EE" w:rsidRDefault="008B32EE" w:rsidP="008B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ПЕЧЕНКОВСКОГО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B32EE" w:rsidRDefault="008B32EE" w:rsidP="008B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EE" w:rsidRDefault="008B32EE" w:rsidP="008B3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2EE" w:rsidRDefault="008B32EE" w:rsidP="008B32EE"/>
    <w:p w:rsidR="008B32EE" w:rsidRDefault="008B32EE" w:rsidP="008B32EE">
      <w:pPr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15.02.2022</w:t>
      </w:r>
      <w:proofErr w:type="gramEnd"/>
      <w:r>
        <w:rPr>
          <w:rFonts w:ascii="Times New Roman" w:hAnsi="Times New Roman"/>
          <w:sz w:val="28"/>
        </w:rPr>
        <w:t xml:space="preserve">                                    № 8</w:t>
      </w:r>
    </w:p>
    <w:p w:rsidR="008B32EE" w:rsidRDefault="008B32EE" w:rsidP="008B32EE">
      <w:pPr>
        <w:spacing w:after="0"/>
        <w:rPr>
          <w:rFonts w:ascii="Times New Roman" w:hAnsi="Times New Roman"/>
          <w:sz w:val="28"/>
        </w:rPr>
      </w:pPr>
    </w:p>
    <w:p w:rsidR="008B32EE" w:rsidRDefault="008B32EE" w:rsidP="008B32EE">
      <w:pPr>
        <w:spacing w:after="0" w:line="240" w:lineRule="auto"/>
        <w:ind w:right="6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 в </w:t>
      </w:r>
      <w:proofErr w:type="gramStart"/>
      <w:r>
        <w:rPr>
          <w:rFonts w:ascii="Times New Roman" w:hAnsi="Times New Roman"/>
          <w:sz w:val="28"/>
          <w:szCs w:val="28"/>
        </w:rPr>
        <w:t>Порядок  формирования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реестра  муниципальных услуг</w:t>
      </w:r>
    </w:p>
    <w:p w:rsidR="008B32EE" w:rsidRDefault="008B32EE" w:rsidP="008B32EE">
      <w:pPr>
        <w:spacing w:after="0" w:line="240" w:lineRule="auto"/>
        <w:ind w:right="6243"/>
        <w:jc w:val="both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Руководствуясь ст.33, ст.40 Устава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Печенковское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поселение, Администрация  Печенковского сельского поселения </w:t>
      </w:r>
    </w:p>
    <w:p w:rsidR="008B32EE" w:rsidRDefault="008B32EE" w:rsidP="008B32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B32EE" w:rsidRDefault="008B32EE" w:rsidP="008B3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</w:t>
      </w:r>
      <w:hyperlink r:id="rId6" w:anchor="Par30#Par30" w:history="1">
        <w:r>
          <w:rPr>
            <w:rStyle w:val="ac"/>
            <w:sz w:val="28"/>
            <w:szCs w:val="28"/>
            <w:shd w:val="clear" w:color="auto" w:fill="FFFFFF"/>
          </w:rPr>
          <w:t>Порядок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>и ведения реестра муниципальных услуг, утвержденный постановлением Администрации Печенковского сельского поселения от 26.02.2014  №8 «Об утверждении Порядка формирования и ведения реестра муниципальных услуг» следующие изменения:</w:t>
      </w:r>
    </w:p>
    <w:p w:rsidR="008B32EE" w:rsidRDefault="008B32EE" w:rsidP="008B3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первый пункта 3.7 изложить в следующей редакции:</w:t>
      </w:r>
    </w:p>
    <w:p w:rsidR="008B32EE" w:rsidRDefault="008B32EE" w:rsidP="008B3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 Изменения в Реестр вносятся не реже одного раза в год по состоянию </w:t>
      </w:r>
      <w:proofErr w:type="gramStart"/>
      <w:r>
        <w:rPr>
          <w:rFonts w:ascii="Times New Roman" w:hAnsi="Times New Roman"/>
          <w:sz w:val="28"/>
          <w:szCs w:val="28"/>
        </w:rPr>
        <w:t>на  1</w:t>
      </w:r>
      <w:proofErr w:type="gramEnd"/>
      <w:r>
        <w:rPr>
          <w:rFonts w:ascii="Times New Roman" w:hAnsi="Times New Roman"/>
          <w:sz w:val="28"/>
          <w:szCs w:val="28"/>
        </w:rPr>
        <w:t xml:space="preserve"> июля текущего года в случаях:».</w:t>
      </w:r>
    </w:p>
    <w:p w:rsidR="008B32EE" w:rsidRDefault="008B32EE" w:rsidP="008B32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силу  со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 сельское поселение в информационно-телекоммуникационной   сети «Интернет». </w:t>
      </w:r>
    </w:p>
    <w:p w:rsidR="008B32EE" w:rsidRDefault="008B32EE" w:rsidP="008B3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spacing w:after="0" w:line="240" w:lineRule="auto"/>
        <w:rPr>
          <w:rFonts w:ascii="Times New Roman" w:hAnsi="Times New Roman"/>
          <w:sz w:val="28"/>
        </w:rPr>
      </w:pPr>
    </w:p>
    <w:p w:rsidR="008B32EE" w:rsidRDefault="008B32EE" w:rsidP="008B32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8B32EE" w:rsidRDefault="008B32EE" w:rsidP="008B32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Печенковское сельское поселение                                                                 Р.Н.Свисто</w:t>
      </w:r>
    </w:p>
    <w:p w:rsidR="008B32EE" w:rsidRDefault="008B32EE" w:rsidP="008B3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2EE" w:rsidRDefault="008B32EE" w:rsidP="008B32E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84E" w:rsidRDefault="00B7784E"/>
    <w:sectPr w:rsidR="00B7784E" w:rsidSect="008B32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EE"/>
    <w:rsid w:val="0039751F"/>
    <w:rsid w:val="008B32EE"/>
    <w:rsid w:val="00B44767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FD66"/>
  <w15:chartTrackingRefBased/>
  <w15:docId w15:val="{0ADC8AFE-4B31-46FD-8B2D-80EE5D91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E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uppressAutoHyphens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uppressAutoHyphens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uppressAutoHyphens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9751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uppressAutoHyphens w:val="0"/>
      <w:spacing w:after="120" w:line="240" w:lineRule="auto"/>
    </w:pPr>
    <w:rPr>
      <w:rFonts w:ascii="Times New Roman" w:eastAsiaTheme="minorHAnsi" w:hAnsi="Times New Roman" w:cstheme="minorBidi"/>
      <w:color w:val="292929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8B32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\LOCALS~1\Temp\Rar$DI48.141\2%20_%2022.01.14_&#1059;&#1090;&#1074;.%20&#1055;&#1086;&#1088;&#1103;&#1076;&#1082;&#1072;%20&#1086;%20&#1088;&#1077;&#1077;&#1089;&#1090;&#1088;&#1077;%20&#1084;&#1091;&#1085;.&#1091;&#1089;&#1083;&#1091;&#1075;.doc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2022-03-04T06:24:00Z</cp:lastPrinted>
  <dcterms:created xsi:type="dcterms:W3CDTF">2022-03-04T06:23:00Z</dcterms:created>
  <dcterms:modified xsi:type="dcterms:W3CDTF">2022-03-04T06:25:00Z</dcterms:modified>
</cp:coreProperties>
</file>