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1F" w:rsidRPr="0050224F" w:rsidRDefault="00890E71" w:rsidP="0050224F">
      <w:pPr>
        <w:tabs>
          <w:tab w:val="left" w:pos="10205"/>
        </w:tabs>
        <w:autoSpaceDN w:val="0"/>
        <w:spacing w:after="0" w:line="240" w:lineRule="auto"/>
        <w:ind w:left="4022" w:right="-1" w:hanging="4022"/>
        <w:jc w:val="center"/>
        <w:rPr>
          <w:rFonts w:ascii="Times New Roman" w:hAnsi="Times New Roman"/>
          <w:sz w:val="28"/>
          <w:szCs w:val="28"/>
        </w:rPr>
      </w:pPr>
      <w:r w:rsidRPr="00890E7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2.25pt;visibility:visible">
            <v:imagedata r:id="rId5" r:href="rId6"/>
          </v:shape>
        </w:pict>
      </w:r>
    </w:p>
    <w:p w:rsidR="00D01C1F" w:rsidRDefault="00D01C1F" w:rsidP="009D25B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881">
        <w:rPr>
          <w:rFonts w:ascii="Times New Roman" w:hAnsi="Times New Roman"/>
          <w:b/>
          <w:sz w:val="28"/>
          <w:szCs w:val="28"/>
        </w:rPr>
        <w:t>АДМИНИСТРАЦИЯ</w:t>
      </w:r>
    </w:p>
    <w:p w:rsidR="00D01C1F" w:rsidRDefault="00D01C1F" w:rsidP="009D25B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ПЕЧЕНКОВСКОГО</w:t>
      </w:r>
      <w:r w:rsidRPr="0091688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01C1F" w:rsidRPr="00916881" w:rsidRDefault="00D01C1F" w:rsidP="00CA6C11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1C1F" w:rsidRPr="00916881" w:rsidRDefault="00D01C1F" w:rsidP="00916881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881">
        <w:rPr>
          <w:rFonts w:ascii="Times New Roman" w:hAnsi="Times New Roman"/>
          <w:b/>
          <w:sz w:val="28"/>
          <w:szCs w:val="28"/>
        </w:rPr>
        <w:t>ПОСТАНОВЛЕНИЕ</w:t>
      </w:r>
    </w:p>
    <w:p w:rsidR="00D01C1F" w:rsidRDefault="00D01C1F" w:rsidP="00D41D63">
      <w:pPr>
        <w:autoSpaceDN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50224F" w:rsidRPr="00916881" w:rsidRDefault="0050224F" w:rsidP="0050224F">
      <w:pPr>
        <w:tabs>
          <w:tab w:val="left" w:pos="10205"/>
        </w:tabs>
        <w:autoSpaceDN w:val="0"/>
        <w:spacing w:after="0" w:line="240" w:lineRule="auto"/>
        <w:ind w:right="-55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26.09.2017            № 28</w:t>
      </w:r>
    </w:p>
    <w:p w:rsidR="0050224F" w:rsidRDefault="0050224F" w:rsidP="0050224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0224F" w:rsidRDefault="0050224F" w:rsidP="0050224F">
      <w:pPr>
        <w:tabs>
          <w:tab w:val="left" w:pos="5529"/>
        </w:tabs>
        <w:spacing w:after="0" w:line="240" w:lineRule="auto"/>
        <w:ind w:right="4676" w:firstLine="284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О Порядке назначения и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Печенковское сельское поселение </w:t>
      </w:r>
      <w:r w:rsidRPr="00635E13">
        <w:rPr>
          <w:rFonts w:ascii="Times New Roman" w:hAnsi="Times New Roman"/>
          <w:sz w:val="28"/>
          <w:szCs w:val="28"/>
        </w:rPr>
        <w:t>в органах хозяйственных 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акции (доли в уставном капитале) которых находятся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Печенковское сельское поселение.</w:t>
      </w:r>
    </w:p>
    <w:p w:rsidR="0050224F" w:rsidRDefault="0050224F" w:rsidP="0050224F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50224F" w:rsidRPr="0050224F" w:rsidRDefault="0050224F" w:rsidP="0050224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35E13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от 26.12.1995 </w:t>
      </w:r>
      <w:r>
        <w:rPr>
          <w:rFonts w:ascii="Times New Roman" w:hAnsi="Times New Roman"/>
          <w:sz w:val="28"/>
          <w:szCs w:val="28"/>
        </w:rPr>
        <w:t>№</w:t>
      </w:r>
      <w:r w:rsidRPr="00635E13">
        <w:rPr>
          <w:rFonts w:ascii="Times New Roman" w:hAnsi="Times New Roman"/>
          <w:sz w:val="28"/>
          <w:szCs w:val="28"/>
        </w:rPr>
        <w:t xml:space="preserve">208-ФЗ «Об акционерных обществах», Федеральным законом от 08.02.1998 </w:t>
      </w:r>
      <w:r>
        <w:rPr>
          <w:rFonts w:ascii="Times New Roman" w:hAnsi="Times New Roman"/>
          <w:sz w:val="28"/>
          <w:szCs w:val="28"/>
        </w:rPr>
        <w:t>№</w:t>
      </w:r>
      <w:r w:rsidRPr="00635E13">
        <w:rPr>
          <w:rFonts w:ascii="Times New Roman" w:hAnsi="Times New Roman"/>
          <w:sz w:val="28"/>
          <w:szCs w:val="28"/>
        </w:rPr>
        <w:t>14-ФЗ «Об обществах с ограниченной ответственностью»,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от 21.12.2001 </w:t>
      </w:r>
      <w:r>
        <w:rPr>
          <w:rFonts w:ascii="Times New Roman" w:hAnsi="Times New Roman"/>
          <w:sz w:val="28"/>
          <w:szCs w:val="28"/>
        </w:rPr>
        <w:t>№</w:t>
      </w:r>
      <w:r w:rsidRPr="00635E13">
        <w:rPr>
          <w:rFonts w:ascii="Times New Roman" w:hAnsi="Times New Roman"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>–</w:t>
      </w:r>
      <w:r w:rsidRPr="00635E13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Печенковское сельское поселение</w:t>
      </w:r>
      <w:r w:rsidRPr="00635E13">
        <w:rPr>
          <w:rFonts w:ascii="Times New Roman" w:hAnsi="Times New Roman"/>
          <w:sz w:val="28"/>
          <w:szCs w:val="28"/>
        </w:rPr>
        <w:t xml:space="preserve">, </w:t>
      </w:r>
      <w:r w:rsidRPr="00916881">
        <w:rPr>
          <w:rFonts w:ascii="Times New Roman" w:hAnsi="Times New Roman"/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r>
        <w:rPr>
          <w:rFonts w:ascii="Times New Roman" w:hAnsi="Times New Roman"/>
          <w:sz w:val="28"/>
          <w:szCs w:val="28"/>
        </w:rPr>
        <w:t>муниципального образования Печенковское сельское поселение</w:t>
      </w:r>
      <w:r w:rsidRPr="00916881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енным решением Совета депутатов  Печенковского сельского поселения от</w:t>
      </w:r>
      <w:proofErr w:type="gramEnd"/>
      <w:r>
        <w:rPr>
          <w:rFonts w:ascii="Times New Roman" w:hAnsi="Times New Roman"/>
          <w:sz w:val="28"/>
          <w:szCs w:val="28"/>
        </w:rPr>
        <w:t xml:space="preserve"> 26.03.2013 №7</w:t>
      </w:r>
      <w:r w:rsidRPr="00635E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35E13">
        <w:rPr>
          <w:rFonts w:ascii="Times New Roman" w:hAnsi="Times New Roman"/>
          <w:sz w:val="28"/>
          <w:szCs w:val="28"/>
        </w:rPr>
        <w:t xml:space="preserve"> целях </w:t>
      </w:r>
      <w:r w:rsidRPr="00FE03EB">
        <w:rPr>
          <w:rFonts w:ascii="Times New Roman" w:hAnsi="Times New Roman" w:cs="Times New Roman"/>
          <w:sz w:val="28"/>
          <w:szCs w:val="28"/>
        </w:rPr>
        <w:t>повышения эффективности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E03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E03EB">
        <w:rPr>
          <w:rFonts w:ascii="Times New Roman" w:hAnsi="Times New Roman" w:cs="Times New Roman"/>
          <w:sz w:val="28"/>
          <w:szCs w:val="28"/>
        </w:rPr>
        <w:t xml:space="preserve"> Печенковское  сельское поселение прав акционера (участника) в хозяйственных обществах, акции (доли в уставном капитале) которых находятся в муниципальной собственности муниципального образования Печенковское сельское поселение, </w:t>
      </w:r>
      <w:r w:rsidRPr="0050224F">
        <w:rPr>
          <w:rFonts w:ascii="Times New Roman" w:hAnsi="Times New Roman" w:cs="Times New Roman"/>
          <w:sz w:val="28"/>
          <w:szCs w:val="28"/>
        </w:rPr>
        <w:t xml:space="preserve">Администрация  Печенковского сельского поселения </w:t>
      </w:r>
    </w:p>
    <w:p w:rsidR="0050224F" w:rsidRPr="0050224F" w:rsidRDefault="0050224F" w:rsidP="005022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0224F">
        <w:rPr>
          <w:rFonts w:ascii="Times New Roman" w:hAnsi="Times New Roman"/>
          <w:sz w:val="28"/>
          <w:szCs w:val="28"/>
        </w:rPr>
        <w:t xml:space="preserve"> </w:t>
      </w:r>
    </w:p>
    <w:p w:rsidR="0050224F" w:rsidRPr="0050224F" w:rsidRDefault="0050224F" w:rsidP="005022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0224F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50224F" w:rsidRPr="00FE03EB" w:rsidRDefault="0050224F" w:rsidP="00502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03EB">
        <w:rPr>
          <w:rFonts w:ascii="Times New Roman" w:hAnsi="Times New Roman"/>
          <w:sz w:val="28"/>
          <w:szCs w:val="28"/>
        </w:rPr>
        <w:t xml:space="preserve">1. Утвердить Порядок назначения и деятельности представителей </w:t>
      </w:r>
      <w:r>
        <w:rPr>
          <w:rFonts w:ascii="Times New Roman" w:hAnsi="Times New Roman"/>
          <w:sz w:val="28"/>
          <w:szCs w:val="28"/>
        </w:rPr>
        <w:t>муниципального образования Печенковское сельское поселение</w:t>
      </w:r>
      <w:r w:rsidRPr="00FE03EB">
        <w:rPr>
          <w:rFonts w:ascii="Times New Roman" w:hAnsi="Times New Roman"/>
          <w:sz w:val="28"/>
          <w:szCs w:val="28"/>
        </w:rPr>
        <w:t xml:space="preserve"> в органах хозяйственных обществ, акции (доли в уставном капитале) которых находятся в муниципальной собственности муниципального образования Печенковское  сельское поселение.</w:t>
      </w:r>
    </w:p>
    <w:p w:rsidR="0050224F" w:rsidRPr="00FE03EB" w:rsidRDefault="0050224F" w:rsidP="00502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3EB">
        <w:rPr>
          <w:rFonts w:ascii="Times New Roman" w:hAnsi="Times New Roman"/>
          <w:sz w:val="28"/>
          <w:szCs w:val="28"/>
        </w:rPr>
        <w:t xml:space="preserve">2. Настоящее </w:t>
      </w:r>
      <w:r w:rsidR="00CD00BE">
        <w:rPr>
          <w:rFonts w:ascii="Times New Roman" w:hAnsi="Times New Roman"/>
          <w:sz w:val="28"/>
          <w:szCs w:val="28"/>
        </w:rPr>
        <w:t>постановление</w:t>
      </w:r>
      <w:r w:rsidRPr="00FE03EB">
        <w:rPr>
          <w:rFonts w:ascii="Times New Roman" w:hAnsi="Times New Roman"/>
          <w:sz w:val="28"/>
          <w:szCs w:val="28"/>
        </w:rPr>
        <w:t xml:space="preserve"> </w:t>
      </w:r>
      <w:r w:rsidRPr="00FE03EB">
        <w:rPr>
          <w:rFonts w:ascii="Times New Roman" w:hAnsi="Times New Roman"/>
          <w:bCs/>
          <w:sz w:val="28"/>
          <w:szCs w:val="28"/>
        </w:rPr>
        <w:t>вступает в силу со дня его подписания Главой муниципального образования Печенковское сельское поселение</w:t>
      </w:r>
      <w:r w:rsidRPr="00FE03EB">
        <w:rPr>
          <w:rFonts w:ascii="Times New Roman" w:hAnsi="Times New Roman"/>
          <w:sz w:val="28"/>
        </w:rPr>
        <w:t xml:space="preserve"> и подлежит</w:t>
      </w:r>
      <w:r w:rsidRPr="00FE03EB">
        <w:rPr>
          <w:rFonts w:ascii="Times New Roman" w:hAnsi="Times New Roman"/>
          <w:bCs/>
          <w:sz w:val="28"/>
          <w:szCs w:val="28"/>
        </w:rPr>
        <w:t xml:space="preserve"> обнародованию в местах, предназначенных для обнародования нормативных правовых актов и размещению на официальном сайте муниципального образования </w:t>
      </w:r>
      <w:r w:rsidRPr="00FE03EB">
        <w:rPr>
          <w:rFonts w:ascii="Times New Roman" w:hAnsi="Times New Roman"/>
          <w:sz w:val="28"/>
          <w:szCs w:val="28"/>
        </w:rPr>
        <w:t xml:space="preserve">Печенковское сельское поселение </w:t>
      </w:r>
      <w:r w:rsidRPr="00FE03EB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50224F" w:rsidRPr="0050224F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0224F" w:rsidRPr="0050224F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0224F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224F" w:rsidRDefault="0050224F" w:rsidP="00502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Печенковское сельское поселение                                                         Р.Н. Свисто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</w:t>
      </w:r>
    </w:p>
    <w:p w:rsidR="0050224F" w:rsidRPr="0050224F" w:rsidRDefault="0050224F" w:rsidP="0050224F">
      <w:pPr>
        <w:spacing w:after="0" w:line="240" w:lineRule="auto"/>
        <w:ind w:firstLine="6521"/>
        <w:jc w:val="both"/>
        <w:rPr>
          <w:rFonts w:ascii="Times New Roman" w:hAnsi="Times New Roman"/>
          <w:sz w:val="28"/>
          <w:szCs w:val="28"/>
        </w:rPr>
      </w:pPr>
      <w:r w:rsidRPr="00666624">
        <w:rPr>
          <w:rFonts w:ascii="Times New Roman" w:hAnsi="Times New Roman"/>
          <w:sz w:val="24"/>
          <w:szCs w:val="24"/>
        </w:rPr>
        <w:t>Утвержден</w:t>
      </w:r>
    </w:p>
    <w:p w:rsidR="0050224F" w:rsidRPr="00666624" w:rsidRDefault="0050224F" w:rsidP="0050224F">
      <w:pPr>
        <w:pStyle w:val="ConsPlusNormal"/>
        <w:ind w:firstLine="6270"/>
        <w:rPr>
          <w:rFonts w:ascii="Times New Roman" w:hAnsi="Times New Roman" w:cs="Times New Roman"/>
          <w:sz w:val="24"/>
          <w:szCs w:val="24"/>
        </w:rPr>
      </w:pPr>
      <w:r w:rsidRPr="0066662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0224F" w:rsidRPr="00666624" w:rsidRDefault="0050224F" w:rsidP="0050224F">
      <w:pPr>
        <w:pStyle w:val="ConsPlusNormal"/>
        <w:ind w:firstLine="6270"/>
        <w:rPr>
          <w:rFonts w:ascii="Times New Roman" w:hAnsi="Times New Roman" w:cs="Times New Roman"/>
          <w:sz w:val="24"/>
          <w:szCs w:val="24"/>
        </w:rPr>
      </w:pPr>
      <w:r w:rsidRPr="00666624">
        <w:rPr>
          <w:rFonts w:ascii="Times New Roman" w:hAnsi="Times New Roman" w:cs="Times New Roman"/>
          <w:sz w:val="24"/>
          <w:szCs w:val="24"/>
        </w:rPr>
        <w:t>Печенковского сельского поселения</w:t>
      </w:r>
    </w:p>
    <w:p w:rsidR="0050224F" w:rsidRPr="00666624" w:rsidRDefault="0050224F" w:rsidP="0050224F">
      <w:pPr>
        <w:pStyle w:val="ConsPlusNormal"/>
        <w:ind w:firstLine="6270"/>
        <w:rPr>
          <w:rFonts w:ascii="Times New Roman" w:hAnsi="Times New Roman" w:cs="Times New Roman"/>
          <w:sz w:val="24"/>
          <w:szCs w:val="24"/>
        </w:rPr>
      </w:pPr>
      <w:r w:rsidRPr="006666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26.09.2017 </w:t>
      </w:r>
      <w:r w:rsidRPr="0066662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0224F" w:rsidRDefault="0050224F" w:rsidP="0050224F">
      <w:pPr>
        <w:keepNext/>
        <w:tabs>
          <w:tab w:val="left" w:pos="6237"/>
        </w:tabs>
        <w:suppressAutoHyphens/>
        <w:spacing w:before="24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0224F" w:rsidRPr="00635E13" w:rsidRDefault="0050224F" w:rsidP="0050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E13">
        <w:rPr>
          <w:rFonts w:ascii="Times New Roman" w:hAnsi="Times New Roman"/>
          <w:b/>
          <w:sz w:val="28"/>
          <w:szCs w:val="28"/>
        </w:rPr>
        <w:t>ПОРЯДОК</w:t>
      </w:r>
    </w:p>
    <w:p w:rsidR="0050224F" w:rsidRDefault="0050224F" w:rsidP="005022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b/>
          <w:sz w:val="28"/>
          <w:szCs w:val="28"/>
        </w:rPr>
        <w:t xml:space="preserve">назначения и деятельности </w:t>
      </w:r>
      <w:r w:rsidRPr="00FE03EB">
        <w:rPr>
          <w:rFonts w:ascii="Times New Roman" w:hAnsi="Times New Roman"/>
          <w:b/>
          <w:sz w:val="28"/>
          <w:szCs w:val="28"/>
        </w:rPr>
        <w:t>представителей муниципального образования Печенковское сельское поселение в органах хо</w:t>
      </w:r>
      <w:r w:rsidRPr="00635E13">
        <w:rPr>
          <w:rFonts w:ascii="Times New Roman" w:hAnsi="Times New Roman"/>
          <w:b/>
          <w:sz w:val="28"/>
          <w:szCs w:val="28"/>
        </w:rPr>
        <w:t>зяйственных обществ,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</w:rPr>
        <w:t>акции (доли в уставном капитале) которых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</w:rPr>
        <w:t>находятся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</w:rPr>
        <w:t>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635E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Печенковское </w:t>
      </w:r>
      <w:r w:rsidRPr="00A41911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A41911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0224F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4F" w:rsidRPr="00635E13" w:rsidRDefault="0050224F" w:rsidP="0050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E13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50224F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5E13">
        <w:rPr>
          <w:rFonts w:ascii="Times New Roman" w:hAnsi="Times New Roman"/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Печенковское сельское поселение </w:t>
      </w:r>
      <w:r w:rsidRPr="00635E13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35E13">
        <w:rPr>
          <w:rFonts w:ascii="Times New Roman" w:hAnsi="Times New Roman"/>
          <w:sz w:val="28"/>
          <w:szCs w:val="28"/>
        </w:rPr>
        <w:t>представители) в органах (общих собраниях, советах директоров (наблюдательных советах) и ревизионных комиссиях)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хозяйственных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Печенковское сельское поселение</w:t>
      </w:r>
      <w:r w:rsidRPr="00635E13">
        <w:rPr>
          <w:rFonts w:ascii="Times New Roman" w:hAnsi="Times New Roman"/>
          <w:sz w:val="28"/>
          <w:szCs w:val="28"/>
        </w:rPr>
        <w:t>.</w:t>
      </w:r>
      <w:proofErr w:type="gramEnd"/>
    </w:p>
    <w:p w:rsidR="0050224F" w:rsidRPr="00244391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 Печенковское сельское поселение</w:t>
      </w:r>
      <w:r w:rsidRPr="00635E13">
        <w:rPr>
          <w:rFonts w:ascii="Times New Roman" w:hAnsi="Times New Roman"/>
          <w:sz w:val="28"/>
          <w:szCs w:val="28"/>
        </w:rPr>
        <w:t>, (</w:t>
      </w:r>
      <w:proofErr w:type="spellStart"/>
      <w:r w:rsidRPr="00635E13">
        <w:rPr>
          <w:rFonts w:ascii="Times New Roman" w:hAnsi="Times New Roman"/>
          <w:sz w:val="28"/>
          <w:szCs w:val="28"/>
        </w:rPr>
        <w:t>далее-доверенность</w:t>
      </w:r>
      <w:proofErr w:type="spellEnd"/>
      <w:r w:rsidRPr="00635E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0224F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4F" w:rsidRPr="00635E13" w:rsidRDefault="0050224F" w:rsidP="0050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E13">
        <w:rPr>
          <w:rFonts w:ascii="Times New Roman" w:hAnsi="Times New Roman"/>
          <w:b/>
          <w:sz w:val="28"/>
          <w:szCs w:val="28"/>
        </w:rPr>
        <w:t>Статья 2. Назначение представителей.</w:t>
      </w:r>
    </w:p>
    <w:p w:rsidR="0050224F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Представителями в органах обществ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Печенковское сельское поселение </w:t>
      </w:r>
      <w:r w:rsidRPr="00635E13">
        <w:rPr>
          <w:rFonts w:ascii="Times New Roman" w:hAnsi="Times New Roman"/>
          <w:sz w:val="28"/>
          <w:szCs w:val="28"/>
        </w:rPr>
        <w:t>в органах обществ.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Не может быть 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представителем: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лицо, признанное судом недееспособным или ограниченно дееспособным;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При утверждении кандидатуры представителя учитываются обстоятельства, </w:t>
      </w:r>
    </w:p>
    <w:p w:rsidR="0050224F" w:rsidRPr="00635E13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E13">
        <w:rPr>
          <w:rFonts w:ascii="Times New Roman" w:hAnsi="Times New Roman"/>
          <w:sz w:val="28"/>
          <w:szCs w:val="28"/>
        </w:rPr>
        <w:t>способствую</w:t>
      </w:r>
      <w:r>
        <w:rPr>
          <w:rFonts w:ascii="Times New Roman" w:hAnsi="Times New Roman"/>
          <w:sz w:val="28"/>
          <w:szCs w:val="28"/>
        </w:rPr>
        <w:t>щие</w:t>
      </w:r>
      <w:r w:rsidRPr="00635E13">
        <w:rPr>
          <w:rFonts w:ascii="Times New Roman" w:hAnsi="Times New Roman"/>
          <w:sz w:val="28"/>
          <w:szCs w:val="28"/>
        </w:rPr>
        <w:t xml:space="preserve"> созданию условий для появления конфликта интересов.</w:t>
      </w:r>
      <w:proofErr w:type="gramEnd"/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Представитель не может быть представителем других акционеров (участников) в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обществ.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r>
        <w:rPr>
          <w:rFonts w:ascii="Times New Roman" w:hAnsi="Times New Roman"/>
          <w:sz w:val="28"/>
          <w:szCs w:val="28"/>
        </w:rPr>
        <w:t>Печенковского сельского поселения</w:t>
      </w:r>
      <w:r w:rsidRPr="00635E13">
        <w:rPr>
          <w:rFonts w:ascii="Times New Roman" w:hAnsi="Times New Roman"/>
          <w:sz w:val="28"/>
          <w:szCs w:val="28"/>
        </w:rPr>
        <w:t xml:space="preserve">.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Распоряжение Администрации</w:t>
      </w:r>
      <w:r>
        <w:rPr>
          <w:rFonts w:ascii="Times New Roman" w:hAnsi="Times New Roman"/>
          <w:sz w:val="28"/>
          <w:szCs w:val="28"/>
        </w:rPr>
        <w:t xml:space="preserve"> Печенковского сельского поселения </w:t>
      </w:r>
      <w:r w:rsidRPr="00635E13">
        <w:rPr>
          <w:rFonts w:ascii="Times New Roman" w:hAnsi="Times New Roman"/>
          <w:sz w:val="28"/>
          <w:szCs w:val="28"/>
        </w:rPr>
        <w:t>об утверждении кандидатуры представителя должно содержать: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Печенковское сельское поселение</w:t>
      </w:r>
      <w:r w:rsidRPr="00635E13">
        <w:rPr>
          <w:rFonts w:ascii="Times New Roman" w:hAnsi="Times New Roman"/>
          <w:sz w:val="28"/>
          <w:szCs w:val="28"/>
        </w:rPr>
        <w:t>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фамилию, имя, отчество представителя;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сведения о должности и месте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50224F" w:rsidRPr="00635E13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муниципальными служащими);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срок осуществления полномочий представителя.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Копия распоряжения Администрации</w:t>
      </w:r>
      <w:r>
        <w:rPr>
          <w:rFonts w:ascii="Times New Roman" w:hAnsi="Times New Roman"/>
          <w:sz w:val="28"/>
          <w:szCs w:val="28"/>
        </w:rPr>
        <w:t xml:space="preserve"> Печенковского сельского поселения </w:t>
      </w:r>
      <w:r w:rsidRPr="00635E13">
        <w:rPr>
          <w:rFonts w:ascii="Times New Roman" w:hAnsi="Times New Roman"/>
          <w:sz w:val="28"/>
          <w:szCs w:val="28"/>
        </w:rPr>
        <w:t>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В случае если представитель не является лицом, 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или не является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служащим, </w:t>
      </w:r>
      <w:r>
        <w:rPr>
          <w:rFonts w:ascii="Times New Roman" w:hAnsi="Times New Roman"/>
          <w:sz w:val="28"/>
          <w:szCs w:val="28"/>
        </w:rPr>
        <w:t xml:space="preserve">Администрация Печенковского сельского поселения </w:t>
      </w:r>
      <w:r w:rsidRPr="00635E13">
        <w:rPr>
          <w:rFonts w:ascii="Times New Roman" w:hAnsi="Times New Roman"/>
          <w:sz w:val="28"/>
          <w:szCs w:val="28"/>
        </w:rPr>
        <w:t xml:space="preserve">заключает с представителем договор на представление интересов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Печенковское сельское поселение </w:t>
      </w:r>
      <w:r w:rsidRPr="00635E13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 xml:space="preserve">рганах обществ (далее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оговор).</w:t>
      </w:r>
    </w:p>
    <w:p w:rsidR="0050224F" w:rsidRPr="00FE03EB" w:rsidRDefault="0050224F" w:rsidP="00502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24F" w:rsidRPr="00635E13" w:rsidRDefault="0050224F" w:rsidP="00502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3EB">
        <w:rPr>
          <w:rFonts w:ascii="Times New Roman" w:hAnsi="Times New Roman"/>
          <w:b/>
          <w:sz w:val="28"/>
          <w:szCs w:val="28"/>
        </w:rPr>
        <w:t>Статья 3. Порядок участия представителя муниципального образования Печенковское сельское поселение</w:t>
      </w:r>
      <w:r w:rsidRPr="00FE03EB"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</w:rPr>
        <w:t>в работе органов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5E13">
        <w:rPr>
          <w:rFonts w:ascii="Times New Roman" w:hAnsi="Times New Roman"/>
          <w:b/>
          <w:sz w:val="28"/>
          <w:szCs w:val="28"/>
        </w:rPr>
        <w:t>обществ.</w:t>
      </w:r>
    </w:p>
    <w:p w:rsidR="0050224F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635E13">
        <w:rPr>
          <w:rFonts w:ascii="Times New Roman" w:hAnsi="Times New Roman"/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получено позднее, чем за десять дней до начала работы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r>
        <w:rPr>
          <w:rFonts w:ascii="Times New Roman" w:hAnsi="Times New Roman"/>
          <w:sz w:val="28"/>
          <w:szCs w:val="28"/>
        </w:rPr>
        <w:t xml:space="preserve">Печенковского сельского поселения </w:t>
      </w:r>
      <w:r w:rsidRPr="00635E13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Глава муниципального образования Печенковское сельское поселение</w:t>
      </w:r>
      <w:r w:rsidRPr="00635E13">
        <w:rPr>
          <w:rFonts w:ascii="Times New Roman" w:hAnsi="Times New Roman"/>
          <w:sz w:val="28"/>
          <w:szCs w:val="28"/>
        </w:rPr>
        <w:t xml:space="preserve">. Если представитель и </w:t>
      </w: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35E13">
        <w:rPr>
          <w:rFonts w:ascii="Times New Roman" w:hAnsi="Times New Roman"/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уставом соответствующего общества.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5E13">
        <w:rPr>
          <w:rFonts w:ascii="Times New Roman" w:hAnsi="Times New Roman"/>
          <w:sz w:val="28"/>
          <w:szCs w:val="28"/>
        </w:rPr>
        <w:t xml:space="preserve">нструкции для представителей в обязательном порядке должны содержать </w:t>
      </w:r>
      <w:r>
        <w:rPr>
          <w:rFonts w:ascii="Times New Roman" w:hAnsi="Times New Roman"/>
          <w:sz w:val="28"/>
          <w:szCs w:val="28"/>
        </w:rPr>
        <w:t>следующие вопросы</w:t>
      </w:r>
      <w:r w:rsidRPr="00635E13">
        <w:rPr>
          <w:rFonts w:ascii="Times New Roman" w:hAnsi="Times New Roman"/>
          <w:sz w:val="28"/>
          <w:szCs w:val="28"/>
        </w:rPr>
        <w:t xml:space="preserve"> (если такие вопросы рассматриваются органами общества):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изменение величины уставного капитала общества;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выпуск и размещение ценных бумаг;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определение количественного состава и избрание (назначение)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органов общества;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получение кредита;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выплата дивидендов;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реорганизация общества;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50224F" w:rsidRPr="00635E13" w:rsidRDefault="0050224F" w:rsidP="00502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 xml:space="preserve">промежуточного и окончательного ликвидационного баланса. 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5E13">
        <w:rPr>
          <w:rFonts w:ascii="Times New Roman" w:hAnsi="Times New Roman"/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определение приоритетных (основных) направлений деятельности общества;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rFonts w:ascii="Times New Roman" w:hAnsi="Times New Roman"/>
          <w:sz w:val="28"/>
          <w:szCs w:val="28"/>
        </w:rPr>
        <w:t>№</w:t>
      </w:r>
      <w:r w:rsidRPr="00635E13">
        <w:rPr>
          <w:rFonts w:ascii="Times New Roman" w:hAnsi="Times New Roman"/>
          <w:sz w:val="28"/>
          <w:szCs w:val="28"/>
        </w:rPr>
        <w:t xml:space="preserve"> 208-ФЗ «Об акционерных обществах»;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утверждение повестки дня общего собрания;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rFonts w:ascii="Times New Roman" w:hAnsi="Times New Roman"/>
          <w:sz w:val="28"/>
          <w:szCs w:val="28"/>
        </w:rPr>
        <w:t>№</w:t>
      </w:r>
      <w:r w:rsidRPr="00635E13">
        <w:rPr>
          <w:rFonts w:ascii="Times New Roman" w:hAnsi="Times New Roman"/>
          <w:sz w:val="28"/>
          <w:szCs w:val="28"/>
        </w:rPr>
        <w:t xml:space="preserve"> 208-ФЗ это отнесено к его компетенции;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размещение обществом облигаций и иных эмиссионных ценных бумаг;</w:t>
      </w:r>
    </w:p>
    <w:p w:rsidR="0050224F" w:rsidRPr="00635E13" w:rsidRDefault="0050224F" w:rsidP="0050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E13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13">
        <w:rPr>
          <w:rFonts w:ascii="Times New Roman" w:hAnsi="Times New Roman"/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</w:t>
      </w:r>
    </w:p>
    <w:p w:rsidR="0050224F" w:rsidRPr="002C4A8A" w:rsidRDefault="0050224F" w:rsidP="0050224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D01C1F" w:rsidRDefault="00D01C1F" w:rsidP="0050224F">
      <w:pPr>
        <w:tabs>
          <w:tab w:val="left" w:pos="5400"/>
        </w:tabs>
        <w:spacing w:after="0" w:line="240" w:lineRule="auto"/>
        <w:ind w:right="4805" w:firstLine="284"/>
        <w:jc w:val="both"/>
        <w:rPr>
          <w:rFonts w:ascii="Times New Roman" w:hAnsi="Times New Roman"/>
          <w:sz w:val="28"/>
          <w:szCs w:val="28"/>
        </w:rPr>
      </w:pPr>
    </w:p>
    <w:sectPr w:rsidR="00D01C1F" w:rsidSect="0050224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13"/>
    <w:rsid w:val="001276EE"/>
    <w:rsid w:val="00127B21"/>
    <w:rsid w:val="001722B3"/>
    <w:rsid w:val="00244391"/>
    <w:rsid w:val="00257A17"/>
    <w:rsid w:val="002C7F53"/>
    <w:rsid w:val="002E0782"/>
    <w:rsid w:val="002F2E9A"/>
    <w:rsid w:val="00301402"/>
    <w:rsid w:val="003330EF"/>
    <w:rsid w:val="00432F3B"/>
    <w:rsid w:val="004A19C6"/>
    <w:rsid w:val="004C54D9"/>
    <w:rsid w:val="0050224F"/>
    <w:rsid w:val="00584A0C"/>
    <w:rsid w:val="00591B9B"/>
    <w:rsid w:val="00635E13"/>
    <w:rsid w:val="00642D3A"/>
    <w:rsid w:val="006770A2"/>
    <w:rsid w:val="006D75A4"/>
    <w:rsid w:val="007138CF"/>
    <w:rsid w:val="00756600"/>
    <w:rsid w:val="00763947"/>
    <w:rsid w:val="00774B47"/>
    <w:rsid w:val="008170A9"/>
    <w:rsid w:val="008811EC"/>
    <w:rsid w:val="00890E71"/>
    <w:rsid w:val="00897FA3"/>
    <w:rsid w:val="008B5252"/>
    <w:rsid w:val="00916881"/>
    <w:rsid w:val="009B26AF"/>
    <w:rsid w:val="009B5923"/>
    <w:rsid w:val="009D25B4"/>
    <w:rsid w:val="009D557A"/>
    <w:rsid w:val="009E0738"/>
    <w:rsid w:val="00A41911"/>
    <w:rsid w:val="00A94A6A"/>
    <w:rsid w:val="00C806B2"/>
    <w:rsid w:val="00CA6C11"/>
    <w:rsid w:val="00CA7C09"/>
    <w:rsid w:val="00CD00BE"/>
    <w:rsid w:val="00D01C1F"/>
    <w:rsid w:val="00D0584C"/>
    <w:rsid w:val="00D11508"/>
    <w:rsid w:val="00D2719B"/>
    <w:rsid w:val="00D3733D"/>
    <w:rsid w:val="00D41D63"/>
    <w:rsid w:val="00D56BED"/>
    <w:rsid w:val="00D74473"/>
    <w:rsid w:val="00DB02F5"/>
    <w:rsid w:val="00E21A9B"/>
    <w:rsid w:val="00E75D6F"/>
    <w:rsid w:val="00F20437"/>
    <w:rsid w:val="00FC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6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0224F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0571-B4B5-4237-A7B7-9C75C5D1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917</Words>
  <Characters>7418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</dc:creator>
  <cp:keywords/>
  <dc:description/>
  <cp:lastModifiedBy>user</cp:lastModifiedBy>
  <cp:revision>20</cp:revision>
  <cp:lastPrinted>2017-09-28T06:31:00Z</cp:lastPrinted>
  <dcterms:created xsi:type="dcterms:W3CDTF">2017-09-05T07:07:00Z</dcterms:created>
  <dcterms:modified xsi:type="dcterms:W3CDTF">2017-09-28T06:34:00Z</dcterms:modified>
</cp:coreProperties>
</file>