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FB9" w:rsidRDefault="00ED0FB9" w:rsidP="00CF09C9">
      <w:pPr>
        <w:rPr>
          <w:b/>
          <w:bCs/>
          <w:sz w:val="28"/>
          <w:szCs w:val="28"/>
        </w:rPr>
      </w:pPr>
    </w:p>
    <w:p w:rsidR="00F16D20" w:rsidRDefault="00F16D20" w:rsidP="00ED0FB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461C8D7" wp14:editId="7ECD2C69">
            <wp:extent cx="723900" cy="733425"/>
            <wp:effectExtent l="0" t="0" r="0" b="9525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BW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20" w:rsidRDefault="00F16D20" w:rsidP="00F16D20">
      <w:pPr>
        <w:rPr>
          <w:b/>
          <w:bCs/>
          <w:sz w:val="28"/>
          <w:szCs w:val="28"/>
        </w:rPr>
      </w:pPr>
      <w:bookmarkStart w:id="0" w:name="_GoBack"/>
      <w:bookmarkEnd w:id="0"/>
    </w:p>
    <w:p w:rsidR="00ED0FB9" w:rsidRDefault="00ED0FB9" w:rsidP="00ED0F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ED0FB9" w:rsidRDefault="00ED0FB9" w:rsidP="00ED0F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ПЕЧЕНКОВСКОГО СЕЛЬСКОГО ПОСЕЛЕНИЯ</w:t>
      </w:r>
    </w:p>
    <w:p w:rsidR="00ED0FB9" w:rsidRDefault="00ED0FB9" w:rsidP="00ED0FB9">
      <w:pPr>
        <w:rPr>
          <w:b/>
          <w:bCs/>
          <w:szCs w:val="28"/>
        </w:rPr>
      </w:pPr>
      <w:r>
        <w:rPr>
          <w:b/>
          <w:bCs/>
          <w:sz w:val="28"/>
          <w:szCs w:val="32"/>
        </w:rPr>
        <w:t xml:space="preserve">    </w:t>
      </w:r>
    </w:p>
    <w:p w:rsidR="00ED0FB9" w:rsidRDefault="00ED0FB9" w:rsidP="00ED0F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ПОСТАНОВЛЕНИЕ</w:t>
      </w:r>
      <w:r w:rsidR="009A0DDB">
        <w:rPr>
          <w:b/>
          <w:bCs/>
          <w:sz w:val="28"/>
          <w:szCs w:val="28"/>
        </w:rPr>
        <w:t xml:space="preserve">      проект</w:t>
      </w:r>
    </w:p>
    <w:p w:rsidR="00ED0FB9" w:rsidRDefault="00ED0FB9" w:rsidP="00ED0FB9">
      <w:pPr>
        <w:rPr>
          <w:sz w:val="28"/>
          <w:szCs w:val="28"/>
        </w:rPr>
      </w:pPr>
    </w:p>
    <w:p w:rsidR="00ED0FB9" w:rsidRDefault="00ED0FB9" w:rsidP="00ED0FB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C7E44">
        <w:rPr>
          <w:sz w:val="28"/>
          <w:szCs w:val="28"/>
        </w:rPr>
        <w:t>_______</w:t>
      </w:r>
      <w:r>
        <w:rPr>
          <w:sz w:val="28"/>
          <w:szCs w:val="28"/>
        </w:rPr>
        <w:t>20</w:t>
      </w:r>
      <w:r w:rsidR="000C7E44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№ </w:t>
      </w:r>
      <w:r w:rsidR="000C7E44">
        <w:rPr>
          <w:sz w:val="28"/>
          <w:szCs w:val="28"/>
        </w:rPr>
        <w:t>__</w:t>
      </w:r>
    </w:p>
    <w:p w:rsidR="00ED0FB9" w:rsidRDefault="00ED0FB9" w:rsidP="00ED0F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FB9" w:rsidRDefault="00ED0FB9" w:rsidP="00ED0FB9">
      <w:pPr>
        <w:rPr>
          <w:sz w:val="28"/>
          <w:szCs w:val="28"/>
        </w:rPr>
      </w:pPr>
    </w:p>
    <w:p w:rsidR="00ED0FB9" w:rsidRDefault="00ED0FB9" w:rsidP="00ED0FB9">
      <w:pPr>
        <w:tabs>
          <w:tab w:val="left" w:pos="4500"/>
        </w:tabs>
        <w:ind w:right="570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«Создание условий для обеспечения качественными услугами ЖКХ и благоустройства  муниципального образования Печенковское </w:t>
      </w:r>
      <w:r>
        <w:rPr>
          <w:color w:val="000000"/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на 2020 - 2024 годы»</w:t>
      </w:r>
    </w:p>
    <w:p w:rsidR="00ED0FB9" w:rsidRDefault="00ED0FB9" w:rsidP="00ED0FB9">
      <w:pPr>
        <w:tabs>
          <w:tab w:val="left" w:pos="4500"/>
        </w:tabs>
        <w:ind w:right="5705" w:firstLine="360"/>
        <w:jc w:val="both"/>
        <w:rPr>
          <w:sz w:val="28"/>
          <w:szCs w:val="28"/>
        </w:rPr>
      </w:pPr>
    </w:p>
    <w:p w:rsidR="00ED0FB9" w:rsidRDefault="00ED0FB9" w:rsidP="00ED0FB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корректировкой объемов финансирования программных мероприятий муниципальной программы «Создание условий для обеспечения качественными услугами ЖКХ и благоустройства муниципального образования Печенковское </w:t>
      </w:r>
      <w:r>
        <w:rPr>
          <w:color w:val="000000"/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на 2020 - 2024 годы», Администрация Печенковского сельского поселения </w:t>
      </w:r>
    </w:p>
    <w:p w:rsidR="00ED0FB9" w:rsidRDefault="00ED0FB9" w:rsidP="00ED0FB9">
      <w:pPr>
        <w:ind w:firstLine="360"/>
        <w:jc w:val="both"/>
        <w:rPr>
          <w:sz w:val="28"/>
          <w:szCs w:val="28"/>
        </w:rPr>
      </w:pPr>
    </w:p>
    <w:p w:rsidR="00ED0FB9" w:rsidRDefault="00ED0FB9" w:rsidP="00ED0F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D0FB9" w:rsidRDefault="00ED0FB9" w:rsidP="00ED0FB9">
      <w:pPr>
        <w:tabs>
          <w:tab w:val="left" w:pos="0"/>
        </w:tabs>
        <w:jc w:val="both"/>
        <w:rPr>
          <w:sz w:val="28"/>
          <w:szCs w:val="28"/>
        </w:rPr>
      </w:pPr>
    </w:p>
    <w:p w:rsidR="00ED0FB9" w:rsidRDefault="00ED0FB9" w:rsidP="00ED0FB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«Создание условий для обеспечения качественными услугами ЖКХ и благоустройства  муниципального образования Печенковское </w:t>
      </w:r>
      <w:r>
        <w:rPr>
          <w:color w:val="000000"/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на 2020-2024 годы» утвержденную Постановлением  Администрации Печенковского сельского поселения от 15.10.2019  №52 «Об утверждении муниципальной программы «Создание условий для обеспечения качественными услугами ЖКХ и благоустройства  муниципального образования Печенковское </w:t>
      </w:r>
      <w:r>
        <w:rPr>
          <w:color w:val="000000"/>
          <w:sz w:val="28"/>
          <w:szCs w:val="28"/>
        </w:rPr>
        <w:t xml:space="preserve">сельское поселения </w:t>
      </w:r>
      <w:r>
        <w:rPr>
          <w:sz w:val="28"/>
          <w:szCs w:val="28"/>
        </w:rPr>
        <w:t>на 2020 - 2024 годы»(в редакции постановления от 27.03.2020 №23) следующие изменения:</w:t>
      </w:r>
    </w:p>
    <w:p w:rsidR="00ED0FB9" w:rsidRDefault="00ED0FB9" w:rsidP="000C7E4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программы:  </w:t>
      </w:r>
    </w:p>
    <w:p w:rsidR="00ED0FB9" w:rsidRDefault="00ED0FB9" w:rsidP="00ED0F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«Объемы бюджетных ассигнований программы» изложить в следующей редакции:</w:t>
      </w:r>
    </w:p>
    <w:tbl>
      <w:tblPr>
        <w:tblpPr w:leftFromText="181" w:rightFromText="181" w:vertAnchor="text" w:horzAnchor="margin" w:tblpXSpec="center" w:tblpY="218"/>
        <w:tblOverlap w:val="never"/>
        <w:tblW w:w="4377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2"/>
        <w:gridCol w:w="7246"/>
      </w:tblGrid>
      <w:tr w:rsidR="00ED0FB9" w:rsidTr="00ED0FB9">
        <w:trPr>
          <w:trHeight w:val="1153"/>
          <w:tblCellSpacing w:w="0" w:type="dxa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FB9" w:rsidRDefault="00ED0FB9">
            <w:r>
              <w:t>Объемы бюджетных ассигнований</w:t>
            </w:r>
          </w:p>
          <w:p w:rsidR="00ED0FB9" w:rsidRDefault="00ED0FB9">
            <w:r>
              <w:t>программы</w:t>
            </w:r>
          </w:p>
        </w:tc>
        <w:tc>
          <w:tcPr>
            <w:tcW w:w="7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21A" w:rsidRDefault="0049121A" w:rsidP="0049121A">
            <w:pPr>
              <w:jc w:val="both"/>
            </w:pPr>
            <w:r>
              <w:t>Объем бюджетных ассигнований на реализацию муниципальной программы состоит из средств бюджета муниципального образования Печенковское  сельское поселение и бюджета Смоленской области и составляет всего: 3357,9 тыс. рублей, в том числе:</w:t>
            </w:r>
          </w:p>
          <w:p w:rsidR="0049121A" w:rsidRDefault="0049121A" w:rsidP="0049121A">
            <w:r>
              <w:t>2020 год –  777,9 тыс. рублей;</w:t>
            </w:r>
          </w:p>
          <w:p w:rsidR="0049121A" w:rsidRDefault="0049121A" w:rsidP="0049121A">
            <w:r>
              <w:t>2021 год –  641,3 тыс. рублей;</w:t>
            </w:r>
          </w:p>
          <w:p w:rsidR="0049121A" w:rsidRDefault="0049121A" w:rsidP="0049121A">
            <w:r>
              <w:t>2022 год –  643,5 тыс. рублей;</w:t>
            </w:r>
          </w:p>
          <w:p w:rsidR="0049121A" w:rsidRDefault="0049121A" w:rsidP="0049121A">
            <w:r>
              <w:lastRenderedPageBreak/>
              <w:t>2023</w:t>
            </w:r>
            <w:r w:rsidR="004F3D18">
              <w:t xml:space="preserve"> </w:t>
            </w:r>
            <w:r>
              <w:t>год</w:t>
            </w:r>
            <w:r w:rsidR="004F3D18">
              <w:t xml:space="preserve"> </w:t>
            </w:r>
            <w:r>
              <w:t xml:space="preserve">- </w:t>
            </w:r>
            <w:r w:rsidR="004F3D18">
              <w:t xml:space="preserve"> </w:t>
            </w:r>
            <w:r>
              <w:t>646,5 тыс. рублей;</w:t>
            </w:r>
          </w:p>
          <w:p w:rsidR="0049121A" w:rsidRDefault="0049121A" w:rsidP="0049121A">
            <w:r>
              <w:t>2024</w:t>
            </w:r>
            <w:r w:rsidR="004F3D18">
              <w:t xml:space="preserve"> </w:t>
            </w:r>
            <w:r>
              <w:t>год</w:t>
            </w:r>
            <w:r w:rsidR="004F3D18">
              <w:t xml:space="preserve"> </w:t>
            </w:r>
            <w:r>
              <w:t xml:space="preserve">- </w:t>
            </w:r>
            <w:r w:rsidR="004F3D18">
              <w:t xml:space="preserve"> </w:t>
            </w:r>
            <w:r>
              <w:t>648,7 тыс. рублей,</w:t>
            </w:r>
          </w:p>
          <w:p w:rsidR="0049121A" w:rsidRDefault="0049121A" w:rsidP="0049121A">
            <w:r>
              <w:t>-средства бюджета Смоленской области: 15,0 тыс.</w:t>
            </w:r>
            <w:r w:rsidR="00561A93">
              <w:t xml:space="preserve"> </w:t>
            </w:r>
            <w:r>
              <w:t>рублей в том числе:</w:t>
            </w:r>
          </w:p>
          <w:p w:rsidR="0049121A" w:rsidRDefault="0049121A" w:rsidP="0049121A">
            <w:r>
              <w:t>2020 год –  15,0 тыс. рублей;</w:t>
            </w:r>
          </w:p>
          <w:p w:rsidR="0049121A" w:rsidRDefault="0049121A" w:rsidP="0049121A">
            <w:r>
              <w:t>2021год –  0 тыс. рублей;</w:t>
            </w:r>
          </w:p>
          <w:p w:rsidR="0049121A" w:rsidRDefault="0049121A" w:rsidP="0049121A">
            <w:r>
              <w:t>2022 год – 0 тыс. рублей;</w:t>
            </w:r>
          </w:p>
          <w:p w:rsidR="0049121A" w:rsidRDefault="0049121A" w:rsidP="0049121A">
            <w:r>
              <w:t>2023 год – 0 тыс. рублей;</w:t>
            </w:r>
          </w:p>
          <w:p w:rsidR="0049121A" w:rsidRDefault="0049121A" w:rsidP="0049121A">
            <w:r>
              <w:t>2024 год – 0 тыс. рублей,</w:t>
            </w:r>
          </w:p>
          <w:p w:rsidR="0049121A" w:rsidRDefault="0049121A" w:rsidP="0049121A">
            <w:r>
              <w:t>-средства бюджета муниципального образования Печенковское  сельское поселение: 3342,9 тыс. рублей, в том числе:</w:t>
            </w:r>
          </w:p>
          <w:p w:rsidR="0049121A" w:rsidRDefault="0049121A" w:rsidP="0049121A">
            <w:r>
              <w:t>2020 год –  762,9 тыс. рублей;</w:t>
            </w:r>
          </w:p>
          <w:p w:rsidR="0049121A" w:rsidRDefault="0049121A" w:rsidP="0049121A">
            <w:r>
              <w:t>2021 год –  641,3 тыс. рублей;</w:t>
            </w:r>
          </w:p>
          <w:p w:rsidR="0049121A" w:rsidRDefault="0049121A" w:rsidP="0049121A">
            <w:r>
              <w:t>2022 год –  643,5 тыс. рублей;</w:t>
            </w:r>
          </w:p>
          <w:p w:rsidR="0049121A" w:rsidRDefault="0049121A" w:rsidP="0049121A">
            <w:r>
              <w:t>2023 год –  646,5 тыс. рублей;</w:t>
            </w:r>
          </w:p>
          <w:p w:rsidR="00ED0FB9" w:rsidRDefault="0049121A" w:rsidP="0049121A">
            <w:r>
              <w:t>2024 год –  648,7тыс. рублей.</w:t>
            </w:r>
          </w:p>
        </w:tc>
      </w:tr>
    </w:tbl>
    <w:p w:rsidR="00ED0FB9" w:rsidRDefault="00ED0FB9" w:rsidP="00ED0F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 </w:t>
      </w:r>
    </w:p>
    <w:p w:rsidR="00ED0FB9" w:rsidRDefault="00ED0FB9" w:rsidP="00ED0FB9">
      <w:pPr>
        <w:rPr>
          <w:sz w:val="28"/>
          <w:szCs w:val="28"/>
        </w:rPr>
      </w:pPr>
    </w:p>
    <w:p w:rsidR="00ED0FB9" w:rsidRDefault="00ED0FB9" w:rsidP="00ED0FB9">
      <w:pPr>
        <w:rPr>
          <w:sz w:val="28"/>
          <w:szCs w:val="28"/>
        </w:rPr>
      </w:pPr>
    </w:p>
    <w:p w:rsidR="00ED0FB9" w:rsidRDefault="00ED0FB9" w:rsidP="00ED0FB9">
      <w:pPr>
        <w:rPr>
          <w:sz w:val="28"/>
          <w:szCs w:val="28"/>
        </w:rPr>
      </w:pPr>
    </w:p>
    <w:p w:rsidR="00ED0FB9" w:rsidRDefault="00ED0FB9" w:rsidP="00ED0F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»;</w:t>
      </w:r>
    </w:p>
    <w:p w:rsidR="00ED0FB9" w:rsidRDefault="004F3D18" w:rsidP="00ED0FB9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ED0FB9">
        <w:rPr>
          <w:sz w:val="28"/>
          <w:szCs w:val="28"/>
        </w:rPr>
        <w:t>) абзац 3 части 4 изложить в следующей редакции:</w:t>
      </w:r>
    </w:p>
    <w:p w:rsidR="00ED0FB9" w:rsidRDefault="00ED0FB9" w:rsidP="00ED0FB9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составляет </w:t>
      </w:r>
      <w:r w:rsidR="00704797">
        <w:rPr>
          <w:sz w:val="28"/>
          <w:szCs w:val="28"/>
        </w:rPr>
        <w:t>3357</w:t>
      </w:r>
      <w:r>
        <w:rPr>
          <w:sz w:val="28"/>
          <w:szCs w:val="28"/>
        </w:rPr>
        <w:t>,</w:t>
      </w:r>
      <w:r w:rsidR="00704797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рублей, в том числе по годам:</w:t>
      </w:r>
    </w:p>
    <w:p w:rsidR="00704797" w:rsidRDefault="00ED0FB9" w:rsidP="00ED0FB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04797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704797">
        <w:rPr>
          <w:sz w:val="28"/>
          <w:szCs w:val="28"/>
        </w:rPr>
        <w:t>777</w:t>
      </w:r>
      <w:r>
        <w:rPr>
          <w:sz w:val="28"/>
          <w:szCs w:val="28"/>
        </w:rPr>
        <w:t>,</w:t>
      </w:r>
      <w:r w:rsidR="00704797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рублей;</w:t>
      </w:r>
    </w:p>
    <w:p w:rsidR="00ED0FB9" w:rsidRDefault="00ED0FB9" w:rsidP="00ED0FB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04797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704797">
        <w:rPr>
          <w:sz w:val="28"/>
          <w:szCs w:val="28"/>
        </w:rPr>
        <w:t xml:space="preserve"> -  641,3</w:t>
      </w:r>
      <w:r>
        <w:rPr>
          <w:sz w:val="28"/>
          <w:szCs w:val="28"/>
        </w:rPr>
        <w:t>,0 тыс. рублей;</w:t>
      </w:r>
    </w:p>
    <w:p w:rsidR="00ED0FB9" w:rsidRDefault="00ED0FB9" w:rsidP="00ED0FB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704797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год – </w:t>
      </w:r>
      <w:r w:rsidR="00704797">
        <w:rPr>
          <w:sz w:val="28"/>
          <w:szCs w:val="28"/>
        </w:rPr>
        <w:t>643,5</w:t>
      </w:r>
      <w:r>
        <w:rPr>
          <w:sz w:val="28"/>
          <w:szCs w:val="28"/>
        </w:rPr>
        <w:t xml:space="preserve"> тыс. рублей</w:t>
      </w:r>
      <w:r w:rsidR="00704797">
        <w:rPr>
          <w:sz w:val="28"/>
          <w:szCs w:val="28"/>
        </w:rPr>
        <w:t>;</w:t>
      </w:r>
    </w:p>
    <w:p w:rsidR="00704797" w:rsidRDefault="00704797" w:rsidP="00ED0FB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2023 год – 646,5 тыс. рублей;</w:t>
      </w:r>
    </w:p>
    <w:p w:rsidR="00704797" w:rsidRDefault="00704797" w:rsidP="00ED0FB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2024 год – 648,7 тыс.</w:t>
      </w:r>
      <w:r w:rsidR="005E665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ED0FB9" w:rsidRDefault="004F3D18" w:rsidP="004F3D1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4658">
        <w:rPr>
          <w:sz w:val="28"/>
          <w:szCs w:val="28"/>
        </w:rPr>
        <w:t>Из них на реализацию:</w:t>
      </w:r>
    </w:p>
    <w:p w:rsidR="005E6654" w:rsidRDefault="005E6654" w:rsidP="005E6654">
      <w:pPr>
        <w:pStyle w:val="Default"/>
        <w:ind w:firstLine="9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подпрограммы «Уличное освещение» - 3025,7 тыс. рублей, </w:t>
      </w:r>
    </w:p>
    <w:p w:rsidR="005E6654" w:rsidRDefault="005E6654" w:rsidP="005E6654">
      <w:pPr>
        <w:pStyle w:val="Default"/>
        <w:ind w:firstLine="9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подпрограмма «Содержание мест захоронений» - 100,0 тыс. рублей;</w:t>
      </w:r>
    </w:p>
    <w:p w:rsidR="005E6654" w:rsidRDefault="005E6654" w:rsidP="005E6654">
      <w:pPr>
        <w:pStyle w:val="Default"/>
        <w:ind w:firstLine="9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подпрограмма «Обеспечение качественными коммунальными услугами» - 40,2 тыс. рублей;</w:t>
      </w:r>
    </w:p>
    <w:p w:rsidR="005E6654" w:rsidRDefault="005E6654" w:rsidP="005E6654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подпрограммы  «Прочие объекты благоустройства и содержание мест общего пользования» - 192,0 тыс. рублей.</w:t>
      </w:r>
    </w:p>
    <w:p w:rsidR="005E6654" w:rsidRDefault="005E6654" w:rsidP="005E665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том числе по источникам финансирования:</w:t>
      </w:r>
    </w:p>
    <w:p w:rsidR="005E6654" w:rsidRDefault="005E6654" w:rsidP="005E6654">
      <w:pPr>
        <w:ind w:firstLine="900"/>
        <w:rPr>
          <w:sz w:val="28"/>
          <w:szCs w:val="28"/>
        </w:rPr>
      </w:pPr>
      <w:r>
        <w:rPr>
          <w:sz w:val="28"/>
          <w:szCs w:val="28"/>
        </w:rPr>
        <w:t>-средства бюджета Смоленской области 15,0 тыс. рублей;</w:t>
      </w:r>
    </w:p>
    <w:p w:rsidR="005E6654" w:rsidRDefault="005E6654" w:rsidP="005E6654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-средства бюджета муниципального образования Печенковское сельское поселение 3342,9 тыс. рублей.</w:t>
      </w:r>
    </w:p>
    <w:p w:rsidR="005E6654" w:rsidRDefault="004F3D18" w:rsidP="005E66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5E6654">
        <w:rPr>
          <w:sz w:val="28"/>
          <w:szCs w:val="28"/>
        </w:rPr>
        <w:t xml:space="preserve">) в паспорте  подпрограммы  муниципальной программы «Уличное освещение»: </w:t>
      </w:r>
    </w:p>
    <w:p w:rsidR="005E6654" w:rsidRDefault="005E6654" w:rsidP="005E66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строку «Объемы ассигнований подпрограммы муниципальной программы (по годам реализации и в разрезе источников финансирования)» изложить </w:t>
      </w:r>
      <w:r w:rsidR="00561A93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следующей редакции:</w:t>
      </w:r>
    </w:p>
    <w:tbl>
      <w:tblPr>
        <w:tblpPr w:leftFromText="181" w:rightFromText="181" w:vertAnchor="text" w:horzAnchor="margin" w:tblpXSpec="center" w:tblpY="218"/>
        <w:tblOverlap w:val="never"/>
        <w:tblW w:w="4377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0"/>
        <w:gridCol w:w="7178"/>
      </w:tblGrid>
      <w:tr w:rsidR="005E6654" w:rsidTr="00BB5044">
        <w:trPr>
          <w:tblCellSpacing w:w="0" w:type="dxa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654" w:rsidRDefault="005E6654" w:rsidP="00BB5044">
            <w: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654" w:rsidRDefault="005E6654" w:rsidP="00BB50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ассигнований составляет 3025,7 тыс. рублей, в том числе по годам:</w:t>
            </w:r>
          </w:p>
          <w:p w:rsidR="005E6654" w:rsidRDefault="005E6654" w:rsidP="00BB504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 год – 525,7 тыс. рублей;</w:t>
            </w:r>
          </w:p>
          <w:p w:rsidR="005E6654" w:rsidRDefault="005E6654" w:rsidP="00BB504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2021 год –  621,3 тыс. рублей;</w:t>
            </w:r>
          </w:p>
          <w:p w:rsidR="005E6654" w:rsidRDefault="005E6654" w:rsidP="00BB504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2022 год –  623,5 тыс. рублей;</w:t>
            </w:r>
          </w:p>
          <w:p w:rsidR="005E6654" w:rsidRDefault="005E6654" w:rsidP="00BB504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2023 год – 626,5 тыс.</w:t>
            </w:r>
            <w:r w:rsidR="00561A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:rsidR="005E6654" w:rsidRDefault="005E6654" w:rsidP="00BB504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2024 год – 628,7 тыс.</w:t>
            </w:r>
            <w:r w:rsidR="00561A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5E6654" w:rsidRDefault="005E6654" w:rsidP="00BB504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источникам финансирования:</w:t>
            </w:r>
          </w:p>
          <w:p w:rsidR="005E6654" w:rsidRDefault="005E6654" w:rsidP="00BB50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муниципального образования Печенковское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– 3025,7 тыс. рублей, в том числе по годам:</w:t>
            </w:r>
          </w:p>
          <w:p w:rsidR="005E6654" w:rsidRDefault="005E6654" w:rsidP="005E665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 год – 525,7 тыс. рублей;</w:t>
            </w:r>
          </w:p>
          <w:p w:rsidR="005E6654" w:rsidRDefault="005E6654" w:rsidP="005E665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2021 год –  621,3 тыс. рублей;</w:t>
            </w:r>
          </w:p>
          <w:p w:rsidR="005E6654" w:rsidRDefault="005E6654" w:rsidP="005E665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2022 год –  623,5 тыс. рублей;</w:t>
            </w:r>
          </w:p>
          <w:p w:rsidR="005E6654" w:rsidRDefault="005E6654" w:rsidP="005E665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2023 год – 626,5 тыс.</w:t>
            </w:r>
            <w:r w:rsidR="00561A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:rsidR="005E6654" w:rsidRDefault="005E6654" w:rsidP="005E665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2024 год – 628,7 тыс.</w:t>
            </w:r>
            <w:r w:rsidR="00561A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5E6654" w:rsidRDefault="005E6654" w:rsidP="00BB504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5E6654" w:rsidRDefault="005E6654" w:rsidP="005E6654">
      <w:pPr>
        <w:pStyle w:val="ConsPlusNormal"/>
        <w:jc w:val="both"/>
        <w:rPr>
          <w:sz w:val="28"/>
          <w:szCs w:val="28"/>
        </w:rPr>
      </w:pPr>
    </w:p>
    <w:p w:rsidR="005E6654" w:rsidRDefault="005E6654" w:rsidP="005E665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б) абзац 2 части 4 изложить в следующей редакции:</w:t>
      </w:r>
    </w:p>
    <w:p w:rsidR="005E6654" w:rsidRDefault="005E6654" w:rsidP="005E665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составляет 3025,7 тыс. рублей, в том числе по годам:</w:t>
      </w:r>
    </w:p>
    <w:p w:rsidR="005E6654" w:rsidRPr="005E6654" w:rsidRDefault="005E6654" w:rsidP="005E6654">
      <w:pPr>
        <w:pStyle w:val="ConsPlusNormal"/>
        <w:jc w:val="both"/>
        <w:rPr>
          <w:sz w:val="28"/>
          <w:szCs w:val="28"/>
        </w:rPr>
      </w:pPr>
      <w:r w:rsidRPr="005E6654">
        <w:rPr>
          <w:sz w:val="28"/>
          <w:szCs w:val="28"/>
        </w:rPr>
        <w:t>2020 год – 525,7 тыс. рублей;</w:t>
      </w:r>
    </w:p>
    <w:p w:rsidR="005E6654" w:rsidRPr="005E6654" w:rsidRDefault="005E6654" w:rsidP="005E6654">
      <w:pPr>
        <w:pStyle w:val="ConsPlusNormal"/>
        <w:jc w:val="both"/>
        <w:rPr>
          <w:sz w:val="28"/>
          <w:szCs w:val="28"/>
        </w:rPr>
      </w:pPr>
      <w:r w:rsidRPr="005E6654">
        <w:rPr>
          <w:sz w:val="28"/>
          <w:szCs w:val="28"/>
        </w:rPr>
        <w:t xml:space="preserve"> 2021 год –  621,3 тыс. рублей;</w:t>
      </w:r>
    </w:p>
    <w:p w:rsidR="005E6654" w:rsidRPr="005E6654" w:rsidRDefault="005E6654" w:rsidP="005E6654">
      <w:pPr>
        <w:pStyle w:val="ConsPlusNormal"/>
        <w:jc w:val="both"/>
        <w:rPr>
          <w:sz w:val="28"/>
          <w:szCs w:val="28"/>
        </w:rPr>
      </w:pPr>
      <w:r w:rsidRPr="005E6654">
        <w:rPr>
          <w:sz w:val="28"/>
          <w:szCs w:val="28"/>
        </w:rPr>
        <w:t xml:space="preserve"> 2022 год –  623,5 тыс. рублей;</w:t>
      </w:r>
    </w:p>
    <w:p w:rsidR="005E6654" w:rsidRPr="005E6654" w:rsidRDefault="005E6654" w:rsidP="005E6654">
      <w:pPr>
        <w:pStyle w:val="ConsPlusNormal"/>
        <w:jc w:val="both"/>
        <w:rPr>
          <w:sz w:val="28"/>
          <w:szCs w:val="28"/>
        </w:rPr>
      </w:pPr>
      <w:r w:rsidRPr="005E6654">
        <w:rPr>
          <w:sz w:val="28"/>
          <w:szCs w:val="28"/>
        </w:rPr>
        <w:t xml:space="preserve"> 2023 год – 626,5 тыс.</w:t>
      </w:r>
      <w:r w:rsidR="00561A93">
        <w:rPr>
          <w:sz w:val="28"/>
          <w:szCs w:val="28"/>
        </w:rPr>
        <w:t xml:space="preserve"> </w:t>
      </w:r>
      <w:r w:rsidRPr="005E6654">
        <w:rPr>
          <w:sz w:val="28"/>
          <w:szCs w:val="28"/>
        </w:rPr>
        <w:t>рублей;</w:t>
      </w:r>
    </w:p>
    <w:p w:rsidR="005E6654" w:rsidRPr="005E6654" w:rsidRDefault="005E6654" w:rsidP="005E6654">
      <w:pPr>
        <w:pStyle w:val="ConsPlusNormal"/>
        <w:jc w:val="both"/>
        <w:rPr>
          <w:sz w:val="28"/>
          <w:szCs w:val="28"/>
        </w:rPr>
      </w:pPr>
      <w:r w:rsidRPr="005E6654">
        <w:rPr>
          <w:sz w:val="28"/>
          <w:szCs w:val="28"/>
        </w:rPr>
        <w:t xml:space="preserve"> 2024 год – 628,7 тыс.</w:t>
      </w:r>
      <w:r w:rsidR="00561A93">
        <w:rPr>
          <w:sz w:val="28"/>
          <w:szCs w:val="28"/>
        </w:rPr>
        <w:t xml:space="preserve"> </w:t>
      </w:r>
      <w:r w:rsidRPr="005E6654">
        <w:rPr>
          <w:sz w:val="28"/>
          <w:szCs w:val="28"/>
        </w:rPr>
        <w:t>рублей,</w:t>
      </w:r>
    </w:p>
    <w:p w:rsidR="00E90F50" w:rsidRDefault="00E90F50" w:rsidP="005E6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6654">
        <w:rPr>
          <w:rFonts w:ascii="Times New Roman" w:hAnsi="Times New Roman" w:cs="Times New Roman"/>
          <w:sz w:val="28"/>
          <w:szCs w:val="28"/>
        </w:rPr>
        <w:t xml:space="preserve"> том числе по источникам фин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6654">
        <w:rPr>
          <w:rFonts w:ascii="Times New Roman" w:hAnsi="Times New Roman" w:cs="Times New Roman"/>
          <w:sz w:val="28"/>
          <w:szCs w:val="28"/>
        </w:rPr>
        <w:t>нсирования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6654" w:rsidRDefault="005E6654" w:rsidP="005E6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E90F50">
        <w:rPr>
          <w:rFonts w:ascii="Times New Roman" w:hAnsi="Times New Roman" w:cs="Times New Roman"/>
          <w:sz w:val="28"/>
          <w:szCs w:val="28"/>
        </w:rPr>
        <w:t>3025,7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E90F50" w:rsidRPr="00E90F50" w:rsidRDefault="00E90F50" w:rsidP="00E90F50">
      <w:pPr>
        <w:pStyle w:val="ConsPlusNormal"/>
        <w:jc w:val="both"/>
        <w:rPr>
          <w:sz w:val="28"/>
          <w:szCs w:val="28"/>
        </w:rPr>
      </w:pPr>
      <w:r w:rsidRPr="00E90F50">
        <w:rPr>
          <w:sz w:val="28"/>
          <w:szCs w:val="28"/>
        </w:rPr>
        <w:t>2020 год – 525,7 тыс. рублей;</w:t>
      </w:r>
    </w:p>
    <w:p w:rsidR="00E90F50" w:rsidRPr="00E90F50" w:rsidRDefault="00E90F50" w:rsidP="00E90F50">
      <w:pPr>
        <w:pStyle w:val="ConsPlusNormal"/>
        <w:jc w:val="both"/>
        <w:rPr>
          <w:sz w:val="28"/>
          <w:szCs w:val="28"/>
        </w:rPr>
      </w:pPr>
      <w:r w:rsidRPr="00E90F50">
        <w:rPr>
          <w:sz w:val="28"/>
          <w:szCs w:val="28"/>
        </w:rPr>
        <w:t xml:space="preserve"> 2021 год –  621,3 тыс. рублей;</w:t>
      </w:r>
    </w:p>
    <w:p w:rsidR="00E90F50" w:rsidRPr="00E90F50" w:rsidRDefault="00E90F50" w:rsidP="00E90F50">
      <w:pPr>
        <w:pStyle w:val="ConsPlusNormal"/>
        <w:jc w:val="both"/>
        <w:rPr>
          <w:sz w:val="28"/>
          <w:szCs w:val="28"/>
        </w:rPr>
      </w:pPr>
      <w:r w:rsidRPr="00E90F50">
        <w:rPr>
          <w:sz w:val="28"/>
          <w:szCs w:val="28"/>
        </w:rPr>
        <w:t xml:space="preserve"> 2022 год –  623,5 тыс. рублей;</w:t>
      </w:r>
    </w:p>
    <w:p w:rsidR="00E90F50" w:rsidRPr="00E90F50" w:rsidRDefault="00E90F50" w:rsidP="00E90F50">
      <w:pPr>
        <w:pStyle w:val="ConsPlusNormal"/>
        <w:jc w:val="both"/>
        <w:rPr>
          <w:sz w:val="28"/>
          <w:szCs w:val="28"/>
        </w:rPr>
      </w:pPr>
      <w:r w:rsidRPr="00E90F50">
        <w:rPr>
          <w:sz w:val="28"/>
          <w:szCs w:val="28"/>
        </w:rPr>
        <w:t xml:space="preserve"> 2023 год – 626,5 тыс.</w:t>
      </w:r>
      <w:r w:rsidR="00561A93">
        <w:rPr>
          <w:sz w:val="28"/>
          <w:szCs w:val="28"/>
        </w:rPr>
        <w:t xml:space="preserve"> рублей</w:t>
      </w:r>
      <w:r w:rsidRPr="00E90F50">
        <w:rPr>
          <w:sz w:val="28"/>
          <w:szCs w:val="28"/>
        </w:rPr>
        <w:t>;</w:t>
      </w:r>
    </w:p>
    <w:p w:rsidR="005E6654" w:rsidRPr="00E90F50" w:rsidRDefault="00E90F50" w:rsidP="005E6654">
      <w:pPr>
        <w:pStyle w:val="ConsPlusNormal"/>
        <w:jc w:val="both"/>
        <w:rPr>
          <w:sz w:val="28"/>
          <w:szCs w:val="28"/>
        </w:rPr>
      </w:pPr>
      <w:r w:rsidRPr="00E90F50">
        <w:rPr>
          <w:sz w:val="28"/>
          <w:szCs w:val="28"/>
        </w:rPr>
        <w:t xml:space="preserve"> 2024 год – 628,7 тыс.</w:t>
      </w:r>
      <w:r w:rsidR="00561A93">
        <w:rPr>
          <w:sz w:val="28"/>
          <w:szCs w:val="28"/>
        </w:rPr>
        <w:t xml:space="preserve"> </w:t>
      </w:r>
      <w:r w:rsidRPr="00E90F50">
        <w:rPr>
          <w:sz w:val="28"/>
          <w:szCs w:val="28"/>
        </w:rPr>
        <w:t>рублей,</w:t>
      </w:r>
      <w:r w:rsidR="005E6654" w:rsidRPr="00E90F50">
        <w:rPr>
          <w:sz w:val="28"/>
          <w:szCs w:val="28"/>
        </w:rPr>
        <w:t>».</w:t>
      </w:r>
    </w:p>
    <w:p w:rsidR="005E6654" w:rsidRDefault="004F3D18" w:rsidP="00ED0FB9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0F50">
        <w:rPr>
          <w:sz w:val="28"/>
          <w:szCs w:val="28"/>
        </w:rPr>
        <w:t>)  Приложение 2 изложить в следующей редакции</w:t>
      </w:r>
      <w:r w:rsidR="009A0DDB">
        <w:rPr>
          <w:sz w:val="28"/>
          <w:szCs w:val="28"/>
        </w:rPr>
        <w:t>:</w:t>
      </w:r>
    </w:p>
    <w:p w:rsidR="00ED0FB9" w:rsidRDefault="00ED0FB9" w:rsidP="00ED0F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«План</w:t>
      </w:r>
    </w:p>
    <w:p w:rsidR="00ED0FB9" w:rsidRDefault="00ED0FB9" w:rsidP="00ED0F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реализации  муниципальной программы </w:t>
      </w:r>
      <w:r w:rsidR="004F3D18">
        <w:rPr>
          <w:b/>
          <w:bCs/>
        </w:rPr>
        <w:t>на 2020-2024 годы</w:t>
      </w:r>
    </w:p>
    <w:p w:rsidR="00ED0FB9" w:rsidRDefault="00ED0FB9" w:rsidP="00ED0FB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"Создание условий для обеспечения  качественными  услугами ЖКХ и благоустройство  муниципального образования Печенковское сельское поселение на 20</w:t>
      </w:r>
      <w:r w:rsidR="004F3D18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-202</w:t>
      </w:r>
      <w:r w:rsidR="004F3D18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годы"</w:t>
      </w:r>
    </w:p>
    <w:p w:rsidR="00ED0FB9" w:rsidRDefault="00ED0FB9" w:rsidP="00ED0FB9">
      <w:pPr>
        <w:widowControl w:val="0"/>
        <w:autoSpaceDE w:val="0"/>
        <w:autoSpaceDN w:val="0"/>
        <w:adjustRightInd w:val="0"/>
        <w:jc w:val="center"/>
      </w:pPr>
    </w:p>
    <w:tbl>
      <w:tblPr>
        <w:tblW w:w="11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59"/>
        <w:gridCol w:w="849"/>
        <w:gridCol w:w="991"/>
        <w:gridCol w:w="735"/>
        <w:gridCol w:w="708"/>
        <w:gridCol w:w="570"/>
        <w:gridCol w:w="555"/>
        <w:gridCol w:w="92"/>
        <w:gridCol w:w="553"/>
        <w:gridCol w:w="14"/>
        <w:gridCol w:w="567"/>
        <w:gridCol w:w="12"/>
        <w:gridCol w:w="555"/>
        <w:gridCol w:w="567"/>
        <w:gridCol w:w="567"/>
        <w:gridCol w:w="33"/>
        <w:gridCol w:w="12"/>
        <w:gridCol w:w="513"/>
        <w:gridCol w:w="9"/>
        <w:gridCol w:w="567"/>
        <w:gridCol w:w="12"/>
        <w:gridCol w:w="564"/>
        <w:gridCol w:w="12"/>
        <w:gridCol w:w="569"/>
        <w:gridCol w:w="12"/>
      </w:tblGrid>
      <w:tr w:rsidR="00ED0FB9" w:rsidTr="00861EC4">
        <w:trPr>
          <w:gridAfter w:val="4"/>
          <w:wAfter w:w="1157" w:type="dxa"/>
          <w:cantSplit/>
          <w:trHeight w:val="87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B9" w:rsidRDefault="00ED0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Наименование </w:t>
            </w:r>
          </w:p>
          <w:p w:rsidR="00ED0FB9" w:rsidRDefault="00ED0FB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B9" w:rsidRDefault="00ED0FB9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  <w:p w:rsidR="00ED0FB9" w:rsidRDefault="00ED0FB9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   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B9" w:rsidRDefault="00ED0FB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финансового   обеспечения (расшифровать)</w:t>
            </w:r>
          </w:p>
        </w:tc>
        <w:tc>
          <w:tcPr>
            <w:tcW w:w="3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B9" w:rsidRDefault="00ED0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B9" w:rsidRDefault="00ED0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726743" w:rsidTr="00861EC4">
        <w:trPr>
          <w:gridAfter w:val="5"/>
          <w:wAfter w:w="1169" w:type="dxa"/>
          <w:cantSplit/>
          <w:trHeight w:val="439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 w:rsidP="0072674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 w:rsidP="0072674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26743" w:rsidRDefault="00726743" w:rsidP="0072674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26743" w:rsidRDefault="00726743" w:rsidP="0072674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726743" w:rsidRPr="00726743" w:rsidRDefault="00726743" w:rsidP="00726743">
            <w:pPr>
              <w:spacing w:after="160" w:line="259" w:lineRule="auto"/>
              <w:rPr>
                <w:sz w:val="16"/>
                <w:szCs w:val="16"/>
                <w:vertAlign w:val="subscript"/>
              </w:rPr>
            </w:pPr>
            <w:r>
              <w:rPr>
                <w:sz w:val="18"/>
                <w:szCs w:val="18"/>
              </w:rPr>
              <w:t xml:space="preserve"> год</w:t>
            </w:r>
          </w:p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 w:rsidP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6743" w:rsidRDefault="00726743" w:rsidP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6743" w:rsidRDefault="00726743" w:rsidP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726743" w:rsidRDefault="00726743" w:rsidP="00726743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</w:t>
            </w:r>
          </w:p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  <w:p w:rsidR="00726743" w:rsidRDefault="00726743" w:rsidP="00726743">
            <w:pPr>
              <w:rPr>
                <w:sz w:val="18"/>
                <w:szCs w:val="18"/>
              </w:rPr>
            </w:pPr>
          </w:p>
          <w:p w:rsidR="00726743" w:rsidRPr="00726743" w:rsidRDefault="00726743" w:rsidP="0072674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</w:t>
            </w:r>
          </w:p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>
            <w:pPr>
              <w:spacing w:after="160" w:line="259" w:lineRule="auto"/>
              <w:rPr>
                <w:sz w:val="18"/>
                <w:szCs w:val="18"/>
              </w:rPr>
            </w:pPr>
          </w:p>
          <w:p w:rsidR="00726743" w:rsidRDefault="00726743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2024год</w:t>
            </w:r>
          </w:p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26743" w:rsidTr="00861EC4">
        <w:trPr>
          <w:gridAfter w:val="4"/>
          <w:wAfter w:w="1157" w:type="dxa"/>
          <w:trHeight w:val="271"/>
        </w:trPr>
        <w:tc>
          <w:tcPr>
            <w:tcW w:w="10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43" w:rsidRDefault="0072674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Цель муниципальной программы - </w:t>
            </w:r>
            <w:r>
              <w:rPr>
                <w:sz w:val="18"/>
                <w:szCs w:val="18"/>
              </w:rPr>
              <w:t>повышение качества и надежности предоставления жилищно-коммунальных услуг населению, повышение качества жилищного обеспечения населения, благоустройство территории, развитие системы газоснабжения, водоснабжения и водоотведения</w:t>
            </w:r>
          </w:p>
        </w:tc>
      </w:tr>
      <w:tr w:rsidR="00726743" w:rsidTr="00861EC4">
        <w:trPr>
          <w:gridAfter w:val="4"/>
          <w:wAfter w:w="1157" w:type="dxa"/>
          <w:cantSplit/>
          <w:trHeight w:val="515"/>
        </w:trPr>
        <w:tc>
          <w:tcPr>
            <w:tcW w:w="10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Pr="00BF3D71" w:rsidRDefault="00726743" w:rsidP="00BF3D71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BF3D71">
              <w:rPr>
                <w:b/>
                <w:bCs/>
                <w:sz w:val="18"/>
                <w:szCs w:val="18"/>
              </w:rPr>
              <w:t xml:space="preserve">Подпрограмма </w:t>
            </w:r>
            <w:r w:rsidRPr="00BF3D71">
              <w:rPr>
                <w:sz w:val="18"/>
                <w:szCs w:val="18"/>
              </w:rPr>
              <w:t>«Уличное освещение»</w:t>
            </w:r>
          </w:p>
        </w:tc>
      </w:tr>
      <w:tr w:rsidR="00726743" w:rsidTr="00861EC4">
        <w:trPr>
          <w:gridAfter w:val="5"/>
          <w:wAfter w:w="1169" w:type="dxa"/>
          <w:trHeight w:val="361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1.1. Количество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электроэнергии, потребленной на нужды уличного освещения (кВт/ч.)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 w:rsidP="004F3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 w:rsidP="004F3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66384</w:t>
            </w:r>
          </w:p>
        </w:tc>
      </w:tr>
      <w:tr w:rsidR="00726743" w:rsidTr="00861EC4">
        <w:trPr>
          <w:gridAfter w:val="5"/>
          <w:wAfter w:w="1169" w:type="dxa"/>
          <w:trHeight w:val="361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Количество установленных и обслуживаемых светильников в наружных сетях уличного освещения (ед.)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 w:rsidP="004F3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 w:rsidP="004F3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 w:rsidP="00726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 w:rsidP="00726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</w:tr>
      <w:tr w:rsidR="00726743" w:rsidTr="00861EC4">
        <w:trPr>
          <w:gridAfter w:val="5"/>
          <w:wAfter w:w="1169" w:type="dxa"/>
          <w:trHeight w:val="13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мероприятия подпрограммы: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>
            <w:pPr>
              <w:jc w:val="center"/>
              <w:rPr>
                <w:sz w:val="18"/>
                <w:szCs w:val="18"/>
              </w:rPr>
            </w:pPr>
          </w:p>
        </w:tc>
      </w:tr>
      <w:tr w:rsidR="00726743" w:rsidTr="00861EC4">
        <w:trPr>
          <w:gridAfter w:val="5"/>
          <w:wAfter w:w="1169" w:type="dxa"/>
          <w:trHeight w:val="43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 Расходы на оплату электроэнергии, потребленной на нужды уличного освещения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Печенковского сельского  поселения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 w:rsidP="004F3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 w:rsidP="004F3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 w:rsidP="00726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 w:rsidP="00726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726743" w:rsidTr="00861EC4">
        <w:trPr>
          <w:gridAfter w:val="5"/>
          <w:wAfter w:w="1169" w:type="dxa"/>
          <w:trHeight w:val="131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1.4. 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Печенковского сельского  поселения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9A0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9A0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 w:rsidP="004F3D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 w:rsidP="004F3D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 w:rsidP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 w:rsidP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726743" w:rsidTr="00861EC4">
        <w:trPr>
          <w:gridAfter w:val="5"/>
          <w:wAfter w:w="1169" w:type="dxa"/>
          <w:trHeight w:val="32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861E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525,7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621,3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 w:rsidP="004F3D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 w:rsidP="004F3D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628,7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3" w:rsidRDefault="007267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 w:rsidP="007267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43" w:rsidRDefault="00726743" w:rsidP="007267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BF3D71" w:rsidTr="00861EC4">
        <w:trPr>
          <w:gridAfter w:val="4"/>
          <w:wAfter w:w="1157" w:type="dxa"/>
          <w:trHeight w:val="320"/>
        </w:trPr>
        <w:tc>
          <w:tcPr>
            <w:tcW w:w="1074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D71" w:rsidRDefault="00BF3D71" w:rsidP="004F3D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2.Подпрограмма </w:t>
            </w:r>
            <w:r>
              <w:rPr>
                <w:sz w:val="18"/>
                <w:szCs w:val="18"/>
              </w:rPr>
              <w:t>«Содержание мест захоронения»</w:t>
            </w:r>
          </w:p>
        </w:tc>
      </w:tr>
      <w:tr w:rsidR="008D26F8" w:rsidTr="00861EC4">
        <w:trPr>
          <w:gridAfter w:val="5"/>
          <w:wAfter w:w="1169" w:type="dxa"/>
          <w:trHeight w:val="72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F8" w:rsidRDefault="008D26F8" w:rsidP="008D26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 Уровень благоустройства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F8" w:rsidRDefault="008D26F8" w:rsidP="008D26F8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F8" w:rsidRDefault="008D26F8" w:rsidP="008D26F8">
            <w:pPr>
              <w:rPr>
                <w:sz w:val="18"/>
                <w:szCs w:val="18"/>
              </w:rPr>
            </w:pPr>
          </w:p>
          <w:p w:rsidR="008D26F8" w:rsidRDefault="008D26F8" w:rsidP="008D2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х</w:t>
            </w:r>
          </w:p>
          <w:p w:rsidR="008D26F8" w:rsidRDefault="008D26F8" w:rsidP="008D26F8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F8" w:rsidRDefault="008D26F8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F8" w:rsidRDefault="008D26F8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F8" w:rsidRDefault="008D26F8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F8" w:rsidRDefault="008D26F8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F8" w:rsidRDefault="008D26F8" w:rsidP="008D2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F8" w:rsidRDefault="008D26F8" w:rsidP="008D2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F8" w:rsidRDefault="008D26F8" w:rsidP="008D2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</w:tr>
      <w:tr w:rsidR="008D26F8" w:rsidTr="00861EC4">
        <w:trPr>
          <w:gridAfter w:val="5"/>
          <w:wAfter w:w="1169" w:type="dxa"/>
          <w:trHeight w:val="51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 Процент привлечения населения муниципального образования к работе по благоустройству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F8" w:rsidRDefault="008D26F8" w:rsidP="008D26F8">
            <w:pPr>
              <w:rPr>
                <w:sz w:val="18"/>
                <w:szCs w:val="18"/>
              </w:rPr>
            </w:pPr>
          </w:p>
          <w:p w:rsidR="008D26F8" w:rsidRDefault="008D26F8" w:rsidP="008D26F8">
            <w:pPr>
              <w:rPr>
                <w:sz w:val="18"/>
                <w:szCs w:val="18"/>
              </w:rPr>
            </w:pPr>
          </w:p>
          <w:p w:rsidR="008D26F8" w:rsidRDefault="008D26F8" w:rsidP="008D2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х</w:t>
            </w:r>
          </w:p>
          <w:p w:rsidR="008D26F8" w:rsidRDefault="008D26F8" w:rsidP="008D26F8">
            <w:pPr>
              <w:rPr>
                <w:sz w:val="18"/>
                <w:szCs w:val="18"/>
              </w:rPr>
            </w:pPr>
          </w:p>
          <w:p w:rsidR="008D26F8" w:rsidRDefault="008D26F8" w:rsidP="008D26F8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jc w:val="center"/>
              <w:rPr>
                <w:sz w:val="18"/>
                <w:szCs w:val="18"/>
              </w:rPr>
            </w:pPr>
          </w:p>
          <w:p w:rsidR="008D26F8" w:rsidRDefault="008D26F8" w:rsidP="008D2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8D26F8" w:rsidRDefault="008D26F8" w:rsidP="008D26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jc w:val="center"/>
              <w:rPr>
                <w:sz w:val="18"/>
                <w:szCs w:val="18"/>
              </w:rPr>
            </w:pPr>
          </w:p>
          <w:p w:rsidR="008D26F8" w:rsidRDefault="008D26F8" w:rsidP="008D2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8D26F8" w:rsidRDefault="008D26F8" w:rsidP="008D26F8">
            <w:pPr>
              <w:jc w:val="center"/>
              <w:rPr>
                <w:sz w:val="18"/>
                <w:szCs w:val="18"/>
              </w:rPr>
            </w:pPr>
          </w:p>
        </w:tc>
      </w:tr>
      <w:tr w:rsidR="008D26F8" w:rsidTr="00861EC4">
        <w:trPr>
          <w:gridAfter w:val="5"/>
          <w:wAfter w:w="1169" w:type="dxa"/>
          <w:trHeight w:val="45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B81489" w:rsidP="008D26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мероприятия подпрограммы: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F8" w:rsidRDefault="008D26F8" w:rsidP="008D26F8">
            <w:pPr>
              <w:rPr>
                <w:sz w:val="18"/>
                <w:szCs w:val="18"/>
              </w:rPr>
            </w:pPr>
          </w:p>
          <w:p w:rsidR="008D26F8" w:rsidRDefault="008D26F8" w:rsidP="008D26F8">
            <w:pPr>
              <w:rPr>
                <w:sz w:val="18"/>
                <w:szCs w:val="18"/>
              </w:rPr>
            </w:pPr>
          </w:p>
          <w:p w:rsidR="008D26F8" w:rsidRDefault="008D26F8" w:rsidP="008D26F8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jc w:val="center"/>
              <w:rPr>
                <w:sz w:val="18"/>
                <w:szCs w:val="18"/>
              </w:rPr>
            </w:pPr>
          </w:p>
          <w:p w:rsidR="008D26F8" w:rsidRDefault="008D26F8" w:rsidP="008D26F8">
            <w:pPr>
              <w:jc w:val="center"/>
              <w:rPr>
                <w:sz w:val="18"/>
                <w:szCs w:val="18"/>
              </w:rPr>
            </w:pPr>
          </w:p>
          <w:p w:rsidR="008D26F8" w:rsidRDefault="008D26F8" w:rsidP="008D26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jc w:val="center"/>
              <w:rPr>
                <w:sz w:val="18"/>
                <w:szCs w:val="18"/>
              </w:rPr>
            </w:pPr>
          </w:p>
          <w:p w:rsidR="008D26F8" w:rsidRDefault="008D26F8" w:rsidP="008D26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jc w:val="center"/>
              <w:rPr>
                <w:sz w:val="18"/>
                <w:szCs w:val="18"/>
              </w:rPr>
            </w:pPr>
          </w:p>
          <w:p w:rsidR="008D26F8" w:rsidRDefault="008D26F8" w:rsidP="008D26F8">
            <w:pPr>
              <w:jc w:val="center"/>
              <w:rPr>
                <w:sz w:val="18"/>
                <w:szCs w:val="18"/>
              </w:rPr>
            </w:pPr>
          </w:p>
        </w:tc>
      </w:tr>
      <w:tr w:rsidR="008D26F8" w:rsidTr="00861EC4">
        <w:trPr>
          <w:gridAfter w:val="5"/>
          <w:wAfter w:w="1169" w:type="dxa"/>
          <w:trHeight w:val="141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B8148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 Расходы на организацию и содержание мест захоронений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B81489" w:rsidP="008D26F8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Печенков</w:t>
            </w:r>
            <w:r w:rsidR="008D26F8">
              <w:rPr>
                <w:sz w:val="18"/>
                <w:szCs w:val="18"/>
              </w:rPr>
              <w:t>ского сельского 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F8" w:rsidRDefault="008D26F8" w:rsidP="008D26F8">
            <w:pPr>
              <w:rPr>
                <w:sz w:val="18"/>
                <w:szCs w:val="18"/>
              </w:rPr>
            </w:pPr>
          </w:p>
          <w:p w:rsidR="008D26F8" w:rsidRDefault="008D26F8" w:rsidP="008D26F8">
            <w:pPr>
              <w:rPr>
                <w:sz w:val="18"/>
                <w:szCs w:val="18"/>
              </w:rPr>
            </w:pPr>
          </w:p>
          <w:p w:rsidR="008D26F8" w:rsidRDefault="008D26F8" w:rsidP="008D26F8">
            <w:pPr>
              <w:rPr>
                <w:sz w:val="18"/>
                <w:szCs w:val="18"/>
              </w:rPr>
            </w:pPr>
          </w:p>
          <w:p w:rsidR="008D26F8" w:rsidRDefault="008D26F8" w:rsidP="008D2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B81489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B81489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B81489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B81489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B81489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B81489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B81489" w:rsidP="008D2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B81489" w:rsidP="008D2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9" w:rsidRDefault="00B81489" w:rsidP="00B81489">
            <w:pPr>
              <w:rPr>
                <w:sz w:val="18"/>
                <w:szCs w:val="18"/>
              </w:rPr>
            </w:pPr>
          </w:p>
          <w:p w:rsidR="008D26F8" w:rsidRDefault="008D26F8" w:rsidP="008D26F8">
            <w:pPr>
              <w:jc w:val="center"/>
              <w:rPr>
                <w:sz w:val="18"/>
                <w:szCs w:val="18"/>
              </w:rPr>
            </w:pPr>
          </w:p>
          <w:p w:rsidR="008D26F8" w:rsidRDefault="00B81489" w:rsidP="008D2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8D26F8" w:rsidRDefault="008D26F8" w:rsidP="008D26F8">
            <w:pPr>
              <w:jc w:val="center"/>
              <w:rPr>
                <w:sz w:val="18"/>
                <w:szCs w:val="18"/>
              </w:rPr>
            </w:pPr>
          </w:p>
          <w:p w:rsidR="008D26F8" w:rsidRDefault="008D26F8" w:rsidP="008D26F8">
            <w:pPr>
              <w:jc w:val="center"/>
              <w:rPr>
                <w:sz w:val="18"/>
                <w:szCs w:val="18"/>
              </w:rPr>
            </w:pPr>
          </w:p>
          <w:p w:rsidR="008D26F8" w:rsidRDefault="008D26F8" w:rsidP="008D26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B81489" w:rsidP="008D2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B81489" w:rsidP="008D2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B81489" w:rsidTr="00861EC4">
        <w:trPr>
          <w:gridAfter w:val="5"/>
          <w:wAfter w:w="1169" w:type="dxa"/>
          <w:trHeight w:val="1449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89" w:rsidRDefault="00B81489" w:rsidP="008D26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 .Расходы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89" w:rsidRDefault="00B81489" w:rsidP="008D26F8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Печенковского сельского 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89" w:rsidRDefault="00B81489" w:rsidP="008D26F8">
            <w:pPr>
              <w:rPr>
                <w:sz w:val="18"/>
                <w:szCs w:val="18"/>
              </w:rPr>
            </w:pPr>
          </w:p>
          <w:p w:rsidR="00B81489" w:rsidRDefault="00B81489" w:rsidP="008D26F8">
            <w:pPr>
              <w:rPr>
                <w:sz w:val="18"/>
                <w:szCs w:val="18"/>
              </w:rPr>
            </w:pPr>
          </w:p>
          <w:p w:rsidR="00B81489" w:rsidRDefault="00B81489" w:rsidP="008D2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89" w:rsidRDefault="00B81489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89" w:rsidRDefault="00B81489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89" w:rsidRDefault="00B81489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89" w:rsidRDefault="00B81489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89" w:rsidRDefault="00B81489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89" w:rsidRDefault="00B81489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89" w:rsidRDefault="00B81489" w:rsidP="008D2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89" w:rsidRDefault="00B81489" w:rsidP="008D2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89" w:rsidRDefault="00B81489" w:rsidP="00B81489">
            <w:pPr>
              <w:jc w:val="center"/>
              <w:rPr>
                <w:sz w:val="18"/>
                <w:szCs w:val="18"/>
              </w:rPr>
            </w:pPr>
          </w:p>
          <w:p w:rsidR="00B81489" w:rsidRDefault="00B81489" w:rsidP="00B81489">
            <w:pPr>
              <w:jc w:val="center"/>
              <w:rPr>
                <w:sz w:val="18"/>
                <w:szCs w:val="18"/>
              </w:rPr>
            </w:pPr>
          </w:p>
          <w:p w:rsidR="00B81489" w:rsidRDefault="00B81489" w:rsidP="00B81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B81489" w:rsidRDefault="00B81489" w:rsidP="00B81489">
            <w:pPr>
              <w:jc w:val="center"/>
              <w:rPr>
                <w:sz w:val="18"/>
                <w:szCs w:val="18"/>
              </w:rPr>
            </w:pPr>
          </w:p>
          <w:p w:rsidR="00B81489" w:rsidRDefault="00B81489" w:rsidP="008D26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89" w:rsidRDefault="00B81489" w:rsidP="008D2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89" w:rsidRDefault="00B81489" w:rsidP="008D2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8D26F8" w:rsidTr="00861EC4">
        <w:trPr>
          <w:gridAfter w:val="5"/>
          <w:wAfter w:w="1169" w:type="dxa"/>
          <w:trHeight w:val="32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F8" w:rsidRDefault="008D26F8" w:rsidP="008D26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F8" w:rsidRDefault="00B81489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F8" w:rsidRDefault="008D26F8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B81489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F8" w:rsidRDefault="00B81489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8D26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F8" w:rsidRDefault="00B81489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B81489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8D26F8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B81489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F8" w:rsidRDefault="008D26F8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F8" w:rsidRDefault="008D26F8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F8" w:rsidRDefault="00B81489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D26F8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B81489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B81489" w:rsidTr="00861EC4">
        <w:trPr>
          <w:gridAfter w:val="4"/>
          <w:wAfter w:w="1157" w:type="dxa"/>
          <w:trHeight w:val="326"/>
        </w:trPr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89" w:rsidRPr="00B81489" w:rsidRDefault="00B81489" w:rsidP="00B8148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81489">
              <w:rPr>
                <w:b/>
                <w:bCs/>
                <w:sz w:val="18"/>
                <w:szCs w:val="18"/>
              </w:rPr>
              <w:t xml:space="preserve">Подпрограмма </w:t>
            </w:r>
            <w:r w:rsidRPr="00B81489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Обеспечения качественными коммунальными услугами</w:t>
            </w:r>
            <w:r w:rsidRPr="00B81489">
              <w:rPr>
                <w:sz w:val="18"/>
                <w:szCs w:val="18"/>
              </w:rPr>
              <w:t>»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9" w:rsidRPr="00B81489" w:rsidRDefault="00B81489" w:rsidP="00B81489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sz w:val="18"/>
                <w:szCs w:val="18"/>
              </w:rPr>
            </w:pPr>
          </w:p>
        </w:tc>
      </w:tr>
      <w:tr w:rsidR="008D26F8" w:rsidTr="00861EC4">
        <w:trPr>
          <w:gridAfter w:val="5"/>
          <w:wAfter w:w="1169" w:type="dxa"/>
          <w:trHeight w:val="32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89" w:rsidRDefault="00B81489" w:rsidP="00B81489">
            <w:pPr>
              <w:pStyle w:val="a4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уличных</w:t>
            </w:r>
          </w:p>
          <w:p w:rsidR="008D26F8" w:rsidRPr="00B81489" w:rsidRDefault="00B81489" w:rsidP="00B814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1489">
              <w:rPr>
                <w:sz w:val="18"/>
                <w:szCs w:val="18"/>
              </w:rPr>
              <w:t>сетей газоснабжения Печенковского сельского поселения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F8" w:rsidRDefault="008A45AF" w:rsidP="008A45AF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F8" w:rsidRDefault="008A45AF" w:rsidP="008D2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8A45AF" w:rsidRDefault="008A45AF" w:rsidP="008D26F8">
            <w:pPr>
              <w:rPr>
                <w:sz w:val="18"/>
                <w:szCs w:val="18"/>
              </w:rPr>
            </w:pPr>
          </w:p>
          <w:p w:rsidR="008A45AF" w:rsidRDefault="008A45AF" w:rsidP="008D2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F8" w:rsidRDefault="008A45AF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F8" w:rsidRDefault="008A45AF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F8" w:rsidRDefault="008A45AF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F8" w:rsidRDefault="008A45AF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A45AF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A45AF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F8" w:rsidRPr="00CF09C9" w:rsidRDefault="008A45AF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F8" w:rsidRPr="00CF09C9" w:rsidRDefault="008A45AF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да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F8" w:rsidRPr="00CF09C9" w:rsidRDefault="008A45AF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да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Pr="00CF09C9" w:rsidRDefault="008A45AF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Pr="00CF09C9" w:rsidRDefault="008A45AF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да</w:t>
            </w:r>
          </w:p>
        </w:tc>
      </w:tr>
      <w:tr w:rsidR="008D26F8" w:rsidTr="00861EC4">
        <w:trPr>
          <w:gridAfter w:val="5"/>
          <w:wAfter w:w="1169" w:type="dxa"/>
          <w:trHeight w:val="32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F" w:rsidRDefault="008A45AF" w:rsidP="008A45AF">
            <w:pPr>
              <w:pStyle w:val="a4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45AF">
              <w:rPr>
                <w:sz w:val="18"/>
                <w:szCs w:val="18"/>
              </w:rPr>
              <w:t>Время устранения</w:t>
            </w:r>
          </w:p>
          <w:p w:rsidR="008D26F8" w:rsidRPr="008A45AF" w:rsidRDefault="008A45AF" w:rsidP="008A45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45AF">
              <w:rPr>
                <w:sz w:val="18"/>
                <w:szCs w:val="18"/>
              </w:rPr>
              <w:t>аварий на объектах коммунальной инфраструктуры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A45AF" w:rsidP="008D26F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A45AF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F8" w:rsidRDefault="008A45AF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A45AF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A45AF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A45AF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A45AF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Default="008A45AF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F8" w:rsidRPr="00CF09C9" w:rsidRDefault="008A45AF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F8" w:rsidRPr="00CF09C9" w:rsidRDefault="008A45AF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46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F8" w:rsidRPr="00CF09C9" w:rsidRDefault="008A45AF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40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Pr="00CF09C9" w:rsidRDefault="008A45AF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35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F8" w:rsidRPr="00CF09C9" w:rsidRDefault="008A45AF" w:rsidP="008D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30</w:t>
            </w:r>
          </w:p>
        </w:tc>
      </w:tr>
      <w:tr w:rsidR="00CF09C9" w:rsidTr="00861EC4">
        <w:trPr>
          <w:gridAfter w:val="5"/>
          <w:wAfter w:w="1169" w:type="dxa"/>
          <w:cantSplit/>
          <w:trHeight w:val="662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C9" w:rsidRDefault="00CF09C9" w:rsidP="00CF09C9">
            <w:pPr>
              <w:pStyle w:val="a4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45AF">
              <w:rPr>
                <w:sz w:val="18"/>
                <w:szCs w:val="18"/>
              </w:rPr>
              <w:t>Количество жалоб и</w:t>
            </w:r>
          </w:p>
          <w:p w:rsidR="00CF09C9" w:rsidRPr="008A45AF" w:rsidRDefault="00CF09C9" w:rsidP="00CF09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45AF">
              <w:rPr>
                <w:sz w:val="18"/>
                <w:szCs w:val="18"/>
              </w:rPr>
              <w:t>претензий по услугам водоснабжения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C9" w:rsidRPr="00CF09C9" w:rsidRDefault="00CF09C9" w:rsidP="00CF09C9">
            <w:pPr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C9" w:rsidRPr="00CF09C9" w:rsidRDefault="00CF09C9" w:rsidP="00CF09C9">
            <w:pPr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40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C9" w:rsidRPr="00CF09C9" w:rsidRDefault="00CF09C9" w:rsidP="00CF09C9">
            <w:pPr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26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30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25</w:t>
            </w:r>
          </w:p>
        </w:tc>
      </w:tr>
      <w:tr w:rsidR="00CF09C9" w:rsidTr="00861EC4">
        <w:trPr>
          <w:gridAfter w:val="5"/>
          <w:wAfter w:w="1169" w:type="dxa"/>
          <w:cantSplit/>
          <w:trHeight w:val="32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C9" w:rsidRDefault="00CF09C9" w:rsidP="00CF09C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09C9" w:rsidTr="00861EC4">
        <w:trPr>
          <w:gridAfter w:val="5"/>
          <w:wAfter w:w="1169" w:type="dxa"/>
          <w:cantSplit/>
          <w:trHeight w:val="32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pStyle w:val="a4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8A45AF">
              <w:rPr>
                <w:sz w:val="18"/>
                <w:szCs w:val="18"/>
              </w:rPr>
              <w:t>Количество объектов</w:t>
            </w:r>
          </w:p>
          <w:p w:rsidR="00CF09C9" w:rsidRPr="008A45AF" w:rsidRDefault="00CF09C9" w:rsidP="00CF09C9">
            <w:pPr>
              <w:rPr>
                <w:sz w:val="18"/>
                <w:szCs w:val="18"/>
              </w:rPr>
            </w:pPr>
            <w:r w:rsidRPr="008A45AF">
              <w:rPr>
                <w:sz w:val="18"/>
                <w:szCs w:val="18"/>
              </w:rPr>
              <w:t>коммунальной инфраструктуры, зарегистрированных в установленном федеральным законодательством порядке.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26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26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26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 xml:space="preserve">  26</w:t>
            </w:r>
          </w:p>
        </w:tc>
      </w:tr>
      <w:tr w:rsidR="00CF09C9" w:rsidTr="00861EC4">
        <w:trPr>
          <w:gridAfter w:val="5"/>
          <w:wAfter w:w="1169" w:type="dxa"/>
          <w:cantSplit/>
          <w:trHeight w:val="32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8A45AF" w:rsidRDefault="00CF09C9" w:rsidP="00CF09C9">
            <w:pPr>
              <w:rPr>
                <w:sz w:val="18"/>
                <w:szCs w:val="18"/>
              </w:rPr>
            </w:pPr>
            <w:r w:rsidRPr="008A45AF">
              <w:rPr>
                <w:sz w:val="18"/>
                <w:szCs w:val="18"/>
              </w:rPr>
              <w:t>Основные мероприятия подпрограммы: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09C9" w:rsidTr="00861EC4">
        <w:trPr>
          <w:gridAfter w:val="5"/>
          <w:wAfter w:w="1169" w:type="dxa"/>
          <w:cantSplit/>
          <w:trHeight w:val="114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pStyle w:val="a4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8A45AF">
              <w:rPr>
                <w:sz w:val="18"/>
                <w:szCs w:val="18"/>
              </w:rPr>
              <w:t>Расходы на развитие</w:t>
            </w:r>
          </w:p>
          <w:p w:rsidR="00CF09C9" w:rsidRPr="008A45AF" w:rsidRDefault="00CF09C9" w:rsidP="00CF09C9">
            <w:pPr>
              <w:rPr>
                <w:sz w:val="18"/>
                <w:szCs w:val="18"/>
              </w:rPr>
            </w:pPr>
            <w:r w:rsidRPr="008A45AF">
              <w:rPr>
                <w:sz w:val="18"/>
                <w:szCs w:val="18"/>
              </w:rPr>
              <w:t>уличных сетей газоснабжения населенных пунктов муниципального образования Печенковское сельское поселение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Печенковского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25,0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0,0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</w:tr>
      <w:tr w:rsidR="00CF09C9" w:rsidTr="00861EC4">
        <w:trPr>
          <w:gridAfter w:val="5"/>
          <w:wAfter w:w="1169" w:type="dxa"/>
          <w:cantSplit/>
          <w:trHeight w:val="501"/>
        </w:trPr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8A45AF" w:rsidRDefault="00CF09C9" w:rsidP="00CF09C9">
            <w:pPr>
              <w:pStyle w:val="a4"/>
              <w:numPr>
                <w:ilvl w:val="1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0,0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х</w:t>
            </w:r>
          </w:p>
        </w:tc>
      </w:tr>
      <w:tr w:rsidR="00CF09C9" w:rsidTr="00861EC4">
        <w:trPr>
          <w:gridAfter w:val="5"/>
          <w:wAfter w:w="1169" w:type="dxa"/>
          <w:cantSplit/>
          <w:trHeight w:val="1245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pStyle w:val="a4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6A6AFF">
              <w:rPr>
                <w:sz w:val="18"/>
                <w:szCs w:val="18"/>
              </w:rPr>
              <w:lastRenderedPageBreak/>
              <w:t>Расходы на</w:t>
            </w:r>
          </w:p>
          <w:p w:rsidR="00CF09C9" w:rsidRPr="006A6AFF" w:rsidRDefault="00CF09C9" w:rsidP="00CF09C9">
            <w:pPr>
              <w:rPr>
                <w:sz w:val="18"/>
                <w:szCs w:val="18"/>
              </w:rPr>
            </w:pPr>
            <w:r w:rsidRPr="006A6AFF">
              <w:rPr>
                <w:sz w:val="18"/>
                <w:szCs w:val="18"/>
              </w:rPr>
              <w:t>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Печенковского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0,2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0,0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</w:tr>
      <w:tr w:rsidR="00CF09C9" w:rsidTr="00861EC4">
        <w:trPr>
          <w:gridAfter w:val="5"/>
          <w:wAfter w:w="1169" w:type="dxa"/>
          <w:cantSplit/>
          <w:trHeight w:val="615"/>
        </w:trPr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6A6AFF" w:rsidRDefault="00CF09C9" w:rsidP="00CF09C9">
            <w:pPr>
              <w:pStyle w:val="a4"/>
              <w:numPr>
                <w:ilvl w:val="1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 xml:space="preserve">областной </w:t>
            </w:r>
          </w:p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15,0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0,0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</w:tr>
      <w:tr w:rsidR="00CF09C9" w:rsidTr="00861EC4">
        <w:trPr>
          <w:gridAfter w:val="1"/>
          <w:wAfter w:w="12" w:type="dxa"/>
          <w:cantSplit/>
          <w:trHeight w:val="32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9" w:rsidRDefault="00CF09C9" w:rsidP="00CF09C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6" w:type="dxa"/>
            <w:gridSpan w:val="2"/>
            <w:tcBorders>
              <w:top w:val="nil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F09C9" w:rsidTr="00861EC4">
        <w:trPr>
          <w:cantSplit/>
          <w:trHeight w:val="326"/>
        </w:trPr>
        <w:tc>
          <w:tcPr>
            <w:tcW w:w="10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6A6AFF" w:rsidRDefault="00CF09C9" w:rsidP="00CF09C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</w:t>
            </w:r>
            <w:r w:rsidRPr="006A6AFF">
              <w:rPr>
                <w:sz w:val="18"/>
                <w:szCs w:val="18"/>
              </w:rPr>
              <w:t>«Прочие объекты благоустройства и содержание мест общего пользования»</w:t>
            </w:r>
          </w:p>
        </w:tc>
        <w:tc>
          <w:tcPr>
            <w:tcW w:w="576" w:type="dxa"/>
            <w:gridSpan w:val="2"/>
            <w:vAlign w:val="center"/>
          </w:tcPr>
          <w:p w:rsidR="00CF09C9" w:rsidRDefault="00CF09C9" w:rsidP="00CF09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F09C9" w:rsidTr="00861EC4">
        <w:trPr>
          <w:gridAfter w:val="1"/>
          <w:wAfter w:w="12" w:type="dxa"/>
          <w:cantSplit/>
          <w:trHeight w:val="32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6A6AFF" w:rsidRDefault="00CF09C9" w:rsidP="00CF09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6AFF">
              <w:rPr>
                <w:sz w:val="18"/>
                <w:szCs w:val="18"/>
              </w:rPr>
              <w:t>4.1.Уровень благоустройства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jc w:val="center"/>
              <w:rPr>
                <w:b/>
                <w:bCs/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jc w:val="center"/>
              <w:rPr>
                <w:b/>
                <w:bCs/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jc w:val="center"/>
              <w:rPr>
                <w:b/>
                <w:bCs/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576" w:type="dxa"/>
            <w:gridSpan w:val="2"/>
            <w:vMerge w:val="restart"/>
            <w:vAlign w:val="center"/>
          </w:tcPr>
          <w:p w:rsidR="00CF09C9" w:rsidRDefault="00CF09C9" w:rsidP="00CF09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F09C9" w:rsidRDefault="00CF09C9" w:rsidP="00CF09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F09C9" w:rsidTr="00861EC4">
        <w:trPr>
          <w:gridAfter w:val="1"/>
          <w:wAfter w:w="12" w:type="dxa"/>
          <w:cantSplit/>
          <w:trHeight w:val="32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4.2.Процент привлечения населения муниципального образования к работам по благоустройству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75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75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80</w:t>
            </w:r>
          </w:p>
        </w:tc>
        <w:tc>
          <w:tcPr>
            <w:tcW w:w="576" w:type="dxa"/>
            <w:gridSpan w:val="2"/>
            <w:vMerge/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09C9" w:rsidTr="00861EC4">
        <w:trPr>
          <w:gridAfter w:val="5"/>
          <w:wAfter w:w="1169" w:type="dxa"/>
          <w:cantSplit/>
          <w:trHeight w:val="32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Основные мероприятия подпрограммы: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09C9" w:rsidTr="00861EC4">
        <w:trPr>
          <w:gridAfter w:val="5"/>
          <w:wAfter w:w="1169" w:type="dxa"/>
          <w:cantSplit/>
          <w:trHeight w:val="57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4.3. Расходы, связанные с выполнением прочих мероприятий по благоустройству и содержанию мест общего пользования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Печенковского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192,0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192,0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0,0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</w:tr>
      <w:tr w:rsidR="00CF09C9" w:rsidTr="00861EC4">
        <w:trPr>
          <w:gridAfter w:val="5"/>
          <w:wAfter w:w="1169" w:type="dxa"/>
          <w:cantSplit/>
          <w:trHeight w:val="660"/>
        </w:trPr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Печенковского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04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0,0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</w:tr>
      <w:tr w:rsidR="00CF09C9" w:rsidTr="00861EC4">
        <w:trPr>
          <w:gridAfter w:val="5"/>
          <w:wAfter w:w="1169" w:type="dxa"/>
          <w:cantSplit/>
          <w:trHeight w:val="660"/>
        </w:trPr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rPr>
                <w:b/>
                <w:bCs/>
                <w:sz w:val="18"/>
                <w:szCs w:val="18"/>
              </w:rPr>
            </w:pPr>
            <w:r w:rsidRPr="00BB5044">
              <w:rPr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BB5044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192,0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192,0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0,0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C9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</w:tr>
      <w:tr w:rsidR="00CF09C9" w:rsidTr="00861EC4">
        <w:trPr>
          <w:gridAfter w:val="5"/>
          <w:wAfter w:w="1169" w:type="dxa"/>
          <w:cantSplit/>
          <w:trHeight w:val="285"/>
        </w:trPr>
        <w:tc>
          <w:tcPr>
            <w:tcW w:w="22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9C9" w:rsidRPr="009A0DDB" w:rsidRDefault="00CF09C9" w:rsidP="00CF09C9">
            <w:pPr>
              <w:rPr>
                <w:b/>
                <w:bCs/>
                <w:sz w:val="18"/>
                <w:szCs w:val="18"/>
              </w:rPr>
            </w:pPr>
            <w:r w:rsidRPr="009A0DDB">
              <w:rPr>
                <w:b/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F09C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3357,9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777,9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641,3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643,5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646,5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648,7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09C9" w:rsidTr="00861EC4">
        <w:trPr>
          <w:gridAfter w:val="5"/>
          <w:wAfter w:w="1169" w:type="dxa"/>
          <w:cantSplit/>
          <w:trHeight w:val="165"/>
        </w:trPr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9C9" w:rsidRPr="009A0DDB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F09C9">
              <w:rPr>
                <w:b/>
                <w:bCs/>
                <w:sz w:val="18"/>
                <w:szCs w:val="18"/>
              </w:rPr>
              <w:t>из них: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09C9" w:rsidTr="00861EC4">
        <w:trPr>
          <w:gridAfter w:val="5"/>
          <w:wAfter w:w="1169" w:type="dxa"/>
          <w:cantSplit/>
          <w:trHeight w:val="943"/>
        </w:trPr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9C9" w:rsidRPr="009A0DDB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CF09C9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3342,9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641,3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643,5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646,5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648,7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09C9" w:rsidTr="00861EC4">
        <w:trPr>
          <w:gridAfter w:val="5"/>
          <w:wAfter w:w="1169" w:type="dxa"/>
          <w:cantSplit/>
          <w:trHeight w:val="168"/>
        </w:trPr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9A0DDB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P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F09C9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9" w:rsidRDefault="00CF09C9" w:rsidP="00CF09C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ED0FB9" w:rsidRDefault="00ED0FB9" w:rsidP="00ED0FB9">
      <w:pPr>
        <w:pStyle w:val="ConsPlusNorma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CF09C9">
        <w:rPr>
          <w:sz w:val="28"/>
          <w:szCs w:val="28"/>
        </w:rPr>
        <w:t>.</w:t>
      </w:r>
    </w:p>
    <w:p w:rsidR="00ED0FB9" w:rsidRDefault="00ED0FB9" w:rsidP="00ED0FB9">
      <w:pPr>
        <w:pStyle w:val="3"/>
      </w:pPr>
      <w:r>
        <w:t>Объем финансирования мероприятий подпрограммы может быть скорректирован в течение периода ее действия.</w:t>
      </w:r>
    </w:p>
    <w:p w:rsidR="00ED0FB9" w:rsidRDefault="00ED0FB9" w:rsidP="00ED0FB9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Главой муниципального образования Печенковское сельское поселение</w:t>
      </w:r>
      <w:r w:rsidR="005558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подлежит обнародованию в местах, предназначенных для обнародования нормативных правовых актов</w:t>
      </w:r>
      <w:r w:rsidR="00555825">
        <w:rPr>
          <w:sz w:val="28"/>
          <w:szCs w:val="28"/>
        </w:rPr>
        <w:t xml:space="preserve"> и размещению на официальном сайте муниципального образования Печенковское сельское поселение в информационно-телекоммуникационной сети Интернет.</w:t>
      </w:r>
    </w:p>
    <w:p w:rsidR="00ED0FB9" w:rsidRDefault="00ED0FB9" w:rsidP="00ED0FB9">
      <w:pPr>
        <w:pStyle w:val="ConsPlusNormal"/>
        <w:ind w:firstLine="720"/>
        <w:jc w:val="both"/>
        <w:rPr>
          <w:sz w:val="28"/>
          <w:szCs w:val="28"/>
        </w:rPr>
      </w:pPr>
    </w:p>
    <w:p w:rsidR="00ED0FB9" w:rsidRDefault="00ED0FB9" w:rsidP="00ED0FB9">
      <w:pPr>
        <w:ind w:firstLine="720"/>
        <w:rPr>
          <w:sz w:val="28"/>
          <w:szCs w:val="28"/>
        </w:rPr>
      </w:pPr>
    </w:p>
    <w:p w:rsidR="00ED0FB9" w:rsidRDefault="00ED0FB9" w:rsidP="00ED0FB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7784E" w:rsidRDefault="00ED0FB9" w:rsidP="00ED0FB9">
      <w:r>
        <w:rPr>
          <w:sz w:val="28"/>
          <w:szCs w:val="28"/>
        </w:rPr>
        <w:t>Печенковское сельское посе</w:t>
      </w:r>
      <w:r w:rsidR="009A0DDB">
        <w:rPr>
          <w:sz w:val="28"/>
          <w:szCs w:val="28"/>
        </w:rPr>
        <w:t>ления                                                            Р.Н.Свисто</w:t>
      </w:r>
    </w:p>
    <w:sectPr w:rsidR="00B7784E" w:rsidSect="00ED0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C774E"/>
    <w:multiLevelType w:val="hybridMultilevel"/>
    <w:tmpl w:val="F69C3E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0118C"/>
    <w:multiLevelType w:val="hybridMultilevel"/>
    <w:tmpl w:val="AC56DED2"/>
    <w:lvl w:ilvl="0" w:tplc="B1F6B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D3318"/>
    <w:multiLevelType w:val="multilevel"/>
    <w:tmpl w:val="BC467B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42F77AA"/>
    <w:multiLevelType w:val="hybridMultilevel"/>
    <w:tmpl w:val="30627B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379E1"/>
    <w:multiLevelType w:val="hybridMultilevel"/>
    <w:tmpl w:val="28E43F3A"/>
    <w:lvl w:ilvl="0" w:tplc="C7AE1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B9"/>
    <w:rsid w:val="000C7E44"/>
    <w:rsid w:val="0049121A"/>
    <w:rsid w:val="004F3D18"/>
    <w:rsid w:val="00555825"/>
    <w:rsid w:val="00561A93"/>
    <w:rsid w:val="005E6654"/>
    <w:rsid w:val="00650571"/>
    <w:rsid w:val="006A6AFF"/>
    <w:rsid w:val="00704797"/>
    <w:rsid w:val="00726743"/>
    <w:rsid w:val="00861EC4"/>
    <w:rsid w:val="008A45AF"/>
    <w:rsid w:val="008D26F8"/>
    <w:rsid w:val="009A0DDB"/>
    <w:rsid w:val="00B7784E"/>
    <w:rsid w:val="00B81489"/>
    <w:rsid w:val="00BB5044"/>
    <w:rsid w:val="00BF3D71"/>
    <w:rsid w:val="00CF09C9"/>
    <w:rsid w:val="00E14658"/>
    <w:rsid w:val="00E2294F"/>
    <w:rsid w:val="00E90F50"/>
    <w:rsid w:val="00ED0FB9"/>
    <w:rsid w:val="00F1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61E1"/>
  <w15:chartTrackingRefBased/>
  <w15:docId w15:val="{79D5AF50-9BAA-4B52-A5B1-B657EAE2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ED0FB9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0F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ED0FB9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ED0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ED0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6654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F3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2020-07-15T13:39:00Z</dcterms:created>
  <dcterms:modified xsi:type="dcterms:W3CDTF">2020-07-20T11:24:00Z</dcterms:modified>
</cp:coreProperties>
</file>