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D8" w:rsidRDefault="003558D8" w:rsidP="003558D8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1FD2A2B">
            <wp:extent cx="914400" cy="1028700"/>
            <wp:effectExtent l="0" t="0" r="0" b="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D2E" w:rsidRPr="003558D8" w:rsidRDefault="00653D2E" w:rsidP="00653D2E">
      <w:pPr>
        <w:jc w:val="center"/>
        <w:rPr>
          <w:b/>
          <w:sz w:val="32"/>
          <w:szCs w:val="32"/>
        </w:rPr>
      </w:pPr>
      <w:r w:rsidRPr="003558D8">
        <w:rPr>
          <w:b/>
          <w:sz w:val="32"/>
          <w:szCs w:val="32"/>
        </w:rPr>
        <w:t xml:space="preserve">АДМИНИСТРАЦИЯ </w:t>
      </w:r>
    </w:p>
    <w:p w:rsidR="003558D8" w:rsidRDefault="00653D2E" w:rsidP="003558D8">
      <w:pPr>
        <w:jc w:val="center"/>
        <w:rPr>
          <w:b/>
          <w:sz w:val="32"/>
          <w:szCs w:val="32"/>
        </w:rPr>
      </w:pPr>
      <w:r w:rsidRPr="003558D8">
        <w:rPr>
          <w:b/>
          <w:sz w:val="32"/>
          <w:szCs w:val="32"/>
        </w:rPr>
        <w:t>ПЕЧЕНКОВСКОГО СЕЛЬСКОГО ПОСЕЛЕНИЯ</w:t>
      </w:r>
    </w:p>
    <w:p w:rsidR="00653D2E" w:rsidRPr="003558D8" w:rsidRDefault="00653D2E" w:rsidP="003558D8">
      <w:pPr>
        <w:jc w:val="center"/>
        <w:rPr>
          <w:b/>
          <w:sz w:val="32"/>
          <w:szCs w:val="32"/>
        </w:rPr>
      </w:pPr>
      <w:r w:rsidRPr="003558D8">
        <w:rPr>
          <w:b/>
          <w:sz w:val="32"/>
          <w:szCs w:val="32"/>
        </w:rPr>
        <w:t xml:space="preserve">                                                                         </w:t>
      </w:r>
      <w:r w:rsidR="003558D8">
        <w:rPr>
          <w:b/>
          <w:sz w:val="32"/>
          <w:szCs w:val="32"/>
        </w:rPr>
        <w:t xml:space="preserve"> </w:t>
      </w:r>
    </w:p>
    <w:p w:rsidR="00653D2E" w:rsidRPr="003558D8" w:rsidRDefault="00653D2E" w:rsidP="00653D2E">
      <w:pPr>
        <w:keepNext/>
        <w:jc w:val="center"/>
        <w:outlineLvl w:val="0"/>
        <w:rPr>
          <w:b/>
          <w:sz w:val="32"/>
          <w:szCs w:val="32"/>
        </w:rPr>
      </w:pPr>
      <w:r w:rsidRPr="003558D8">
        <w:rPr>
          <w:b/>
          <w:sz w:val="32"/>
          <w:szCs w:val="32"/>
        </w:rPr>
        <w:t>ПОСТАНОВЛЕНИЕ</w:t>
      </w:r>
      <w:r w:rsidR="003558D8">
        <w:rPr>
          <w:b/>
          <w:sz w:val="32"/>
          <w:szCs w:val="32"/>
        </w:rPr>
        <w:t xml:space="preserve">              </w:t>
      </w:r>
    </w:p>
    <w:p w:rsidR="00653D2E" w:rsidRPr="003558D8" w:rsidRDefault="00653D2E" w:rsidP="00653D2E">
      <w:pPr>
        <w:rPr>
          <w:sz w:val="32"/>
          <w:szCs w:val="32"/>
        </w:rPr>
      </w:pPr>
    </w:p>
    <w:p w:rsidR="00653D2E" w:rsidRDefault="00653D2E" w:rsidP="00653D2E">
      <w:pPr>
        <w:rPr>
          <w:szCs w:val="28"/>
        </w:rPr>
      </w:pPr>
      <w:r>
        <w:rPr>
          <w:szCs w:val="28"/>
        </w:rPr>
        <w:t xml:space="preserve"> от </w:t>
      </w:r>
      <w:r w:rsidR="00AC0718">
        <w:rPr>
          <w:szCs w:val="28"/>
        </w:rPr>
        <w:t>28.12.</w:t>
      </w:r>
      <w:r>
        <w:rPr>
          <w:szCs w:val="28"/>
        </w:rPr>
        <w:t xml:space="preserve">2021    № </w:t>
      </w:r>
      <w:r w:rsidR="00AC0718">
        <w:rPr>
          <w:szCs w:val="28"/>
        </w:rPr>
        <w:t>56</w:t>
      </w:r>
    </w:p>
    <w:p w:rsidR="00653D2E" w:rsidRDefault="00653D2E" w:rsidP="00653D2E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161290</wp:posOffset>
                </wp:positionV>
                <wp:extent cx="3714750" cy="24479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2E" w:rsidRDefault="00653D2E" w:rsidP="00653D2E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  <w:lang w:eastAsia="ar-SA"/>
                              </w:rPr>
                              <w:t xml:space="preserve">О внесении изменений в Административный регламент Администрации Печенковского сельского </w:t>
                            </w:r>
                            <w:proofErr w:type="gramStart"/>
                            <w:r>
                              <w:rPr>
                                <w:bCs/>
                                <w:szCs w:val="28"/>
                                <w:lang w:eastAsia="ar-SA"/>
                              </w:rPr>
                              <w:t>поселения  по</w:t>
                            </w:r>
                            <w:proofErr w:type="gramEnd"/>
                            <w:r>
                              <w:rPr>
                                <w:bCs/>
                                <w:szCs w:val="28"/>
                                <w:lang w:eastAsia="ar-SA"/>
                              </w:rPr>
                              <w:t xml:space="preserve"> предоставлению муниципальной услуги </w:t>
                            </w:r>
                            <w:r>
                              <w:t>«Присвоение, изменение и аннулирование адресов в населенных пунктах, расположенных на территории муниципального образования Печенковское        сельское             поселение»,</w:t>
                            </w:r>
                          </w:p>
                          <w:p w:rsidR="00653D2E" w:rsidRDefault="007D2A6E" w:rsidP="00653D2E">
                            <w:pPr>
                              <w:pStyle w:val="a7"/>
                              <w:rPr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bCs/>
                                <w:lang w:eastAsia="ar-SA"/>
                              </w:rPr>
                              <w:t>у</w:t>
                            </w:r>
                            <w:r w:rsidR="00653D2E">
                              <w:rPr>
                                <w:bCs/>
                                <w:lang w:eastAsia="ar-SA"/>
                              </w:rPr>
                              <w:t>твержденный</w:t>
                            </w:r>
                            <w:r>
                              <w:rPr>
                                <w:bCs/>
                                <w:lang w:eastAsia="ar-SA"/>
                              </w:rPr>
                              <w:t xml:space="preserve">                        </w:t>
                            </w:r>
                            <w:r w:rsidR="00653D2E">
                              <w:rPr>
                                <w:bCs/>
                                <w:lang w:eastAsia="ar-SA"/>
                              </w:rPr>
                              <w:t xml:space="preserve"> постановлением Администрации</w:t>
                            </w:r>
                            <w:r>
                              <w:rPr>
                                <w:bCs/>
                                <w:lang w:eastAsia="ar-SA"/>
                              </w:rPr>
                              <w:t xml:space="preserve">   </w:t>
                            </w:r>
                            <w:r w:rsidR="00653D2E">
                              <w:rPr>
                                <w:bCs/>
                                <w:lang w:eastAsia="ar-SA"/>
                              </w:rPr>
                              <w:t xml:space="preserve"> Печенковского</w:t>
                            </w:r>
                            <w:r>
                              <w:rPr>
                                <w:bCs/>
                                <w:lang w:eastAsia="ar-SA"/>
                              </w:rPr>
                              <w:t xml:space="preserve">  </w:t>
                            </w:r>
                            <w:r w:rsidR="00653D2E">
                              <w:rPr>
                                <w:bCs/>
                                <w:lang w:eastAsia="ar-SA"/>
                              </w:rPr>
                              <w:t xml:space="preserve">  сельского поселения </w:t>
                            </w:r>
                            <w:proofErr w:type="gramStart"/>
                            <w:r w:rsidR="00653D2E">
                              <w:rPr>
                                <w:bCs/>
                                <w:lang w:eastAsia="ar-SA"/>
                              </w:rPr>
                              <w:t xml:space="preserve">от  </w:t>
                            </w:r>
                            <w:r>
                              <w:rPr>
                                <w:bCs/>
                                <w:lang w:eastAsia="ar-SA"/>
                              </w:rPr>
                              <w:t>10</w:t>
                            </w:r>
                            <w:r w:rsidR="00653D2E">
                              <w:rPr>
                                <w:bCs/>
                                <w:lang w:eastAsia="ar-SA"/>
                              </w:rPr>
                              <w:t>.</w:t>
                            </w:r>
                            <w:r>
                              <w:rPr>
                                <w:bCs/>
                                <w:lang w:eastAsia="ar-SA"/>
                              </w:rPr>
                              <w:t>11</w:t>
                            </w:r>
                            <w:r w:rsidR="00653D2E">
                              <w:rPr>
                                <w:bCs/>
                                <w:lang w:eastAsia="ar-SA"/>
                              </w:rPr>
                              <w:t>.2017</w:t>
                            </w:r>
                            <w:proofErr w:type="gramEnd"/>
                            <w:r w:rsidR="00653D2E">
                              <w:rPr>
                                <w:bCs/>
                                <w:lang w:eastAsia="ar-SA"/>
                              </w:rPr>
                              <w:t xml:space="preserve">  № </w:t>
                            </w:r>
                            <w:r>
                              <w:rPr>
                                <w:bCs/>
                                <w:lang w:eastAsia="ar-SA"/>
                              </w:rPr>
                              <w:t>3</w:t>
                            </w:r>
                            <w:r w:rsidR="00653D2E">
                              <w:rPr>
                                <w:bCs/>
                                <w:lang w:eastAsia="ar-SA"/>
                              </w:rPr>
                              <w:t>2</w:t>
                            </w:r>
                          </w:p>
                          <w:p w:rsidR="00653D2E" w:rsidRDefault="00653D2E" w:rsidP="00653D2E">
                            <w:pPr>
                              <w:suppressAutoHyphens/>
                              <w:rPr>
                                <w:lang w:eastAsia="ar-SA"/>
                              </w:rPr>
                            </w:pPr>
                          </w:p>
                          <w:p w:rsidR="00653D2E" w:rsidRDefault="00653D2E" w:rsidP="00653D2E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05pt;margin-top:12.7pt;width:292.5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" strokecolor="white">
                <v:textbox>
                  <w:txbxContent>
                    <w:p w:rsidR="00653D2E" w:rsidRDefault="00653D2E" w:rsidP="00653D2E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bCs/>
                          <w:szCs w:val="28"/>
                          <w:lang w:eastAsia="ar-SA"/>
                        </w:rPr>
                        <w:t xml:space="preserve">О внесении изменений в Административный регламент Администрации Печенковского сельского </w:t>
                      </w:r>
                      <w:proofErr w:type="gramStart"/>
                      <w:r>
                        <w:rPr>
                          <w:bCs/>
                          <w:szCs w:val="28"/>
                          <w:lang w:eastAsia="ar-SA"/>
                        </w:rPr>
                        <w:t>поселения  по</w:t>
                      </w:r>
                      <w:proofErr w:type="gramEnd"/>
                      <w:r>
                        <w:rPr>
                          <w:bCs/>
                          <w:szCs w:val="28"/>
                          <w:lang w:eastAsia="ar-SA"/>
                        </w:rPr>
                        <w:t xml:space="preserve"> предоставлению муниципальной услуги </w:t>
                      </w:r>
                      <w:r>
                        <w:t>«Присвоение, изменение и аннулирование адресов в населенных пунктах, расположенных на территории муниципального образования Печенковское        сельское             поселение»,</w:t>
                      </w:r>
                    </w:p>
                    <w:p w:rsidR="00653D2E" w:rsidRDefault="007D2A6E" w:rsidP="00653D2E">
                      <w:pPr>
                        <w:pStyle w:val="a7"/>
                        <w:rPr>
                          <w:bCs/>
                          <w:lang w:eastAsia="ar-SA"/>
                        </w:rPr>
                      </w:pPr>
                      <w:r>
                        <w:rPr>
                          <w:bCs/>
                          <w:lang w:eastAsia="ar-SA"/>
                        </w:rPr>
                        <w:t>у</w:t>
                      </w:r>
                      <w:r w:rsidR="00653D2E">
                        <w:rPr>
                          <w:bCs/>
                          <w:lang w:eastAsia="ar-SA"/>
                        </w:rPr>
                        <w:t>твержденный</w:t>
                      </w:r>
                      <w:r>
                        <w:rPr>
                          <w:bCs/>
                          <w:lang w:eastAsia="ar-SA"/>
                        </w:rPr>
                        <w:t xml:space="preserve">                        </w:t>
                      </w:r>
                      <w:r w:rsidR="00653D2E">
                        <w:rPr>
                          <w:bCs/>
                          <w:lang w:eastAsia="ar-SA"/>
                        </w:rPr>
                        <w:t xml:space="preserve"> постановлением Администрации</w:t>
                      </w:r>
                      <w:r>
                        <w:rPr>
                          <w:bCs/>
                          <w:lang w:eastAsia="ar-SA"/>
                        </w:rPr>
                        <w:t xml:space="preserve">   </w:t>
                      </w:r>
                      <w:r w:rsidR="00653D2E">
                        <w:rPr>
                          <w:bCs/>
                          <w:lang w:eastAsia="ar-SA"/>
                        </w:rPr>
                        <w:t xml:space="preserve"> Печенковского</w:t>
                      </w:r>
                      <w:r>
                        <w:rPr>
                          <w:bCs/>
                          <w:lang w:eastAsia="ar-SA"/>
                        </w:rPr>
                        <w:t xml:space="preserve">  </w:t>
                      </w:r>
                      <w:r w:rsidR="00653D2E">
                        <w:rPr>
                          <w:bCs/>
                          <w:lang w:eastAsia="ar-SA"/>
                        </w:rPr>
                        <w:t xml:space="preserve">  сельского поселения </w:t>
                      </w:r>
                      <w:proofErr w:type="gramStart"/>
                      <w:r w:rsidR="00653D2E">
                        <w:rPr>
                          <w:bCs/>
                          <w:lang w:eastAsia="ar-SA"/>
                        </w:rPr>
                        <w:t xml:space="preserve">от  </w:t>
                      </w:r>
                      <w:r>
                        <w:rPr>
                          <w:bCs/>
                          <w:lang w:eastAsia="ar-SA"/>
                        </w:rPr>
                        <w:t>10</w:t>
                      </w:r>
                      <w:r w:rsidR="00653D2E">
                        <w:rPr>
                          <w:bCs/>
                          <w:lang w:eastAsia="ar-SA"/>
                        </w:rPr>
                        <w:t>.</w:t>
                      </w:r>
                      <w:r>
                        <w:rPr>
                          <w:bCs/>
                          <w:lang w:eastAsia="ar-SA"/>
                        </w:rPr>
                        <w:t>11</w:t>
                      </w:r>
                      <w:r w:rsidR="00653D2E">
                        <w:rPr>
                          <w:bCs/>
                          <w:lang w:eastAsia="ar-SA"/>
                        </w:rPr>
                        <w:t>.2017</w:t>
                      </w:r>
                      <w:proofErr w:type="gramEnd"/>
                      <w:r w:rsidR="00653D2E">
                        <w:rPr>
                          <w:bCs/>
                          <w:lang w:eastAsia="ar-SA"/>
                        </w:rPr>
                        <w:t xml:space="preserve">  № </w:t>
                      </w:r>
                      <w:r>
                        <w:rPr>
                          <w:bCs/>
                          <w:lang w:eastAsia="ar-SA"/>
                        </w:rPr>
                        <w:t>3</w:t>
                      </w:r>
                      <w:r w:rsidR="00653D2E">
                        <w:rPr>
                          <w:bCs/>
                          <w:lang w:eastAsia="ar-SA"/>
                        </w:rPr>
                        <w:t>2</w:t>
                      </w:r>
                    </w:p>
                    <w:p w:rsidR="00653D2E" w:rsidRDefault="00653D2E" w:rsidP="00653D2E">
                      <w:pPr>
                        <w:suppressAutoHyphens/>
                        <w:rPr>
                          <w:lang w:eastAsia="ar-SA"/>
                        </w:rPr>
                      </w:pPr>
                    </w:p>
                    <w:p w:rsidR="00653D2E" w:rsidRDefault="00653D2E" w:rsidP="00653D2E">
                      <w:pPr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D2E" w:rsidRDefault="00653D2E" w:rsidP="00653D2E">
      <w:pPr>
        <w:rPr>
          <w:szCs w:val="28"/>
        </w:rPr>
      </w:pPr>
    </w:p>
    <w:p w:rsidR="00653D2E" w:rsidRDefault="00653D2E" w:rsidP="00653D2E">
      <w:pPr>
        <w:rPr>
          <w:szCs w:val="28"/>
        </w:rPr>
      </w:pPr>
    </w:p>
    <w:p w:rsidR="00653D2E" w:rsidRDefault="00653D2E" w:rsidP="00653D2E">
      <w:pPr>
        <w:rPr>
          <w:szCs w:val="28"/>
        </w:rPr>
      </w:pPr>
    </w:p>
    <w:p w:rsidR="00653D2E" w:rsidRDefault="00653D2E" w:rsidP="00653D2E">
      <w:pPr>
        <w:rPr>
          <w:szCs w:val="28"/>
        </w:rPr>
      </w:pPr>
    </w:p>
    <w:p w:rsidR="00653D2E" w:rsidRDefault="00653D2E" w:rsidP="00653D2E">
      <w:pPr>
        <w:ind w:firstLine="708"/>
        <w:jc w:val="both"/>
        <w:rPr>
          <w:szCs w:val="28"/>
        </w:rPr>
      </w:pPr>
    </w:p>
    <w:p w:rsidR="00653D2E" w:rsidRDefault="00653D2E" w:rsidP="00653D2E">
      <w:pPr>
        <w:ind w:firstLine="708"/>
        <w:jc w:val="both"/>
        <w:rPr>
          <w:szCs w:val="28"/>
        </w:rPr>
      </w:pPr>
    </w:p>
    <w:p w:rsidR="00653D2E" w:rsidRDefault="00653D2E" w:rsidP="00653D2E">
      <w:pPr>
        <w:ind w:firstLine="708"/>
        <w:jc w:val="both"/>
        <w:rPr>
          <w:szCs w:val="28"/>
        </w:rPr>
      </w:pPr>
    </w:p>
    <w:p w:rsidR="00653D2E" w:rsidRDefault="00653D2E" w:rsidP="00653D2E">
      <w:pPr>
        <w:ind w:firstLine="708"/>
        <w:jc w:val="both"/>
        <w:rPr>
          <w:szCs w:val="28"/>
        </w:rPr>
      </w:pPr>
    </w:p>
    <w:p w:rsidR="00653D2E" w:rsidRDefault="00653D2E" w:rsidP="00653D2E">
      <w:pPr>
        <w:ind w:firstLine="708"/>
        <w:jc w:val="both"/>
        <w:rPr>
          <w:szCs w:val="28"/>
        </w:rPr>
      </w:pPr>
    </w:p>
    <w:p w:rsidR="00653D2E" w:rsidRDefault="00653D2E" w:rsidP="00653D2E">
      <w:pPr>
        <w:ind w:firstLine="708"/>
        <w:jc w:val="both"/>
        <w:rPr>
          <w:szCs w:val="28"/>
        </w:rPr>
      </w:pPr>
    </w:p>
    <w:p w:rsidR="00653D2E" w:rsidRDefault="00653D2E" w:rsidP="00653D2E">
      <w:pPr>
        <w:ind w:firstLine="708"/>
        <w:jc w:val="both"/>
        <w:rPr>
          <w:szCs w:val="28"/>
        </w:rPr>
      </w:pPr>
    </w:p>
    <w:p w:rsidR="00653D2E" w:rsidRDefault="00653D2E" w:rsidP="009F3423">
      <w:pPr>
        <w:jc w:val="both"/>
        <w:rPr>
          <w:szCs w:val="28"/>
        </w:rPr>
      </w:pPr>
    </w:p>
    <w:p w:rsidR="00653D2E" w:rsidRDefault="00653D2E" w:rsidP="00653D2E">
      <w:pPr>
        <w:ind w:firstLine="708"/>
        <w:jc w:val="both"/>
        <w:rPr>
          <w:szCs w:val="28"/>
        </w:rPr>
      </w:pPr>
    </w:p>
    <w:p w:rsidR="00653D2E" w:rsidRDefault="00653D2E" w:rsidP="00653D2E">
      <w:pPr>
        <w:ind w:firstLine="708"/>
        <w:jc w:val="both"/>
        <w:rPr>
          <w:szCs w:val="28"/>
          <w:lang w:eastAsia="ar-SA"/>
        </w:rPr>
      </w:pPr>
      <w:r>
        <w:rPr>
          <w:szCs w:val="28"/>
        </w:rPr>
        <w:t xml:space="preserve">В соответствии с </w:t>
      </w:r>
      <w:r>
        <w:rPr>
          <w:szCs w:val="28"/>
          <w:lang w:eastAsia="ar-SA"/>
        </w:rPr>
        <w:t xml:space="preserve">Порядком разработки и утверждения административных регламентов предоставления муниципальных (государственных) услуг в Администрации Печенковского сельского поселения, утвержденным постановлением Администрации Печенковского сельского поселения от </w:t>
      </w:r>
      <w:r w:rsidR="009F3423">
        <w:rPr>
          <w:szCs w:val="28"/>
          <w:lang w:eastAsia="ar-SA"/>
        </w:rPr>
        <w:t>02</w:t>
      </w:r>
      <w:r>
        <w:rPr>
          <w:szCs w:val="28"/>
          <w:lang w:eastAsia="ar-SA"/>
        </w:rPr>
        <w:t>.03.2020 №</w:t>
      </w:r>
      <w:r w:rsidR="009F3423">
        <w:rPr>
          <w:szCs w:val="28"/>
          <w:lang w:eastAsia="ar-SA"/>
        </w:rPr>
        <w:t>9</w:t>
      </w:r>
      <w:r>
        <w:rPr>
          <w:szCs w:val="28"/>
        </w:rPr>
        <w:t xml:space="preserve">, с целью приведения в соответствие с действующим законодательством и руководствуясь Уставом муниципального образования Печенковское сельское поселение (новая редакция), </w:t>
      </w:r>
      <w:r>
        <w:rPr>
          <w:szCs w:val="28"/>
          <w:lang w:eastAsia="ar-SA"/>
        </w:rPr>
        <w:t>Администрация Печенковского сельского поселения</w:t>
      </w:r>
    </w:p>
    <w:p w:rsidR="00653D2E" w:rsidRDefault="00653D2E" w:rsidP="00653D2E">
      <w:pPr>
        <w:ind w:firstLine="708"/>
        <w:jc w:val="both"/>
        <w:rPr>
          <w:szCs w:val="28"/>
        </w:rPr>
      </w:pPr>
    </w:p>
    <w:p w:rsidR="00653D2E" w:rsidRDefault="00653D2E" w:rsidP="00653D2E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AF3BFA" w:rsidRPr="00AF3BFA" w:rsidRDefault="00653D2E" w:rsidP="00AF3BFA">
      <w:pPr>
        <w:pStyle w:val="ab"/>
        <w:numPr>
          <w:ilvl w:val="0"/>
          <w:numId w:val="1"/>
        </w:numPr>
        <w:jc w:val="both"/>
        <w:rPr>
          <w:szCs w:val="20"/>
        </w:rPr>
      </w:pPr>
      <w:r w:rsidRPr="00AF3BFA">
        <w:rPr>
          <w:sz w:val="28"/>
          <w:szCs w:val="28"/>
        </w:rPr>
        <w:t xml:space="preserve">Внести </w:t>
      </w:r>
      <w:r w:rsidRPr="00AF3BFA">
        <w:rPr>
          <w:bCs/>
          <w:sz w:val="28"/>
          <w:szCs w:val="28"/>
          <w:lang w:eastAsia="ar-SA"/>
        </w:rPr>
        <w:t xml:space="preserve">в </w:t>
      </w:r>
      <w:r w:rsidR="009F3423">
        <w:rPr>
          <w:bCs/>
          <w:sz w:val="28"/>
          <w:szCs w:val="28"/>
          <w:lang w:eastAsia="ar-SA"/>
        </w:rPr>
        <w:t xml:space="preserve">  </w:t>
      </w:r>
      <w:r w:rsidRPr="00AF3BFA">
        <w:rPr>
          <w:bCs/>
          <w:sz w:val="28"/>
          <w:szCs w:val="28"/>
          <w:lang w:eastAsia="ar-SA"/>
        </w:rPr>
        <w:t>Административный</w:t>
      </w:r>
      <w:r w:rsidR="009F3423">
        <w:rPr>
          <w:bCs/>
          <w:sz w:val="28"/>
          <w:szCs w:val="28"/>
          <w:lang w:eastAsia="ar-SA"/>
        </w:rPr>
        <w:t xml:space="preserve">  </w:t>
      </w:r>
      <w:r w:rsidRPr="00AF3BFA">
        <w:rPr>
          <w:bCs/>
          <w:sz w:val="28"/>
          <w:szCs w:val="28"/>
          <w:lang w:eastAsia="ar-SA"/>
        </w:rPr>
        <w:t xml:space="preserve"> регламент </w:t>
      </w:r>
      <w:r w:rsidR="009F3423">
        <w:rPr>
          <w:bCs/>
          <w:sz w:val="28"/>
          <w:szCs w:val="28"/>
          <w:lang w:eastAsia="ar-SA"/>
        </w:rPr>
        <w:t xml:space="preserve">  </w:t>
      </w:r>
      <w:proofErr w:type="gramStart"/>
      <w:r w:rsidRPr="00AF3BFA">
        <w:rPr>
          <w:bCs/>
          <w:sz w:val="28"/>
          <w:szCs w:val="28"/>
          <w:lang w:eastAsia="ar-SA"/>
        </w:rPr>
        <w:t xml:space="preserve">Администрации </w:t>
      </w:r>
      <w:r w:rsidR="009F3423">
        <w:rPr>
          <w:bCs/>
          <w:sz w:val="28"/>
          <w:szCs w:val="28"/>
          <w:lang w:eastAsia="ar-SA"/>
        </w:rPr>
        <w:t xml:space="preserve"> </w:t>
      </w:r>
      <w:r w:rsidRPr="00AF3BFA">
        <w:rPr>
          <w:bCs/>
          <w:sz w:val="28"/>
          <w:szCs w:val="28"/>
          <w:lang w:eastAsia="ar-SA"/>
        </w:rPr>
        <w:t>Печенковского</w:t>
      </w:r>
      <w:proofErr w:type="gramEnd"/>
    </w:p>
    <w:p w:rsidR="00AF3BFA" w:rsidRPr="00AF3BFA" w:rsidRDefault="00653D2E" w:rsidP="00AF3BFA">
      <w:pPr>
        <w:jc w:val="both"/>
        <w:rPr>
          <w:szCs w:val="20"/>
        </w:rPr>
      </w:pPr>
      <w:r w:rsidRPr="00AF3BFA">
        <w:rPr>
          <w:bCs/>
          <w:szCs w:val="28"/>
          <w:lang w:eastAsia="ar-SA"/>
        </w:rPr>
        <w:t xml:space="preserve">сельского </w:t>
      </w:r>
      <w:proofErr w:type="gramStart"/>
      <w:r w:rsidRPr="00AF3BFA">
        <w:rPr>
          <w:bCs/>
          <w:szCs w:val="28"/>
          <w:lang w:eastAsia="ar-SA"/>
        </w:rPr>
        <w:t>поселения  по</w:t>
      </w:r>
      <w:proofErr w:type="gramEnd"/>
      <w:r w:rsidRPr="00AF3BFA">
        <w:rPr>
          <w:bCs/>
          <w:szCs w:val="28"/>
          <w:lang w:eastAsia="ar-SA"/>
        </w:rPr>
        <w:t xml:space="preserve"> предоставлению муниципальной услуги </w:t>
      </w:r>
      <w:r w:rsidRPr="00AF3BFA">
        <w:rPr>
          <w:szCs w:val="28"/>
        </w:rPr>
        <w:t xml:space="preserve">«Присвоение, изменение и аннулирование адресов в населенных пунктах, расположенных на территории муниципального образования Печенковское сельское поселение», </w:t>
      </w:r>
      <w:r w:rsidRPr="00AF3BFA">
        <w:rPr>
          <w:bCs/>
          <w:szCs w:val="28"/>
          <w:lang w:eastAsia="ar-SA"/>
        </w:rPr>
        <w:t xml:space="preserve">утвержденный постановлением Администрации Печенковского сельского поселения от </w:t>
      </w:r>
      <w:r w:rsidR="00AF3BFA">
        <w:rPr>
          <w:bCs/>
          <w:szCs w:val="28"/>
          <w:lang w:eastAsia="ar-SA"/>
        </w:rPr>
        <w:t>10</w:t>
      </w:r>
      <w:r w:rsidRPr="00AF3BFA">
        <w:rPr>
          <w:bCs/>
          <w:szCs w:val="28"/>
          <w:lang w:eastAsia="ar-SA"/>
        </w:rPr>
        <w:t>.</w:t>
      </w:r>
      <w:r w:rsidR="00AF3BFA">
        <w:rPr>
          <w:bCs/>
          <w:szCs w:val="28"/>
          <w:lang w:eastAsia="ar-SA"/>
        </w:rPr>
        <w:t>11</w:t>
      </w:r>
      <w:r w:rsidRPr="00AF3BFA">
        <w:rPr>
          <w:bCs/>
          <w:szCs w:val="28"/>
          <w:lang w:eastAsia="ar-SA"/>
        </w:rPr>
        <w:t>.2017  №</w:t>
      </w:r>
      <w:r w:rsidR="00AF3BFA">
        <w:rPr>
          <w:bCs/>
          <w:szCs w:val="28"/>
          <w:lang w:eastAsia="ar-SA"/>
        </w:rPr>
        <w:t>3</w:t>
      </w:r>
      <w:r w:rsidRPr="00AF3BFA">
        <w:rPr>
          <w:bCs/>
          <w:szCs w:val="28"/>
          <w:lang w:eastAsia="ar-SA"/>
        </w:rPr>
        <w:t>2</w:t>
      </w:r>
      <w:r w:rsidR="00457C93">
        <w:rPr>
          <w:bCs/>
          <w:szCs w:val="28"/>
          <w:lang w:eastAsia="ar-SA"/>
        </w:rPr>
        <w:t xml:space="preserve"> (в редакции постановления от 28.03.2019 №33)</w:t>
      </w:r>
      <w:r w:rsidRPr="00AF3BFA">
        <w:rPr>
          <w:bCs/>
          <w:szCs w:val="28"/>
          <w:lang w:eastAsia="ar-SA"/>
        </w:rPr>
        <w:t xml:space="preserve"> </w:t>
      </w:r>
      <w:r w:rsidRPr="00AF3BFA">
        <w:rPr>
          <w:bCs/>
          <w:szCs w:val="28"/>
        </w:rPr>
        <w:t xml:space="preserve"> </w:t>
      </w:r>
      <w:r w:rsidRPr="00AF3BFA">
        <w:rPr>
          <w:szCs w:val="28"/>
        </w:rPr>
        <w:t>следующие изменения</w:t>
      </w:r>
      <w:r w:rsidRPr="00AF3BFA">
        <w:rPr>
          <w:szCs w:val="20"/>
        </w:rPr>
        <w:t>:</w:t>
      </w:r>
    </w:p>
    <w:p w:rsidR="00653D2E" w:rsidRPr="00AF3BFA" w:rsidRDefault="00AF3BFA" w:rsidP="00AF3BFA">
      <w:pPr>
        <w:jc w:val="both"/>
        <w:rPr>
          <w:sz w:val="24"/>
          <w:szCs w:val="20"/>
        </w:rPr>
      </w:pPr>
      <w:r w:rsidRPr="00AF3BFA">
        <w:rPr>
          <w:szCs w:val="20"/>
        </w:rPr>
        <w:t xml:space="preserve">       2. Внести</w:t>
      </w:r>
      <w:r w:rsidR="00653D2E" w:rsidRPr="00AF3BFA">
        <w:rPr>
          <w:szCs w:val="20"/>
        </w:rPr>
        <w:t xml:space="preserve"> в </w:t>
      </w:r>
      <w:r w:rsidRPr="00AF3BFA">
        <w:rPr>
          <w:szCs w:val="20"/>
        </w:rPr>
        <w:t xml:space="preserve">постановление </w:t>
      </w:r>
      <w:r w:rsidRPr="00AF3BFA">
        <w:rPr>
          <w:bCs/>
          <w:szCs w:val="28"/>
          <w:lang w:eastAsia="ar-SA"/>
        </w:rPr>
        <w:t>Администрации Печенковского</w:t>
      </w:r>
      <w:r>
        <w:rPr>
          <w:sz w:val="24"/>
          <w:szCs w:val="20"/>
        </w:rPr>
        <w:t xml:space="preserve"> </w:t>
      </w:r>
      <w:r w:rsidRPr="00AF3BFA">
        <w:rPr>
          <w:bCs/>
          <w:szCs w:val="28"/>
          <w:lang w:eastAsia="ar-SA"/>
        </w:rPr>
        <w:t xml:space="preserve">сельского поселения  </w:t>
      </w:r>
      <w:r>
        <w:rPr>
          <w:bCs/>
          <w:szCs w:val="28"/>
          <w:lang w:eastAsia="ar-SA"/>
        </w:rPr>
        <w:t xml:space="preserve">от 10.11.2017 №32 </w:t>
      </w:r>
      <w:r w:rsidRPr="00AF3BFA">
        <w:rPr>
          <w:szCs w:val="28"/>
        </w:rPr>
        <w:t xml:space="preserve">«Присвоение, изменение и аннулирование адресов в населенных пунктах, расположенных на территории муниципального образования Печенковское </w:t>
      </w:r>
      <w:r w:rsidRPr="00AF3BFA">
        <w:rPr>
          <w:szCs w:val="28"/>
        </w:rPr>
        <w:lastRenderedPageBreak/>
        <w:t>сельское поселение</w:t>
      </w:r>
      <w:r>
        <w:rPr>
          <w:szCs w:val="28"/>
        </w:rPr>
        <w:t xml:space="preserve">» </w:t>
      </w:r>
      <w:r w:rsidR="00457C93">
        <w:rPr>
          <w:bCs/>
          <w:szCs w:val="28"/>
          <w:lang w:eastAsia="ar-SA"/>
        </w:rPr>
        <w:t>(в редакции постановления от 28.03.2019 №33)</w:t>
      </w:r>
      <w:r w:rsidR="00457C93" w:rsidRPr="00AF3BFA">
        <w:rPr>
          <w:bCs/>
          <w:szCs w:val="28"/>
          <w:lang w:eastAsia="ar-SA"/>
        </w:rPr>
        <w:t xml:space="preserve"> </w:t>
      </w:r>
      <w:r w:rsidR="00457C93" w:rsidRPr="00AF3BFA">
        <w:rPr>
          <w:bCs/>
          <w:szCs w:val="28"/>
        </w:rPr>
        <w:t xml:space="preserve"> </w:t>
      </w:r>
      <w:r>
        <w:rPr>
          <w:szCs w:val="28"/>
        </w:rPr>
        <w:t xml:space="preserve">следующие изменения: в </w:t>
      </w:r>
      <w:r w:rsidRPr="00AF3BFA">
        <w:rPr>
          <w:szCs w:val="20"/>
        </w:rPr>
        <w:t xml:space="preserve"> </w:t>
      </w:r>
      <w:r w:rsidR="00653D2E" w:rsidRPr="00AF3BFA">
        <w:rPr>
          <w:szCs w:val="20"/>
        </w:rPr>
        <w:t>названии и пункте 1 слова «</w:t>
      </w:r>
      <w:r w:rsidR="00653D2E" w:rsidRPr="00AF3BFA">
        <w:rPr>
          <w:szCs w:val="28"/>
        </w:rPr>
        <w:t>Присвоение, изменение и аннулирование адресов в населенных пунктах, расположенных на территории муниципального образования Печенковское сельское поселение</w:t>
      </w:r>
      <w:r w:rsidR="00653D2E" w:rsidRPr="00AF3BFA">
        <w:rPr>
          <w:szCs w:val="20"/>
        </w:rPr>
        <w:t>» заменить словами «</w:t>
      </w:r>
      <w:r w:rsidR="00653D2E" w:rsidRPr="00AF3BFA">
        <w:rPr>
          <w:rFonts w:eastAsia="Calibri"/>
          <w:szCs w:val="28"/>
          <w:lang w:eastAsia="en-US"/>
        </w:rPr>
        <w:t>Присвоение адреса объекту адресации, изменение и аннулирование такого адреса</w:t>
      </w:r>
      <w:r w:rsidR="00653D2E" w:rsidRPr="00AF3BFA">
        <w:rPr>
          <w:szCs w:val="20"/>
        </w:rPr>
        <w:t>»</w:t>
      </w:r>
      <w:r w:rsidR="00F456B4">
        <w:rPr>
          <w:szCs w:val="20"/>
        </w:rPr>
        <w:t>.</w:t>
      </w:r>
    </w:p>
    <w:p w:rsidR="00653D2E" w:rsidRPr="00653D2E" w:rsidRDefault="00653D2E" w:rsidP="00653D2E">
      <w:pPr>
        <w:ind w:firstLine="708"/>
        <w:jc w:val="both"/>
        <w:rPr>
          <w:szCs w:val="28"/>
        </w:rPr>
      </w:pPr>
      <w:r>
        <w:rPr>
          <w:szCs w:val="20"/>
        </w:rPr>
        <w:t xml:space="preserve">3. </w:t>
      </w:r>
      <w:r>
        <w:rPr>
          <w:szCs w:val="28"/>
        </w:rPr>
        <w:t xml:space="preserve">Внести </w:t>
      </w:r>
      <w:r>
        <w:rPr>
          <w:bCs/>
          <w:szCs w:val="28"/>
          <w:lang w:eastAsia="ar-SA"/>
        </w:rPr>
        <w:t xml:space="preserve">в Административный регламент предоставления Администрацией Печенковского сельского поселения  муниципальной услуги </w:t>
      </w:r>
      <w:r>
        <w:t xml:space="preserve">«Присвоение, изменение и аннулирование адресов в населенных пунктах, расположенных на территории муниципального образования Печенковское сельское поселение», </w:t>
      </w:r>
      <w:r>
        <w:rPr>
          <w:bCs/>
          <w:szCs w:val="28"/>
          <w:lang w:eastAsia="ar-SA"/>
        </w:rPr>
        <w:t xml:space="preserve">утвержденный постановлением Администрации Печенковского сельского поселения от </w:t>
      </w:r>
      <w:r w:rsidR="00F456B4">
        <w:rPr>
          <w:bCs/>
          <w:szCs w:val="28"/>
          <w:lang w:eastAsia="ar-SA"/>
        </w:rPr>
        <w:t>10</w:t>
      </w:r>
      <w:r>
        <w:rPr>
          <w:bCs/>
          <w:szCs w:val="28"/>
          <w:lang w:eastAsia="ar-SA"/>
        </w:rPr>
        <w:t>.</w:t>
      </w:r>
      <w:r w:rsidR="00F456B4">
        <w:rPr>
          <w:bCs/>
          <w:szCs w:val="28"/>
          <w:lang w:eastAsia="ar-SA"/>
        </w:rPr>
        <w:t>11</w:t>
      </w:r>
      <w:r>
        <w:rPr>
          <w:bCs/>
          <w:szCs w:val="28"/>
          <w:lang w:eastAsia="ar-SA"/>
        </w:rPr>
        <w:t>.2017  №</w:t>
      </w:r>
      <w:r w:rsidR="00F456B4">
        <w:rPr>
          <w:bCs/>
          <w:szCs w:val="28"/>
          <w:lang w:eastAsia="ar-SA"/>
        </w:rPr>
        <w:t>3</w:t>
      </w:r>
      <w:r w:rsidRPr="00653D2E">
        <w:rPr>
          <w:bCs/>
          <w:szCs w:val="28"/>
          <w:lang w:eastAsia="ar-SA"/>
        </w:rPr>
        <w:t>2</w:t>
      </w:r>
      <w:r w:rsidR="00457C93">
        <w:rPr>
          <w:bCs/>
          <w:szCs w:val="28"/>
          <w:lang w:eastAsia="ar-SA"/>
        </w:rPr>
        <w:t>(в редакции постановления от 28.03.2019 №33)</w:t>
      </w:r>
      <w:r w:rsidR="00457C93" w:rsidRPr="00AF3BFA">
        <w:rPr>
          <w:bCs/>
          <w:szCs w:val="28"/>
          <w:lang w:eastAsia="ar-SA"/>
        </w:rPr>
        <w:t xml:space="preserve"> </w:t>
      </w:r>
      <w:r w:rsidR="00457C93" w:rsidRPr="00AF3BFA">
        <w:rPr>
          <w:bCs/>
          <w:szCs w:val="28"/>
        </w:rPr>
        <w:t xml:space="preserve"> </w:t>
      </w:r>
      <w:r w:rsidR="00F456B4">
        <w:rPr>
          <w:bCs/>
          <w:szCs w:val="28"/>
          <w:lang w:eastAsia="ar-SA"/>
        </w:rPr>
        <w:t xml:space="preserve"> </w:t>
      </w:r>
      <w:r w:rsidRPr="00653D2E">
        <w:rPr>
          <w:szCs w:val="28"/>
        </w:rPr>
        <w:t>следующие изменения:</w:t>
      </w:r>
    </w:p>
    <w:p w:rsidR="00653D2E" w:rsidRDefault="00653D2E" w:rsidP="00653D2E">
      <w:pPr>
        <w:jc w:val="both"/>
        <w:rPr>
          <w:szCs w:val="20"/>
        </w:rPr>
      </w:pPr>
      <w:r>
        <w:rPr>
          <w:szCs w:val="20"/>
        </w:rPr>
        <w:t xml:space="preserve">          1) название изложить в следующей редакции:</w:t>
      </w:r>
    </w:p>
    <w:p w:rsidR="00653D2E" w:rsidRDefault="00653D2E" w:rsidP="00653D2E">
      <w:pPr>
        <w:jc w:val="both"/>
        <w:rPr>
          <w:szCs w:val="20"/>
        </w:rPr>
      </w:pPr>
      <w:r>
        <w:rPr>
          <w:szCs w:val="20"/>
        </w:rPr>
        <w:t xml:space="preserve">          «</w:t>
      </w:r>
      <w:r>
        <w:rPr>
          <w:rFonts w:eastAsia="Calibri"/>
          <w:szCs w:val="28"/>
          <w:lang w:val="x-none" w:eastAsia="en-US"/>
        </w:rPr>
        <w:t>АДМИНИСТРАТИВНЫЙ РЕГЛАМЕНТ Администрации</w:t>
      </w:r>
      <w:r>
        <w:rPr>
          <w:rFonts w:eastAsia="Calibri"/>
          <w:szCs w:val="28"/>
          <w:lang w:eastAsia="en-US"/>
        </w:rPr>
        <w:t xml:space="preserve"> Печенковского сельского поселения</w:t>
      </w:r>
      <w:r>
        <w:rPr>
          <w:rFonts w:eastAsia="Calibri"/>
          <w:szCs w:val="28"/>
          <w:lang w:val="x-none" w:eastAsia="en-US"/>
        </w:rPr>
        <w:t>по предоставлению муниципальной услуги</w:t>
      </w:r>
      <w:r>
        <w:rPr>
          <w:rFonts w:eastAsia="Calibri"/>
          <w:szCs w:val="28"/>
          <w:lang w:eastAsia="en-US"/>
        </w:rPr>
        <w:t xml:space="preserve"> «Присвоение адреса объекту адресации, изменение и аннулирование такого адреса»</w:t>
      </w:r>
      <w:r>
        <w:rPr>
          <w:szCs w:val="20"/>
        </w:rPr>
        <w:t>»;</w:t>
      </w:r>
    </w:p>
    <w:p w:rsidR="00653D2E" w:rsidRDefault="00653D2E" w:rsidP="00653D2E">
      <w:pPr>
        <w:ind w:firstLine="705"/>
        <w:jc w:val="both"/>
        <w:rPr>
          <w:bCs/>
          <w:szCs w:val="28"/>
        </w:rPr>
      </w:pPr>
      <w:r>
        <w:rPr>
          <w:szCs w:val="28"/>
        </w:rPr>
        <w:t>2) по</w:t>
      </w:r>
      <w:r>
        <w:rPr>
          <w:bCs/>
          <w:szCs w:val="28"/>
        </w:rPr>
        <w:t xml:space="preserve"> тексту административного регламента </w:t>
      </w:r>
      <w:r>
        <w:rPr>
          <w:szCs w:val="28"/>
        </w:rPr>
        <w:t>слова «Присвоение, изменение и аннулирование адресов в населенных пунктах, расположенных на территории муниципального образования Печенковское сельское поселение</w:t>
      </w:r>
      <w:r>
        <w:rPr>
          <w:bCs/>
          <w:szCs w:val="28"/>
        </w:rPr>
        <w:t>» заменить словами «</w:t>
      </w:r>
      <w:r>
        <w:rPr>
          <w:rFonts w:eastAsia="Calibri"/>
          <w:szCs w:val="28"/>
          <w:lang w:eastAsia="en-US"/>
        </w:rPr>
        <w:t>Присвоение адреса объекту адресации, изменение и аннулирование такого адреса</w:t>
      </w:r>
      <w:r>
        <w:rPr>
          <w:bCs/>
          <w:szCs w:val="28"/>
        </w:rPr>
        <w:t>»;</w:t>
      </w:r>
    </w:p>
    <w:p w:rsidR="00653D2E" w:rsidRDefault="00653D2E" w:rsidP="00653D2E">
      <w:pPr>
        <w:ind w:firstLine="705"/>
        <w:jc w:val="both"/>
        <w:rPr>
          <w:szCs w:val="28"/>
        </w:rPr>
      </w:pPr>
      <w:r>
        <w:rPr>
          <w:szCs w:val="28"/>
        </w:rPr>
        <w:t>3) пункт 1.3 изложить в следующей редакции:</w:t>
      </w:r>
    </w:p>
    <w:p w:rsidR="00653D2E" w:rsidRDefault="00653D2E" w:rsidP="00653D2E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8"/>
        </w:rPr>
      </w:pPr>
      <w:r>
        <w:rPr>
          <w:b/>
          <w:iCs/>
          <w:szCs w:val="28"/>
        </w:rPr>
        <w:t>«1.</w:t>
      </w:r>
      <w:proofErr w:type="gramStart"/>
      <w:r>
        <w:rPr>
          <w:b/>
          <w:iCs/>
          <w:szCs w:val="28"/>
        </w:rPr>
        <w:t>3.Требования</w:t>
      </w:r>
      <w:proofErr w:type="gramEnd"/>
      <w:r>
        <w:rPr>
          <w:b/>
          <w:iCs/>
          <w:szCs w:val="28"/>
        </w:rPr>
        <w:t xml:space="preserve"> к порядку информирования о порядке предоставления муниципальной услуги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1.3.1. Информирование заявителей о предоставлении </w:t>
      </w:r>
      <w:proofErr w:type="gramStart"/>
      <w:r>
        <w:rPr>
          <w:szCs w:val="28"/>
        </w:rPr>
        <w:t>муниципальной  услуги</w:t>
      </w:r>
      <w:proofErr w:type="gramEnd"/>
      <w:r>
        <w:rPr>
          <w:szCs w:val="28"/>
        </w:rPr>
        <w:t xml:space="preserve"> осуществляется посредством: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консультирования сотрудником Администрации Печенковского сельского поселения при обращении заявителя в устной форме, по почте, по электронной почте или по телефонной связи;</w:t>
      </w:r>
    </w:p>
    <w:p w:rsidR="00653D2E" w:rsidRDefault="00653D2E" w:rsidP="00653D2E">
      <w:pPr>
        <w:ind w:firstLine="708"/>
        <w:jc w:val="both"/>
        <w:rPr>
          <w:szCs w:val="28"/>
          <w:lang w:eastAsia="ar-SA"/>
        </w:rPr>
      </w:pPr>
      <w:r>
        <w:rPr>
          <w:szCs w:val="28"/>
        </w:rPr>
        <w:t xml:space="preserve">- размещения информационных материалов на </w:t>
      </w:r>
      <w:r>
        <w:rPr>
          <w:szCs w:val="28"/>
          <w:lang w:eastAsia="ar-SA"/>
        </w:rPr>
        <w:t>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653D2E" w:rsidRDefault="00653D2E" w:rsidP="00653D2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1.3.2.</w:t>
      </w:r>
      <w:r>
        <w:rPr>
          <w:rFonts w:eastAsia="Calibri"/>
          <w:szCs w:val="28"/>
          <w:lang w:val="en-US" w:eastAsia="en-US"/>
        </w:rPr>
        <w:t> </w:t>
      </w:r>
      <w:r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Администрации Печенковского сельского поселения, а также на личном приеме, при письменном обращении.</w:t>
      </w:r>
    </w:p>
    <w:p w:rsidR="00653D2E" w:rsidRDefault="00653D2E" w:rsidP="00653D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Консультации </w:t>
      </w:r>
      <w:proofErr w:type="gramStart"/>
      <w:r>
        <w:rPr>
          <w:rFonts w:eastAsia="Calibri"/>
          <w:szCs w:val="28"/>
          <w:lang w:eastAsia="en-US"/>
        </w:rPr>
        <w:t xml:space="preserve">проводит </w:t>
      </w:r>
      <w:r>
        <w:rPr>
          <w:szCs w:val="28"/>
        </w:rPr>
        <w:t xml:space="preserve"> непосредственно</w:t>
      </w:r>
      <w:proofErr w:type="gramEnd"/>
      <w:r>
        <w:rPr>
          <w:szCs w:val="28"/>
        </w:rPr>
        <w:t xml:space="preserve"> специалист</w:t>
      </w:r>
      <w:r>
        <w:rPr>
          <w:szCs w:val="28"/>
          <w:lang w:eastAsia="ar-SA"/>
        </w:rPr>
        <w:t>, ответственный за исполнение муниципальной услуги.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1.3.3. Информация о муниципальной услуге размещается: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на информационном стенде </w:t>
      </w:r>
      <w:r>
        <w:rPr>
          <w:rFonts w:eastAsia="Calibri"/>
          <w:szCs w:val="28"/>
          <w:lang w:eastAsia="en-US"/>
        </w:rPr>
        <w:t>Администрации Печенковского сельского поселения</w:t>
      </w:r>
      <w:r>
        <w:rPr>
          <w:szCs w:val="28"/>
        </w:rPr>
        <w:t>;</w:t>
      </w:r>
    </w:p>
    <w:p w:rsidR="00653D2E" w:rsidRDefault="00653D2E" w:rsidP="00653D2E">
      <w:pPr>
        <w:ind w:firstLine="708"/>
        <w:jc w:val="both"/>
        <w:rPr>
          <w:szCs w:val="28"/>
          <w:lang w:eastAsia="ar-SA"/>
        </w:rPr>
      </w:pPr>
      <w:r>
        <w:rPr>
          <w:szCs w:val="28"/>
        </w:rPr>
        <w:t>-</w:t>
      </w:r>
      <w:r>
        <w:rPr>
          <w:szCs w:val="28"/>
          <w:lang w:eastAsia="ar-SA"/>
        </w:rPr>
        <w:t>на официальном сайте муниципального образования Печенковское сельское поселение в информационно-телекоммуникационной сети «Интернет»</w:t>
      </w:r>
      <w:r>
        <w:rPr>
          <w:szCs w:val="28"/>
        </w:rPr>
        <w:t xml:space="preserve">; </w:t>
      </w:r>
    </w:p>
    <w:p w:rsidR="00653D2E" w:rsidRDefault="00653D2E" w:rsidP="00653D2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1.3.4. Справочная информация о месте нахождения, графике работы, адресах электронной почты, номерах контактных телефонов Администрации </w:t>
      </w:r>
      <w:r>
        <w:rPr>
          <w:rFonts w:eastAsia="Calibri"/>
          <w:szCs w:val="28"/>
          <w:lang w:eastAsia="en-US"/>
        </w:rPr>
        <w:t>Печенковского сельского поселения</w:t>
      </w:r>
      <w:r>
        <w:rPr>
          <w:szCs w:val="28"/>
        </w:rPr>
        <w:t xml:space="preserve">, ответственных специалистов размещается на официальном сайте </w:t>
      </w:r>
      <w:r>
        <w:rPr>
          <w:rFonts w:eastAsia="Calibri"/>
          <w:szCs w:val="28"/>
          <w:lang w:eastAsia="en-US"/>
        </w:rPr>
        <w:t xml:space="preserve">муниципального образования </w:t>
      </w:r>
      <w:r>
        <w:rPr>
          <w:szCs w:val="28"/>
        </w:rPr>
        <w:t xml:space="preserve">Печенковское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</w:t>
      </w:r>
      <w:r>
        <w:rPr>
          <w:rFonts w:eastAsia="Calibri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7" w:history="1">
        <w:r>
          <w:rPr>
            <w:rStyle w:val="ac"/>
            <w:rFonts w:eastAsia="Calibri"/>
            <w:szCs w:val="28"/>
            <w:lang w:eastAsia="en-US"/>
          </w:rPr>
          <w:t>http://www.gosuslugi.ru).»</w:t>
        </w:r>
      </w:hyperlink>
      <w:r>
        <w:rPr>
          <w:rFonts w:eastAsia="Calibri"/>
          <w:szCs w:val="28"/>
          <w:lang w:eastAsia="en-US"/>
        </w:rPr>
        <w:t>;</w:t>
      </w:r>
    </w:p>
    <w:p w:rsidR="00653D2E" w:rsidRDefault="00AF3BFA" w:rsidP="00AF3BF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53D2E">
        <w:rPr>
          <w:szCs w:val="28"/>
        </w:rPr>
        <w:t>1.3.5. Размещаемая информация содержит: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порядок обращений за получением муниципальной услуги;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сроки предоставления муниципальной услуги; 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форму заявления </w:t>
      </w:r>
      <w:r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текст Административного регламента;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порядок информирования о ходе предоставления муниципальной услуги;</w:t>
      </w:r>
    </w:p>
    <w:p w:rsidR="00653D2E" w:rsidRDefault="00653D2E" w:rsidP="003558D8">
      <w:pPr>
        <w:ind w:firstLine="705"/>
        <w:jc w:val="both"/>
        <w:rPr>
          <w:bCs/>
          <w:szCs w:val="28"/>
        </w:rPr>
      </w:pPr>
      <w:r>
        <w:rPr>
          <w:bCs/>
          <w:szCs w:val="28"/>
        </w:rPr>
        <w:t xml:space="preserve">- информацию об Администрации с </w:t>
      </w:r>
      <w:proofErr w:type="gramStart"/>
      <w:r>
        <w:rPr>
          <w:bCs/>
          <w:szCs w:val="28"/>
        </w:rPr>
        <w:t>указанием  места</w:t>
      </w:r>
      <w:proofErr w:type="gramEnd"/>
      <w:r>
        <w:rPr>
          <w:bCs/>
          <w:szCs w:val="28"/>
        </w:rPr>
        <w:t xml:space="preserve"> нахождения, контактных телефонов, адресов электронной почты, адресов сайтов в информационно-телекоммуникационной сети «Интернет»</w:t>
      </w:r>
      <w:bookmarkStart w:id="0" w:name="Par103"/>
      <w:bookmarkEnd w:id="0"/>
      <w:r>
        <w:rPr>
          <w:bCs/>
          <w:szCs w:val="28"/>
        </w:rPr>
        <w:t>.»;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4) </w:t>
      </w:r>
      <w:r>
        <w:rPr>
          <w:szCs w:val="28"/>
        </w:rPr>
        <w:t>пункт 2.3.2 изложить в следующей редакции:</w:t>
      </w:r>
    </w:p>
    <w:p w:rsidR="00653D2E" w:rsidRDefault="00653D2E" w:rsidP="003558D8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>
        <w:rPr>
          <w:szCs w:val="28"/>
        </w:rPr>
        <w:t xml:space="preserve">2.3.2.  Результат предоставления муниципальной </w:t>
      </w:r>
      <w:proofErr w:type="gramStart"/>
      <w:r>
        <w:rPr>
          <w:szCs w:val="28"/>
        </w:rPr>
        <w:t>услуги  может</w:t>
      </w:r>
      <w:proofErr w:type="gramEnd"/>
      <w:r>
        <w:rPr>
          <w:szCs w:val="28"/>
        </w:rPr>
        <w:t xml:space="preserve"> быть направлен (выдан) заявителю в очной или заочной форме, в одном или нескольких видах: бумажном (лично, по почте),</w:t>
      </w:r>
      <w:r>
        <w:rPr>
          <w:rFonts w:eastAsia="Calibri"/>
          <w:szCs w:val="28"/>
          <w:lang w:eastAsia="en-US"/>
        </w:rPr>
        <w:t xml:space="preserve"> в форме электронного документа с использованием Единого портала.»;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5) </w:t>
      </w:r>
      <w:r>
        <w:rPr>
          <w:szCs w:val="28"/>
        </w:rPr>
        <w:t>пункт 2.3.5 изложить в следующей редакции:</w:t>
      </w:r>
    </w:p>
    <w:p w:rsidR="00653D2E" w:rsidRDefault="00653D2E" w:rsidP="003558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«2.3.5.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Печенковское сельское поселение (далее также - Главы муниципального образования), направляется заявителю с использованием Единого портала.»;</w:t>
      </w:r>
    </w:p>
    <w:p w:rsidR="00653D2E" w:rsidRDefault="00653D2E" w:rsidP="00653D2E">
      <w:pPr>
        <w:ind w:firstLine="705"/>
        <w:jc w:val="both"/>
        <w:rPr>
          <w:szCs w:val="28"/>
        </w:rPr>
      </w:pPr>
      <w:r>
        <w:rPr>
          <w:szCs w:val="28"/>
        </w:rPr>
        <w:t>6) пункт 2.4.1 изложить в следующей редакции:</w:t>
      </w:r>
    </w:p>
    <w:p w:rsidR="00653D2E" w:rsidRDefault="00653D2E" w:rsidP="003558D8">
      <w:pPr>
        <w:ind w:firstLine="708"/>
        <w:jc w:val="both"/>
        <w:rPr>
          <w:szCs w:val="28"/>
        </w:rPr>
      </w:pPr>
      <w:r>
        <w:rPr>
          <w:szCs w:val="28"/>
        </w:rPr>
        <w:t>«2.4.1. Срок предоставления муниципальной услуги с учетом необходимости обращения в организации, участвующие в предоставлении муниципальной услуги – не более 7 рабочих дней со дня регистрации заявления и комплекта документов, необходимых для предоставления муниципальной услуги в Администрации.</w:t>
      </w:r>
      <w:r>
        <w:rPr>
          <w:iCs/>
          <w:sz w:val="24"/>
          <w:szCs w:val="22"/>
        </w:rPr>
        <w:t>».</w:t>
      </w:r>
    </w:p>
    <w:p w:rsidR="00653D2E" w:rsidRDefault="00653D2E" w:rsidP="00653D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в пункте 2.6.3 слово «серьезных» исключить;</w:t>
      </w:r>
    </w:p>
    <w:p w:rsidR="00653D2E" w:rsidRDefault="00653D2E" w:rsidP="00653D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подпункты 2), 3) пункта 2.6.4 изложить в следующей редакции: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«2) </w:t>
      </w:r>
      <w:r>
        <w:rPr>
          <w:rFonts w:eastAsia="Calibri"/>
          <w:szCs w:val="28"/>
          <w:lang w:eastAsia="en-US"/>
        </w:rPr>
        <w:t xml:space="preserve">в форме электронных документов с использованием Единого портала. 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</w:t>
      </w:r>
      <w:r>
        <w:rPr>
          <w:rFonts w:eastAsia="Calibri"/>
          <w:szCs w:val="28"/>
          <w:lang w:eastAsia="en-US"/>
        </w:rPr>
        <w:lastRenderedPageBreak/>
        <w:t>21.1 Федерального закона от 27.07.2021 №210-ФЗ «Об организации предоставления государственных и муниципальных услуг».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53D2E" w:rsidRPr="003558D8" w:rsidRDefault="00653D2E" w:rsidP="003558D8">
      <w:pPr>
        <w:ind w:firstLine="540"/>
        <w:jc w:val="both"/>
      </w:pPr>
      <w:r>
        <w:t>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</w:t>
      </w:r>
      <w:r w:rsidR="00AF3BFA">
        <w:t xml:space="preserve"> </w:t>
      </w:r>
      <w:r>
        <w:t>центре предоставления государственных и муниципальных услуг;»;</w:t>
      </w:r>
    </w:p>
    <w:p w:rsidR="00653D2E" w:rsidRDefault="00653D2E" w:rsidP="00653D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пункт 2.7.1 изложить в следующей редакции:</w:t>
      </w:r>
    </w:p>
    <w:p w:rsidR="00653D2E" w:rsidRPr="00653D2E" w:rsidRDefault="00653D2E" w:rsidP="00653D2E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653D2E">
        <w:rPr>
          <w:sz w:val="28"/>
          <w:szCs w:val="28"/>
        </w:rPr>
        <w:t>«</w:t>
      </w:r>
      <w:r w:rsidRPr="00653D2E">
        <w:rPr>
          <w:bCs/>
          <w:sz w:val="28"/>
          <w:szCs w:val="28"/>
          <w:lang w:eastAsia="en-US"/>
        </w:rPr>
        <w:t xml:space="preserve">2.7.1.  </w:t>
      </w:r>
      <w:r w:rsidRPr="00653D2E">
        <w:rPr>
          <w:sz w:val="28"/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53D2E" w:rsidRDefault="00653D2E" w:rsidP="00653D2E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>
        <w:rPr>
          <w:rFonts w:eastAsia="Calibri"/>
          <w:szCs w:val="28"/>
          <w:lang w:eastAsia="en-US"/>
        </w:rPr>
        <w:t>сведения из Единого государственного реестра юридических лиц</w:t>
      </w:r>
      <w:r>
        <w:rPr>
          <w:szCs w:val="28"/>
          <w:lang w:eastAsia="en-US"/>
        </w:rPr>
        <w:t>;</w:t>
      </w:r>
    </w:p>
    <w:p w:rsidR="00653D2E" w:rsidRDefault="00653D2E" w:rsidP="00653D2E">
      <w:pPr>
        <w:ind w:firstLine="709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сведения из Единого государственного реестра индивидуальных предпринимателей; </w:t>
      </w:r>
    </w:p>
    <w:p w:rsidR="00653D2E" w:rsidRDefault="00653D2E" w:rsidP="00653D2E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- сведения из Единого государственного реестра недвижимости (далее- ЕГРН) о правоустанавливающих и (или) право удостоверяющих документах на объект (объекты) адресации;</w:t>
      </w:r>
    </w:p>
    <w:p w:rsidR="00653D2E" w:rsidRDefault="00653D2E" w:rsidP="00653D2E">
      <w:pPr>
        <w:shd w:val="clear" w:color="auto" w:fill="FFFFFF"/>
        <w:spacing w:after="300"/>
        <w:ind w:firstLine="708"/>
        <w:contextualSpacing/>
        <w:jc w:val="both"/>
        <w:rPr>
          <w:szCs w:val="28"/>
        </w:rPr>
      </w:pPr>
      <w:r>
        <w:rPr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53D2E" w:rsidRDefault="00653D2E" w:rsidP="00653D2E">
      <w:pPr>
        <w:shd w:val="clear" w:color="auto" w:fill="FFFFFF"/>
        <w:spacing w:after="300"/>
        <w:ind w:firstLine="540"/>
        <w:contextualSpacing/>
        <w:jc w:val="both"/>
        <w:rPr>
          <w:szCs w:val="28"/>
        </w:rPr>
      </w:pPr>
      <w:r>
        <w:rPr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53D2E" w:rsidRDefault="00653D2E" w:rsidP="00653D2E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>
        <w:rPr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>
        <w:rPr>
          <w:szCs w:val="28"/>
        </w:rPr>
        <w:t>);</w:t>
      </w:r>
    </w:p>
    <w:p w:rsidR="00653D2E" w:rsidRDefault="00653D2E" w:rsidP="00653D2E">
      <w:pPr>
        <w:shd w:val="clear" w:color="auto" w:fill="FFFFFF"/>
        <w:spacing w:after="300"/>
        <w:ind w:firstLine="540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>
        <w:rPr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>
        <w:rPr>
          <w:szCs w:val="28"/>
        </w:rPr>
        <w:t>);</w:t>
      </w:r>
    </w:p>
    <w:p w:rsidR="00653D2E" w:rsidRDefault="00653D2E" w:rsidP="00653D2E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 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8" w:history="1">
        <w:r>
          <w:rPr>
            <w:rStyle w:val="ac"/>
            <w:szCs w:val="28"/>
          </w:rPr>
          <w:t>Градостроительным кодексом</w:t>
        </w:r>
      </w:hyperlink>
      <w:r>
        <w:rPr>
          <w:szCs w:val="28"/>
        </w:rPr>
        <w:t xml:space="preserve"> Российской Федерации для строительства или реконструкции здания (строения), сооружения получение разрешения на </w:t>
      </w:r>
      <w:r>
        <w:rPr>
          <w:szCs w:val="28"/>
        </w:rPr>
        <w:lastRenderedPageBreak/>
        <w:t>строительство не требуется) и (или) при наличии разрешения на ввод объекта адресации в эксплуатацию;</w:t>
      </w:r>
    </w:p>
    <w:p w:rsidR="00653D2E" w:rsidRDefault="00653D2E" w:rsidP="00653D2E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53D2E" w:rsidRDefault="00653D2E" w:rsidP="00653D2E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53D2E" w:rsidRDefault="00653D2E" w:rsidP="003558D8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деятельности.»;</w:t>
      </w:r>
    </w:p>
    <w:p w:rsidR="00653D2E" w:rsidRDefault="003558D8" w:rsidP="00653D2E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</w:t>
      </w:r>
      <w:r w:rsidR="00653D2E">
        <w:rPr>
          <w:szCs w:val="28"/>
        </w:rPr>
        <w:t>10) пункт 2.16. изложить в следующей редакции:</w:t>
      </w:r>
    </w:p>
    <w:p w:rsidR="00653D2E" w:rsidRDefault="00653D2E" w:rsidP="00653D2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«2.16.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муниципальных услуг </w:t>
      </w:r>
    </w:p>
    <w:p w:rsidR="00653D2E" w:rsidRDefault="00653D2E" w:rsidP="00653D2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электронной форме</w:t>
      </w:r>
    </w:p>
    <w:p w:rsidR="00653D2E" w:rsidRDefault="00653D2E" w:rsidP="00653D2E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2.16.1.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653D2E" w:rsidRDefault="00653D2E" w:rsidP="00653D2E">
      <w:pPr>
        <w:suppressAutoHyphens/>
        <w:autoSpaceDE w:val="0"/>
        <w:ind w:firstLine="540"/>
        <w:jc w:val="both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653D2E" w:rsidRDefault="00653D2E" w:rsidP="00653D2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2.16.9. Обеспечение возможности осуществления оценки качества предоставления услуги.</w:t>
      </w:r>
    </w:p>
    <w:p w:rsidR="00653D2E" w:rsidRDefault="00653D2E" w:rsidP="00653D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653D2E" w:rsidRDefault="00653D2E" w:rsidP="003558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2.16.11. Предоставление муниципальной услуги по экстерриториальному принципу не осуществляется.»;</w:t>
      </w:r>
    </w:p>
    <w:p w:rsidR="00653D2E" w:rsidRDefault="00653D2E" w:rsidP="00653D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11) пункт 3.2.1 изложить в следующей редакции:</w:t>
      </w:r>
    </w:p>
    <w:p w:rsidR="00653D2E" w:rsidRDefault="00653D2E" w:rsidP="00653D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pacing w:val="-4"/>
          <w:szCs w:val="28"/>
        </w:rPr>
        <w:t xml:space="preserve">«3.2.1. </w:t>
      </w:r>
      <w:r>
        <w:rPr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</w:t>
      </w:r>
      <w:r>
        <w:rPr>
          <w:rFonts w:eastAsia="Calibri"/>
          <w:szCs w:val="28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(функций)».».</w:t>
      </w:r>
    </w:p>
    <w:p w:rsidR="00653D2E" w:rsidRDefault="00653D2E" w:rsidP="00653D2E">
      <w:pPr>
        <w:jc w:val="both"/>
        <w:rPr>
          <w:szCs w:val="28"/>
        </w:rPr>
      </w:pPr>
      <w:r>
        <w:rPr>
          <w:szCs w:val="28"/>
        </w:rPr>
        <w:t>12) пункт 3.3.6 изложить в следующей редакции:</w:t>
      </w:r>
    </w:p>
    <w:p w:rsidR="00653D2E" w:rsidRDefault="00653D2E" w:rsidP="00653D2E">
      <w:pPr>
        <w:jc w:val="both"/>
        <w:rPr>
          <w:szCs w:val="28"/>
        </w:rPr>
      </w:pPr>
      <w:r>
        <w:rPr>
          <w:szCs w:val="28"/>
        </w:rPr>
        <w:t>«3.3.6. Максимальный срок выполнения административной процедуры составляет не более 4 рабочих дней»;</w:t>
      </w:r>
    </w:p>
    <w:p w:rsidR="00653D2E" w:rsidRDefault="00653D2E" w:rsidP="00653D2E">
      <w:pPr>
        <w:jc w:val="both"/>
        <w:rPr>
          <w:rFonts w:ascii="Calibri" w:hAnsi="Calibri"/>
          <w:sz w:val="22"/>
          <w:szCs w:val="28"/>
        </w:rPr>
      </w:pPr>
      <w:r>
        <w:rPr>
          <w:szCs w:val="28"/>
        </w:rPr>
        <w:t>13) пункт 3.4.6 изложить в следующей редакции:</w:t>
      </w:r>
    </w:p>
    <w:p w:rsidR="00653D2E" w:rsidRDefault="00653D2E" w:rsidP="00653D2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«3.4.6. Максимальная продолжительность административной процедуры составляет не более </w:t>
      </w:r>
      <w:proofErr w:type="gramStart"/>
      <w:r>
        <w:rPr>
          <w:szCs w:val="28"/>
        </w:rPr>
        <w:t>6  рабочих</w:t>
      </w:r>
      <w:proofErr w:type="gramEnd"/>
      <w:r>
        <w:rPr>
          <w:szCs w:val="28"/>
        </w:rPr>
        <w:t xml:space="preserve"> дней»;</w:t>
      </w:r>
    </w:p>
    <w:p w:rsidR="00653D2E" w:rsidRDefault="00653D2E" w:rsidP="00653D2E">
      <w:pPr>
        <w:jc w:val="both"/>
        <w:rPr>
          <w:szCs w:val="28"/>
        </w:rPr>
      </w:pPr>
      <w:r>
        <w:rPr>
          <w:szCs w:val="28"/>
        </w:rPr>
        <w:t>14) пункт 3.5.5 изложить в следующей редакции:</w:t>
      </w:r>
    </w:p>
    <w:p w:rsidR="00653D2E" w:rsidRPr="003558D8" w:rsidRDefault="00653D2E" w:rsidP="003558D8">
      <w:pPr>
        <w:jc w:val="both"/>
        <w:rPr>
          <w:szCs w:val="28"/>
        </w:rPr>
      </w:pPr>
      <w:r>
        <w:rPr>
          <w:szCs w:val="28"/>
        </w:rPr>
        <w:t>«3.5.5. Продолжительность административной процедуры не более 2</w:t>
      </w:r>
      <w:r w:rsidR="00AF3BFA">
        <w:rPr>
          <w:szCs w:val="28"/>
        </w:rPr>
        <w:t xml:space="preserve"> </w:t>
      </w:r>
      <w:r>
        <w:rPr>
          <w:iCs/>
          <w:szCs w:val="28"/>
        </w:rPr>
        <w:t xml:space="preserve">рабочих </w:t>
      </w:r>
      <w:r>
        <w:rPr>
          <w:szCs w:val="28"/>
        </w:rPr>
        <w:t>дней».</w:t>
      </w:r>
    </w:p>
    <w:p w:rsidR="00653D2E" w:rsidRDefault="003558D8" w:rsidP="003558D8">
      <w:pPr>
        <w:jc w:val="both"/>
        <w:rPr>
          <w:szCs w:val="28"/>
          <w:lang w:eastAsia="ar-SA"/>
        </w:rPr>
      </w:pPr>
      <w:r>
        <w:rPr>
          <w:bCs/>
          <w:szCs w:val="28"/>
        </w:rPr>
        <w:t xml:space="preserve">       </w:t>
      </w:r>
      <w:r w:rsidR="00653D2E">
        <w:rPr>
          <w:bCs/>
          <w:szCs w:val="28"/>
        </w:rPr>
        <w:t xml:space="preserve">4. </w:t>
      </w:r>
      <w:r w:rsidR="00653D2E">
        <w:rPr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поселение, подлежит    </w:t>
      </w:r>
      <w:r w:rsidR="00457C93">
        <w:rPr>
          <w:szCs w:val="28"/>
          <w:lang w:eastAsia="ar-SA"/>
        </w:rPr>
        <w:t xml:space="preserve">обнародованию в местах предназначенных для обнародования нормативно правовых актов и </w:t>
      </w:r>
      <w:bookmarkStart w:id="2" w:name="_GoBack"/>
      <w:bookmarkEnd w:id="2"/>
      <w:r w:rsidR="00653D2E">
        <w:rPr>
          <w:szCs w:val="28"/>
          <w:lang w:eastAsia="ar-SA"/>
        </w:rPr>
        <w:t>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653D2E" w:rsidRDefault="00653D2E" w:rsidP="00653D2E">
      <w:pPr>
        <w:suppressAutoHyphens/>
        <w:ind w:firstLine="360"/>
        <w:jc w:val="both"/>
        <w:rPr>
          <w:szCs w:val="20"/>
          <w:lang w:eastAsia="ar-SA"/>
        </w:rPr>
      </w:pPr>
    </w:p>
    <w:p w:rsidR="00653D2E" w:rsidRDefault="00653D2E" w:rsidP="00653D2E">
      <w:pPr>
        <w:suppressAutoHyphens/>
        <w:ind w:firstLine="360"/>
        <w:jc w:val="both"/>
        <w:rPr>
          <w:szCs w:val="20"/>
          <w:lang w:eastAsia="ar-SA"/>
        </w:rPr>
      </w:pPr>
    </w:p>
    <w:p w:rsidR="00653D2E" w:rsidRDefault="00653D2E" w:rsidP="00653D2E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Глава муниципального образования</w:t>
      </w:r>
    </w:p>
    <w:p w:rsidR="00653D2E" w:rsidRDefault="00653D2E" w:rsidP="00653D2E">
      <w:pPr>
        <w:suppressAutoHyphens/>
        <w:autoSpaceDE w:val="0"/>
        <w:ind w:right="98"/>
        <w:rPr>
          <w:rFonts w:ascii="Times New Roman CYR" w:hAnsi="Times New Roman CYR" w:cs="Times New Roman CYR"/>
          <w:b/>
          <w:bCs/>
          <w:szCs w:val="28"/>
          <w:lang w:eastAsia="ar-SA"/>
        </w:rPr>
      </w:pPr>
      <w:r>
        <w:rPr>
          <w:rFonts w:ascii="Times New Roman CYR" w:hAnsi="Times New Roman CYR" w:cs="Times New Roman CYR"/>
          <w:szCs w:val="28"/>
          <w:lang w:eastAsia="ar-SA"/>
        </w:rPr>
        <w:t>Печенковское сельское поселение                                                    Р.Н.Свисто</w:t>
      </w:r>
    </w:p>
    <w:p w:rsidR="00653D2E" w:rsidRDefault="00653D2E" w:rsidP="00653D2E">
      <w:pPr>
        <w:suppressAutoHyphens/>
        <w:ind w:right="98"/>
        <w:jc w:val="center"/>
        <w:rPr>
          <w:sz w:val="24"/>
          <w:lang w:eastAsia="ar-SA"/>
        </w:rPr>
      </w:pPr>
    </w:p>
    <w:p w:rsidR="00B7784E" w:rsidRDefault="00B7784E"/>
    <w:sectPr w:rsidR="00B7784E" w:rsidSect="00653D2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74507"/>
    <w:multiLevelType w:val="hybridMultilevel"/>
    <w:tmpl w:val="E796FD7E"/>
    <w:lvl w:ilvl="0" w:tplc="7C32ECD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9D5157"/>
    <w:multiLevelType w:val="hybridMultilevel"/>
    <w:tmpl w:val="E796FD7E"/>
    <w:lvl w:ilvl="0" w:tplc="7C32ECD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2E"/>
    <w:rsid w:val="002522C1"/>
    <w:rsid w:val="003558D8"/>
    <w:rsid w:val="0039751F"/>
    <w:rsid w:val="00457C93"/>
    <w:rsid w:val="00653D2E"/>
    <w:rsid w:val="007D2A6E"/>
    <w:rsid w:val="009F3423"/>
    <w:rsid w:val="00AC0718"/>
    <w:rsid w:val="00AF3BFA"/>
    <w:rsid w:val="00B7784E"/>
    <w:rsid w:val="00CA519B"/>
    <w:rsid w:val="00E2294F"/>
    <w:rsid w:val="00F4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91F5"/>
  <w15:chartTrackingRefBased/>
  <w15:docId w15:val="{649302F7-26B8-4D3A-AC99-18F10BD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  <w:color w:val="292929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uiPriority w:val="1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sz w:val="24"/>
    </w:rPr>
  </w:style>
  <w:style w:type="character" w:styleId="ac">
    <w:name w:val="Hyperlink"/>
    <w:basedOn w:val="a0"/>
    <w:uiPriority w:val="99"/>
    <w:semiHidden/>
    <w:unhideWhenUsed/>
    <w:rsid w:val="00653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2021-12-17T07:08:00Z</dcterms:created>
  <dcterms:modified xsi:type="dcterms:W3CDTF">2021-12-29T05:34:00Z</dcterms:modified>
</cp:coreProperties>
</file>