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31" w:rsidRDefault="00874231" w:rsidP="0087423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9770" cy="819150"/>
            <wp:effectExtent l="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36D" w:rsidRPr="005B7F2A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2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4E4B" w:rsidRPr="005B7F2A" w:rsidRDefault="001C00D5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2A">
        <w:rPr>
          <w:rFonts w:ascii="Times New Roman" w:hAnsi="Times New Roman"/>
          <w:b/>
          <w:sz w:val="28"/>
          <w:szCs w:val="28"/>
        </w:rPr>
        <w:t>ПЕЧЕНКОВСКОГО</w:t>
      </w:r>
      <w:r w:rsidR="000C4E4B" w:rsidRPr="005B7F2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Default="000C4E4B" w:rsidP="00B4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44CE" w:rsidRPr="00EA44CE" w:rsidRDefault="0056020E" w:rsidP="00EA4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F5B25">
        <w:rPr>
          <w:rFonts w:ascii="Times New Roman" w:hAnsi="Times New Roman" w:cs="Times New Roman"/>
          <w:bCs/>
          <w:sz w:val="28"/>
          <w:szCs w:val="28"/>
        </w:rPr>
        <w:t>26.08.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664B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F5B25">
        <w:rPr>
          <w:rFonts w:ascii="Times New Roman" w:hAnsi="Times New Roman" w:cs="Times New Roman"/>
          <w:bCs/>
          <w:sz w:val="28"/>
          <w:szCs w:val="28"/>
        </w:rPr>
        <w:t>48</w:t>
      </w:r>
    </w:p>
    <w:p w:rsidR="00EA44CE" w:rsidRPr="00EA44CE" w:rsidRDefault="00EA44CE" w:rsidP="00EA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CE" w:rsidRDefault="00EA44CE" w:rsidP="001F5B25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0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«Комплексное</w:t>
      </w:r>
      <w:r w:rsidR="0088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территории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6E2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>2026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5B6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общихпринципах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Федерации»,Постановлением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31.05.2019 №696 «Об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утверждениигосударственной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Российской Федерации «Комплексное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развитиесельских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территорий» и о внесении изменений в некоторые акты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ПравительстваРоссийской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  Уставом 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АдминистрацияПеченковского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664B2" w:rsidRPr="00EA44CE" w:rsidRDefault="007664B2" w:rsidP="0076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Отменить муниципальную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сельской</w:t>
      </w:r>
    </w:p>
    <w:p w:rsidR="007664B2" w:rsidRPr="00EA44CE" w:rsidRDefault="007664B2" w:rsidP="00766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Печенковско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2021-2025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Печенковского сельского поселения от 28.10.2020 №65.</w:t>
      </w:r>
    </w:p>
    <w:p w:rsidR="00EA44CE" w:rsidRPr="00EA44CE" w:rsidRDefault="007664B2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.Утвердить </w:t>
      </w:r>
      <w:proofErr w:type="spellStart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="007350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</w:t>
      </w:r>
      <w:proofErr w:type="spell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«Комплексное развитие сельской</w:t>
      </w:r>
    </w:p>
    <w:p w:rsidR="00EA44CE" w:rsidRPr="00EA44CE" w:rsidRDefault="003D45B6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годысогласноприложению</w:t>
      </w:r>
      <w:proofErr w:type="spell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4CE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3.Настоящеепостановление вступает в силу со дня его подписания 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муниципального образования Печенковское сельское поселение, распространяется </w:t>
      </w:r>
      <w:proofErr w:type="gramStart"/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правоотношения</w:t>
      </w:r>
      <w:proofErr w:type="gramEnd"/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01.01.2022 года.</w:t>
      </w:r>
    </w:p>
    <w:p w:rsidR="00EA44CE" w:rsidRPr="00EA44CE" w:rsidRDefault="007664B2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Р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естить настоящее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</w:t>
      </w:r>
      <w:proofErr w:type="spellStart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образованияПеченковское</w:t>
      </w:r>
      <w:proofErr w:type="spell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сельскоепоселение</w:t>
      </w:r>
      <w:proofErr w:type="spell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«Интернет» </w:t>
      </w:r>
      <w:proofErr w:type="spellStart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иобнародова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вместах,предназначенных</w:t>
      </w:r>
      <w:proofErr w:type="spell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обнародования нормативных правовых актов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4CE" w:rsidRDefault="00EA44CE" w:rsidP="003D4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01A" w:rsidRPr="00EA44CE" w:rsidRDefault="0073501A" w:rsidP="003D4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7664B2" w:rsidRDefault="00EA44CE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Печенковское сельское поселение</w:t>
      </w:r>
      <w:r w:rsidR="001F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Р.Н.Свисто</w:t>
      </w:r>
    </w:p>
    <w:p w:rsidR="000C4E4B" w:rsidRPr="000C63F0" w:rsidRDefault="000C4E4B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0C63F0" w:rsidRDefault="000C63F0" w:rsidP="000C6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0C63F0" w:rsidRDefault="000C63F0" w:rsidP="000C63F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Печенковского сельского поселения</w:t>
      </w:r>
    </w:p>
    <w:p w:rsidR="000C4E4B" w:rsidRDefault="001F5B25" w:rsidP="000C63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0C4E4B" w:rsidRPr="00B403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26.08.</w:t>
      </w:r>
      <w:r w:rsidR="00B4036D">
        <w:rPr>
          <w:rFonts w:ascii="Times New Roman" w:hAnsi="Times New Roman" w:cs="Times New Roman"/>
          <w:sz w:val="28"/>
          <w:szCs w:val="28"/>
        </w:rPr>
        <w:t>202</w:t>
      </w:r>
      <w:r w:rsidR="007664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C4E4B" w:rsidRPr="00B4036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5B3736" w:rsidRPr="005B3736" w:rsidRDefault="005B3736" w:rsidP="000C63F0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B3736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7B3B25">
        <w:rPr>
          <w:rFonts w:ascii="Times New Roman" w:hAnsi="Times New Roman" w:cs="Times New Roman"/>
          <w:sz w:val="24"/>
          <w:szCs w:val="24"/>
        </w:rPr>
        <w:t>14.02.2023 №4)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4E4B" w:rsidRDefault="001F5B25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B25" w:rsidRDefault="001F5B25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B25" w:rsidRDefault="001F5B25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B25" w:rsidRDefault="001F5B25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B25" w:rsidRDefault="001F5B25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E4B">
        <w:rPr>
          <w:rFonts w:ascii="Times New Roman" w:hAnsi="Times New Roman"/>
          <w:b/>
          <w:sz w:val="36"/>
          <w:szCs w:val="36"/>
        </w:rPr>
        <w:t xml:space="preserve">«Комплексное развитие сельской территории </w:t>
      </w:r>
      <w:r w:rsidR="00A638A3">
        <w:rPr>
          <w:rFonts w:ascii="Times New Roman" w:hAnsi="Times New Roman"/>
          <w:b/>
          <w:sz w:val="36"/>
          <w:szCs w:val="36"/>
        </w:rPr>
        <w:t xml:space="preserve">муниципального образования </w:t>
      </w:r>
      <w:proofErr w:type="spellStart"/>
      <w:r w:rsidR="00125EC7">
        <w:rPr>
          <w:rFonts w:ascii="Times New Roman" w:hAnsi="Times New Roman"/>
          <w:b/>
          <w:sz w:val="36"/>
          <w:szCs w:val="36"/>
        </w:rPr>
        <w:t>Печенковско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Pr="000C4E4B">
        <w:rPr>
          <w:rFonts w:ascii="Times New Roman" w:hAnsi="Times New Roman"/>
          <w:b/>
          <w:sz w:val="36"/>
          <w:szCs w:val="36"/>
        </w:rPr>
        <w:t>сельско</w:t>
      </w:r>
      <w:r w:rsidR="00A638A3">
        <w:rPr>
          <w:rFonts w:ascii="Times New Roman" w:hAnsi="Times New Roman"/>
          <w:b/>
          <w:sz w:val="36"/>
          <w:szCs w:val="36"/>
        </w:rPr>
        <w:t>е</w:t>
      </w:r>
      <w:proofErr w:type="spellEnd"/>
      <w:r w:rsidRPr="000C4E4B">
        <w:rPr>
          <w:rFonts w:ascii="Times New Roman" w:hAnsi="Times New Roman"/>
          <w:b/>
          <w:sz w:val="36"/>
          <w:szCs w:val="36"/>
        </w:rPr>
        <w:t xml:space="preserve"> поселени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="00FC6815">
        <w:rPr>
          <w:rFonts w:ascii="Times New Roman" w:hAnsi="Times New Roman"/>
          <w:b/>
          <w:sz w:val="36"/>
          <w:szCs w:val="36"/>
        </w:rPr>
        <w:t>»</w:t>
      </w:r>
      <w:r w:rsidR="00156C9E">
        <w:rPr>
          <w:rFonts w:ascii="Times New Roman" w:hAnsi="Times New Roman"/>
          <w:b/>
          <w:sz w:val="36"/>
          <w:szCs w:val="36"/>
        </w:rPr>
        <w:t xml:space="preserve"> на 202</w:t>
      </w:r>
      <w:r w:rsidR="007664B2">
        <w:rPr>
          <w:rFonts w:ascii="Times New Roman" w:hAnsi="Times New Roman"/>
          <w:b/>
          <w:sz w:val="36"/>
          <w:szCs w:val="36"/>
        </w:rPr>
        <w:t>2</w:t>
      </w:r>
      <w:r w:rsidR="00156C9E">
        <w:rPr>
          <w:rFonts w:ascii="Times New Roman" w:hAnsi="Times New Roman"/>
          <w:b/>
          <w:sz w:val="36"/>
          <w:szCs w:val="36"/>
        </w:rPr>
        <w:t xml:space="preserve"> -202</w:t>
      </w:r>
      <w:r w:rsidR="007664B2">
        <w:rPr>
          <w:rFonts w:ascii="Times New Roman" w:hAnsi="Times New Roman"/>
          <w:b/>
          <w:sz w:val="36"/>
          <w:szCs w:val="36"/>
        </w:rPr>
        <w:t>6</w:t>
      </w:r>
      <w:r w:rsidR="00156C9E">
        <w:rPr>
          <w:rFonts w:ascii="Times New Roman" w:hAnsi="Times New Roman"/>
          <w:b/>
          <w:sz w:val="36"/>
          <w:szCs w:val="36"/>
        </w:rPr>
        <w:t>годы</w:t>
      </w: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3F0" w:rsidRDefault="000C63F0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A638A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42394">
        <w:rPr>
          <w:rFonts w:ascii="Times New Roman" w:hAnsi="Times New Roman"/>
          <w:b/>
          <w:sz w:val="28"/>
          <w:szCs w:val="28"/>
        </w:rPr>
        <w:t>П</w:t>
      </w:r>
      <w:r w:rsidR="00125EC7">
        <w:rPr>
          <w:rFonts w:ascii="Times New Roman" w:hAnsi="Times New Roman"/>
          <w:b/>
          <w:sz w:val="28"/>
          <w:szCs w:val="28"/>
        </w:rPr>
        <w:t>еченковско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Pr="000C4E4B">
        <w:rPr>
          <w:rFonts w:ascii="Times New Roman" w:hAnsi="Times New Roman"/>
          <w:b/>
          <w:sz w:val="28"/>
          <w:szCs w:val="28"/>
        </w:rPr>
        <w:t>сельско</w:t>
      </w:r>
      <w:r w:rsidR="00A638A3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="00FC6815">
        <w:rPr>
          <w:rFonts w:ascii="Times New Roman" w:hAnsi="Times New Roman"/>
          <w:b/>
          <w:sz w:val="28"/>
          <w:szCs w:val="28"/>
        </w:rPr>
        <w:t>»</w:t>
      </w:r>
      <w:r w:rsidR="00156C9E">
        <w:rPr>
          <w:rFonts w:ascii="Times New Roman" w:hAnsi="Times New Roman"/>
          <w:b/>
          <w:sz w:val="28"/>
          <w:szCs w:val="28"/>
        </w:rPr>
        <w:t xml:space="preserve"> на 202</w:t>
      </w:r>
      <w:r w:rsidR="007664B2">
        <w:rPr>
          <w:rFonts w:ascii="Times New Roman" w:hAnsi="Times New Roman"/>
          <w:b/>
          <w:sz w:val="28"/>
          <w:szCs w:val="28"/>
        </w:rPr>
        <w:t>2</w:t>
      </w:r>
      <w:r w:rsidR="00156C9E">
        <w:rPr>
          <w:rFonts w:ascii="Times New Roman" w:hAnsi="Times New Roman"/>
          <w:b/>
          <w:sz w:val="28"/>
          <w:szCs w:val="28"/>
        </w:rPr>
        <w:t xml:space="preserve"> -202</w:t>
      </w:r>
      <w:r w:rsidR="007664B2">
        <w:rPr>
          <w:rFonts w:ascii="Times New Roman" w:hAnsi="Times New Roman"/>
          <w:b/>
          <w:sz w:val="28"/>
          <w:szCs w:val="28"/>
        </w:rPr>
        <w:t>6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5B7F2A" w:rsidRDefault="00A638A3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638A3" w:rsidRPr="005B7F2A" w:rsidRDefault="00A638A3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73501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сельской территории муниципального образования Печенковское сельское поселение</w:t>
            </w:r>
            <w:r w:rsidR="00FC6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(далее-Программа)</w:t>
            </w:r>
          </w:p>
        </w:tc>
      </w:tr>
      <w:tr w:rsidR="005B7F2A" w:rsidRPr="00156C9E" w:rsidTr="001C6C82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заказчик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Печенковского 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2A" w:rsidRPr="00156C9E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168" w:rsidRPr="00156C9E" w:rsidTr="005B7F2A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6A3168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азработчик</w:t>
            </w:r>
            <w:r w:rsidR="001B7C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68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  <w:p w:rsidR="006A3168" w:rsidRPr="00156C9E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2A" w:rsidRPr="00156C9E" w:rsidTr="006A3168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</w:t>
            </w:r>
            <w:r w:rsidR="007664B2">
              <w:rPr>
                <w:rFonts w:ascii="Times New Roman" w:hAnsi="Times New Roman" w:cs="Times New Roman"/>
                <w:bCs/>
                <w:sz w:val="24"/>
                <w:szCs w:val="24"/>
              </w:rPr>
              <w:t>вание комплексов процессных мероприятий</w:t>
            </w:r>
            <w:r w:rsidR="0006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Default="00CE48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сельской территории</w:t>
            </w:r>
          </w:p>
        </w:tc>
      </w:tr>
      <w:tr w:rsidR="000C4E4B" w:rsidRPr="00156C9E" w:rsidTr="00320B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0C4E4B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C4E4B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-создание благоприятных инфраструктурных условий на территории муниципального образования </w:t>
            </w:r>
            <w:r w:rsidR="008D4E2E"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Печенковско</w:t>
            </w:r>
            <w:r w:rsidR="00320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поселение;</w:t>
            </w:r>
          </w:p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-активизация участия граждан, проживающих в сельской местности в реализации общественно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значимых проектах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47035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просвещении жителей поселения;</w:t>
            </w:r>
          </w:p>
          <w:p w:rsidR="00BA6601" w:rsidRPr="00BA6601" w:rsidRDefault="00BA6601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      </w:r>
          </w:p>
          <w:p w:rsidR="006A3168" w:rsidRDefault="008D4E2E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 существующей сети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автомобильных 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</w:t>
            </w:r>
            <w:proofErr w:type="gramEnd"/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пользования местного значения, в том числе и улично-дорожной сети, улучшения их транспортно-эксплуатационного состояния для обеспечения безопасности дорожного движения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E484B" w:rsidRPr="00CE484B" w:rsidRDefault="003A0A19" w:rsidP="00CE4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0A19">
              <w:rPr>
                <w:rFonts w:ascii="Times New Roman" w:hAnsi="Times New Roman"/>
                <w:sz w:val="24"/>
                <w:szCs w:val="24"/>
              </w:rPr>
              <w:t>стимулирование инвестиционной активности в агропромышленном комплексе путем создания благоприятных инфраструктурн</w:t>
            </w:r>
            <w:r w:rsidR="00AD4CCB">
              <w:rPr>
                <w:rFonts w:ascii="Times New Roman" w:hAnsi="Times New Roman"/>
                <w:sz w:val="24"/>
                <w:szCs w:val="24"/>
              </w:rPr>
              <w:t>ых условий в сельской местности</w:t>
            </w:r>
            <w:r w:rsidR="00CE48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D9" w:rsidRPr="00640AD9" w:rsidRDefault="00640AD9" w:rsidP="00640A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D9">
              <w:rPr>
                <w:rStyle w:val="s3"/>
                <w:rFonts w:ascii="Times New Roman" w:hAnsi="Times New Roman"/>
                <w:sz w:val="24"/>
                <w:szCs w:val="24"/>
              </w:rPr>
              <w:t>-</w:t>
            </w:r>
            <w:r w:rsidRPr="00640AD9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в сельском поселении за счёт п</w:t>
            </w:r>
            <w:r>
              <w:rPr>
                <w:rFonts w:ascii="Times New Roman" w:hAnsi="Times New Roman"/>
                <w:sz w:val="24"/>
                <w:szCs w:val="24"/>
              </w:rPr>
              <w:t>овышения уровня благоустройства.</w:t>
            </w:r>
          </w:p>
          <w:p w:rsidR="006A3168" w:rsidRDefault="006A3168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168" w:rsidRPr="00F468F3" w:rsidRDefault="006A3168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168" w:rsidRPr="00156C9E" w:rsidTr="007664B2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8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  <w:p w:rsidR="006A3168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A" w:rsidRPr="00F468F3" w:rsidRDefault="005B7F2A" w:rsidP="005B7F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Style w:val="s3"/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комфортных условий жизнедеятельности в сельском поселении за счёт п</w:t>
            </w:r>
            <w:r w:rsidR="008C6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овышения уровня благоустройства;</w:t>
            </w:r>
          </w:p>
          <w:p w:rsidR="005B7F2A" w:rsidRPr="00F468F3" w:rsidRDefault="005B7F2A" w:rsidP="005B7F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просвещении жителей поселения;</w:t>
            </w:r>
          </w:p>
          <w:p w:rsidR="0026107A" w:rsidRDefault="005B7F2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сохранности автомобильных дорог общего 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пользования, </w:t>
            </w:r>
            <w:proofErr w:type="gramStart"/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границах населенных пунктов;</w:t>
            </w:r>
          </w:p>
          <w:p w:rsidR="006A3168" w:rsidRDefault="0026107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улучшения технического состояния автомобильных дорог общего пользования,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границах населенных пунктов;</w:t>
            </w:r>
          </w:p>
          <w:p w:rsidR="0026107A" w:rsidRPr="00F468F3" w:rsidRDefault="0026107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активизация участи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реализации общественно значимых проект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ах.</w:t>
            </w:r>
          </w:p>
        </w:tc>
      </w:tr>
      <w:tr w:rsidR="005B7F2A" w:rsidRPr="00156C9E" w:rsidTr="005B7F2A">
        <w:trPr>
          <w:trHeight w:val="1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Важнейшие показатели </w:t>
            </w:r>
          </w:p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ффективности</w:t>
            </w:r>
          </w:p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</w:rPr>
              <w:t>-</w:t>
            </w:r>
            <w:r w:rsidRPr="00B20C2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отремонтированных памятников </w:t>
            </w:r>
            <w:proofErr w:type="gramStart"/>
            <w:r w:rsidRPr="00B20C26">
              <w:rPr>
                <w:rFonts w:ascii="Times New Roman" w:hAnsi="Times New Roman"/>
                <w:sz w:val="24"/>
                <w:szCs w:val="24"/>
              </w:rPr>
              <w:t>и  памятных</w:t>
            </w:r>
            <w:proofErr w:type="gramEnd"/>
            <w:r w:rsidRPr="00B20C26">
              <w:rPr>
                <w:rFonts w:ascii="Times New Roman" w:hAnsi="Times New Roman"/>
                <w:sz w:val="24"/>
                <w:szCs w:val="24"/>
              </w:rPr>
              <w:t xml:space="preserve"> знаков;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-процент привлечения населения муниципального образования к работам по благоустройству;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-ремонтно- восстановительные работы улично-дорожной сети и дворовых проездов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-уровень благоустроенности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площадок для накопления ТКО на территории муниципального образования </w:t>
            </w:r>
            <w:proofErr w:type="gramStart"/>
            <w:r w:rsidRPr="00B20C26">
              <w:rPr>
                <w:rFonts w:ascii="Times New Roman" w:hAnsi="Times New Roman"/>
                <w:sz w:val="24"/>
                <w:szCs w:val="24"/>
              </w:rPr>
              <w:t xml:space="preserve">Печенковское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поселение;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  <w:lang w:eastAsia="ru-RU"/>
              </w:rPr>
              <w:t>-приведение сельских территорий в соответствие с требованиями санитарно-эпидемиологических и экологических норм</w:t>
            </w:r>
            <w:r w:rsidRPr="00B20C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F2A" w:rsidRDefault="005B7F2A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7F2A" w:rsidRPr="00F468F3" w:rsidRDefault="005B7F2A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3168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Сроки  реализации</w:t>
            </w:r>
            <w:proofErr w:type="gramEnd"/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156C9E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7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3168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Объе</w:t>
            </w:r>
            <w:r w:rsid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бюджетных ассигнований 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156C9E" w:rsidRDefault="005B7F2A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на реализацию муниципальной программы</w:t>
            </w:r>
            <w:r w:rsidR="0097734F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7B3B25">
              <w:rPr>
                <w:rFonts w:ascii="Times New Roman" w:hAnsi="Times New Roman"/>
                <w:sz w:val="24"/>
                <w:szCs w:val="24"/>
              </w:rPr>
              <w:t>1810</w:t>
            </w:r>
            <w:r w:rsidR="008E0836">
              <w:rPr>
                <w:rFonts w:ascii="Times New Roman" w:hAnsi="Times New Roman"/>
                <w:sz w:val="24"/>
                <w:szCs w:val="24"/>
              </w:rPr>
              <w:t>,0</w:t>
            </w:r>
            <w:r w:rsidR="008C6CA1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8C6CA1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CF706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17363">
              <w:rPr>
                <w:rFonts w:ascii="Times New Roman" w:hAnsi="Times New Roman"/>
                <w:sz w:val="24"/>
                <w:szCs w:val="24"/>
              </w:rPr>
              <w:t>еченковс</w:t>
            </w:r>
            <w:r w:rsidR="000663B4">
              <w:rPr>
                <w:rFonts w:ascii="Times New Roman" w:hAnsi="Times New Roman"/>
                <w:sz w:val="24"/>
                <w:szCs w:val="24"/>
              </w:rPr>
              <w:t>к</w:t>
            </w:r>
            <w:r w:rsidR="008E0836">
              <w:rPr>
                <w:rFonts w:ascii="Times New Roman" w:hAnsi="Times New Roman"/>
                <w:sz w:val="24"/>
                <w:szCs w:val="24"/>
              </w:rPr>
              <w:t xml:space="preserve">ое сельское поселение в сумме </w:t>
            </w:r>
            <w:r w:rsidR="007B3B25">
              <w:rPr>
                <w:rFonts w:ascii="Times New Roman" w:hAnsi="Times New Roman"/>
                <w:sz w:val="24"/>
                <w:szCs w:val="24"/>
              </w:rPr>
              <w:t>1810</w:t>
            </w:r>
            <w:r w:rsidR="00817363">
              <w:rPr>
                <w:rFonts w:ascii="Times New Roman" w:hAnsi="Times New Roman"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. в том числе: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734F">
              <w:rPr>
                <w:rFonts w:ascii="Times New Roman" w:hAnsi="Times New Roman"/>
                <w:sz w:val="24"/>
                <w:szCs w:val="24"/>
              </w:rPr>
              <w:t>560,0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4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A4543">
              <w:rPr>
                <w:rFonts w:ascii="Times New Roman" w:hAnsi="Times New Roman"/>
                <w:sz w:val="24"/>
                <w:szCs w:val="24"/>
              </w:rPr>
              <w:t>10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5</w:t>
            </w:r>
            <w:r w:rsidR="000663B4">
              <w:rPr>
                <w:rFonts w:ascii="Times New Roman" w:hAnsi="Times New Roman"/>
                <w:sz w:val="24"/>
                <w:szCs w:val="24"/>
              </w:rPr>
              <w:t xml:space="preserve"> год – 0</w:t>
            </w:r>
            <w:r w:rsidR="008C6CA1">
              <w:rPr>
                <w:rFonts w:ascii="Times New Roman" w:hAnsi="Times New Roman"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6</w:t>
            </w:r>
            <w:r w:rsidR="008E0836">
              <w:rPr>
                <w:rFonts w:ascii="Times New Roman" w:hAnsi="Times New Roman"/>
                <w:sz w:val="24"/>
                <w:szCs w:val="24"/>
              </w:rPr>
              <w:t xml:space="preserve"> год – 1150</w:t>
            </w:r>
            <w:r w:rsidR="008C6CA1">
              <w:rPr>
                <w:rFonts w:ascii="Times New Roman" w:hAnsi="Times New Roman"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378E6" w:rsidRPr="00156C9E" w:rsidTr="0026107A">
        <w:trPr>
          <w:trHeight w:val="2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E6" w:rsidRPr="00156C9E" w:rsidRDefault="007378E6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="00A9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результаты реализации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E6" w:rsidRPr="00156C9E" w:rsidRDefault="0073501A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378E6" w:rsidRPr="00156C9E">
              <w:rPr>
                <w:rFonts w:ascii="Times New Roman" w:hAnsi="Times New Roman"/>
                <w:sz w:val="24"/>
                <w:szCs w:val="24"/>
              </w:rPr>
      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7378E6" w:rsidRPr="00156C9E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7378E6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-активизация участия граждан, проживающих в сельской местности, в реализации </w:t>
            </w:r>
            <w:r w:rsidR="0073501A">
              <w:rPr>
                <w:rFonts w:ascii="Times New Roman" w:hAnsi="Times New Roman"/>
                <w:sz w:val="24"/>
                <w:szCs w:val="24"/>
              </w:rPr>
              <w:t xml:space="preserve">общественно </w:t>
            </w:r>
            <w:proofErr w:type="gramStart"/>
            <w:r w:rsidR="0073501A">
              <w:rPr>
                <w:rFonts w:ascii="Times New Roman" w:hAnsi="Times New Roman"/>
                <w:sz w:val="24"/>
                <w:szCs w:val="24"/>
              </w:rPr>
              <w:t>значимых  проектах</w:t>
            </w:r>
            <w:proofErr w:type="gramEnd"/>
            <w:r w:rsidR="003911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C26" w:rsidRPr="00156C9E" w:rsidRDefault="00B20C2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0C26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      </w:r>
          </w:p>
          <w:p w:rsidR="0039113C" w:rsidRPr="00156C9E" w:rsidRDefault="0039113C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объектов транспортной инфраструктуры (автомобильные дороги общего пользования местного значения), соответствующих требованиям обеспечения транспортной безопасности.</w:t>
            </w:r>
          </w:p>
        </w:tc>
      </w:tr>
    </w:tbl>
    <w:p w:rsidR="00B92506" w:rsidRDefault="00B92506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Pr="00324732" w:rsidRDefault="000C4E4B" w:rsidP="00B40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732">
        <w:rPr>
          <w:rFonts w:ascii="Times New Roman" w:hAnsi="Times New Roman"/>
          <w:b/>
          <w:sz w:val="28"/>
          <w:szCs w:val="28"/>
        </w:rPr>
        <w:t>Раздел 1. Общ</w:t>
      </w:r>
      <w:r w:rsidR="000F0A8C">
        <w:rPr>
          <w:rFonts w:ascii="Times New Roman" w:hAnsi="Times New Roman"/>
          <w:b/>
          <w:sz w:val="28"/>
          <w:szCs w:val="28"/>
        </w:rPr>
        <w:t xml:space="preserve">ая характеристика социально-экономической </w:t>
      </w:r>
      <w:r w:rsidR="003C1043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3C1043">
        <w:rPr>
          <w:rFonts w:ascii="Times New Roman" w:hAnsi="Times New Roman"/>
          <w:b/>
          <w:sz w:val="28"/>
          <w:szCs w:val="28"/>
        </w:rPr>
        <w:t>сфере</w:t>
      </w:r>
      <w:r w:rsidR="000F0A8C">
        <w:rPr>
          <w:rFonts w:ascii="Times New Roman" w:hAnsi="Times New Roman"/>
          <w:b/>
          <w:sz w:val="28"/>
          <w:szCs w:val="28"/>
        </w:rPr>
        <w:t>реализации</w:t>
      </w:r>
      <w:proofErr w:type="spellEnd"/>
      <w:r w:rsidR="000F0A8C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324732" w:rsidRDefault="00324732" w:rsidP="00B40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На современном этапе развитию сельских территорий уделяется </w:t>
      </w:r>
      <w:proofErr w:type="gramStart"/>
      <w:r w:rsidRPr="001E6C17">
        <w:rPr>
          <w:rFonts w:ascii="Times New Roman" w:hAnsi="Times New Roman"/>
          <w:sz w:val="28"/>
          <w:szCs w:val="28"/>
        </w:rPr>
        <w:t>особое  внимание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со стороны государства.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создания условий для обеспечения доступным и комфортным жильем сельского населения;                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</w:t>
      </w:r>
      <w:proofErr w:type="gramStart"/>
      <w:r w:rsidRPr="001E6C17">
        <w:rPr>
          <w:rFonts w:ascii="Times New Roman" w:hAnsi="Times New Roman"/>
          <w:sz w:val="28"/>
          <w:szCs w:val="28"/>
        </w:rPr>
        <w:t>задачей  государственной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аграрной политики.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Сокращение   и    </w:t>
      </w:r>
      <w:proofErr w:type="gramStart"/>
      <w:r w:rsidRPr="001E6C17">
        <w:rPr>
          <w:rFonts w:ascii="Times New Roman" w:hAnsi="Times New Roman"/>
          <w:sz w:val="28"/>
          <w:szCs w:val="28"/>
        </w:rPr>
        <w:t>измельчение  сельской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поселенческой структуры  приводит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к запустению   сельских   </w:t>
      </w:r>
      <w:proofErr w:type="gramStart"/>
      <w:r w:rsidRPr="001E6C17">
        <w:rPr>
          <w:rFonts w:ascii="Times New Roman" w:hAnsi="Times New Roman"/>
          <w:sz w:val="28"/>
          <w:szCs w:val="28"/>
        </w:rPr>
        <w:t xml:space="preserve">территорий,   </w:t>
      </w:r>
      <w:proofErr w:type="gramEnd"/>
      <w:r w:rsidRPr="001E6C17">
        <w:rPr>
          <w:rFonts w:ascii="Times New Roman" w:hAnsi="Times New Roman"/>
          <w:sz w:val="28"/>
          <w:szCs w:val="28"/>
        </w:rPr>
        <w:t>выбытию    из  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proofErr w:type="gramStart"/>
      <w:r w:rsidRPr="001E6C17">
        <w:rPr>
          <w:rFonts w:ascii="Times New Roman" w:hAnsi="Times New Roman"/>
          <w:sz w:val="28"/>
          <w:szCs w:val="28"/>
        </w:rPr>
        <w:t>ниже  городского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уровня.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  <w:r w:rsidRPr="001E6C17">
        <w:rPr>
          <w:rFonts w:ascii="Times New Roman" w:hAnsi="Times New Roman"/>
          <w:sz w:val="28"/>
          <w:szCs w:val="28"/>
        </w:rPr>
        <w:lastRenderedPageBreak/>
        <w:t>Соответственно, сокращается источник расширенного воспроизводства трудового ресурсного потенциала аграрной отрасли.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324732" w:rsidRPr="0073501A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- потребностью формирования базовых условий социального комфорта </w:t>
      </w:r>
      <w:r w:rsidR="00EA2442">
        <w:rPr>
          <w:rFonts w:ascii="Times New Roman" w:hAnsi="Times New Roman"/>
          <w:sz w:val="28"/>
          <w:szCs w:val="28"/>
        </w:rPr>
        <w:t>для сельского населения</w:t>
      </w:r>
      <w:r w:rsidRPr="001E6C17">
        <w:rPr>
          <w:rFonts w:ascii="Times New Roman" w:hAnsi="Times New Roman"/>
          <w:sz w:val="28"/>
          <w:szCs w:val="28"/>
        </w:rPr>
        <w:t xml:space="preserve">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1E6C17" w:rsidRDefault="001E6C17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4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EA2442">
        <w:rPr>
          <w:rFonts w:ascii="Times New Roman" w:hAnsi="Times New Roman" w:cs="Times New Roman"/>
          <w:b/>
          <w:sz w:val="28"/>
          <w:szCs w:val="28"/>
        </w:rPr>
        <w:t>2.</w:t>
      </w:r>
      <w:r w:rsidR="000F0A8C">
        <w:rPr>
          <w:rFonts w:ascii="Times New Roman" w:hAnsi="Times New Roman" w:cs="Times New Roman"/>
          <w:b/>
          <w:sz w:val="28"/>
          <w:szCs w:val="28"/>
        </w:rPr>
        <w:t>Приоритеты</w:t>
      </w:r>
      <w:proofErr w:type="gramEnd"/>
      <w:r w:rsidR="000F0A8C">
        <w:rPr>
          <w:rFonts w:ascii="Times New Roman" w:hAnsi="Times New Roman" w:cs="Times New Roman"/>
          <w:b/>
          <w:sz w:val="28"/>
          <w:szCs w:val="28"/>
        </w:rPr>
        <w:t xml:space="preserve"> муниципальной политики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0F0A8C">
        <w:rPr>
          <w:rFonts w:ascii="Times New Roman" w:hAnsi="Times New Roman" w:cs="Times New Roman"/>
          <w:b/>
          <w:sz w:val="28"/>
          <w:szCs w:val="28"/>
        </w:rPr>
        <w:t>, цели, целевые показатели, описание ожидаемых конечных результатов, сроки и этапы реализации муниципальной программы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8E" w:rsidRDefault="005C3C8E" w:rsidP="005C3C8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Приоритеты и цели государственной политики в сфере комплексного развития сельской территории </w:t>
      </w:r>
      <w:r w:rsidR="00320BD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Печенковско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определены в соответствии с Указом Правительства  Российской Федерации от 31 мая 2019 г. № 696 «</w:t>
      </w:r>
      <w:r w:rsidRPr="001E6C17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Федеральным законом 131-ФЗ «Об общих принципах организации местного самоуправления».</w:t>
      </w:r>
    </w:p>
    <w:p w:rsidR="005C3C8E" w:rsidRDefault="005C3C8E" w:rsidP="005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Приоритетами муниципальной политики в сфере комплексного развития сельской территории</w:t>
      </w:r>
      <w:r w:rsidR="00320BD8">
        <w:rPr>
          <w:sz w:val="28"/>
          <w:szCs w:val="28"/>
        </w:rPr>
        <w:t xml:space="preserve"> муниципального </w:t>
      </w:r>
      <w:proofErr w:type="gramStart"/>
      <w:r w:rsidR="00320B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Печенковско</w:t>
      </w:r>
      <w:r w:rsidR="00320BD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сельско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 являются: </w:t>
      </w:r>
    </w:p>
    <w:p w:rsidR="005C3C8E" w:rsidRDefault="005C3C8E" w:rsidP="005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благоустройство территории муниципального образования; 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8E">
        <w:rPr>
          <w:sz w:val="28"/>
          <w:szCs w:val="28"/>
        </w:rPr>
        <w:t xml:space="preserve">- </w:t>
      </w:r>
      <w:proofErr w:type="gramStart"/>
      <w:r w:rsidRPr="005C3C8E">
        <w:rPr>
          <w:rFonts w:ascii="Times New Roman" w:hAnsi="Times New Roman"/>
          <w:color w:val="000000" w:themeColor="text1"/>
          <w:sz w:val="28"/>
          <w:szCs w:val="28"/>
        </w:rPr>
        <w:t>обеспечение  безопасности</w:t>
      </w:r>
      <w:proofErr w:type="gramEnd"/>
      <w:r w:rsidRPr="005C3C8E">
        <w:rPr>
          <w:rFonts w:ascii="Times New Roman" w:hAnsi="Times New Roman"/>
          <w:color w:val="000000" w:themeColor="text1"/>
          <w:sz w:val="28"/>
          <w:szCs w:val="28"/>
        </w:rPr>
        <w:t xml:space="preserve"> дорожного движения на автомобильных дорогах общего пользования, местного значения находящихся в границах населенных пунктов;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8E">
        <w:rPr>
          <w:rFonts w:ascii="Times New Roman" w:hAnsi="Times New Roman"/>
          <w:color w:val="000000" w:themeColor="text1"/>
          <w:sz w:val="28"/>
          <w:szCs w:val="28"/>
        </w:rPr>
        <w:t xml:space="preserve">- повышение уровня комфортного </w:t>
      </w:r>
      <w:proofErr w:type="gramStart"/>
      <w:r w:rsidRPr="005C3C8E">
        <w:rPr>
          <w:rFonts w:ascii="Times New Roman" w:hAnsi="Times New Roman"/>
          <w:color w:val="000000" w:themeColor="text1"/>
          <w:sz w:val="28"/>
          <w:szCs w:val="28"/>
        </w:rPr>
        <w:t>проживания  граждан</w:t>
      </w:r>
      <w:proofErr w:type="gramEnd"/>
      <w:r w:rsidRPr="005C3C8E">
        <w:rPr>
          <w:rFonts w:ascii="Times New Roman" w:hAnsi="Times New Roman"/>
          <w:color w:val="000000" w:themeColor="text1"/>
          <w:sz w:val="28"/>
          <w:szCs w:val="28"/>
        </w:rPr>
        <w:t xml:space="preserve"> в сельской местности;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8E">
        <w:rPr>
          <w:rFonts w:ascii="Times New Roman" w:hAnsi="Times New Roman"/>
          <w:sz w:val="28"/>
          <w:szCs w:val="28"/>
          <w:lang w:eastAsia="ru-RU"/>
        </w:rPr>
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5C3C8E" w:rsidRPr="005C3C8E" w:rsidRDefault="005C3C8E" w:rsidP="005C3C8E">
      <w:pPr>
        <w:pStyle w:val="Default"/>
        <w:jc w:val="both"/>
        <w:rPr>
          <w:sz w:val="28"/>
          <w:szCs w:val="28"/>
        </w:rPr>
      </w:pPr>
      <w:r w:rsidRPr="005C3C8E">
        <w:rPr>
          <w:sz w:val="28"/>
          <w:szCs w:val="28"/>
        </w:rPr>
        <w:t xml:space="preserve">- активизация участия граждан, проживающих в сельской местности, в реализации </w:t>
      </w:r>
      <w:r w:rsidR="00EA2442">
        <w:rPr>
          <w:sz w:val="28"/>
          <w:szCs w:val="28"/>
        </w:rPr>
        <w:t xml:space="preserve">общественно </w:t>
      </w:r>
      <w:proofErr w:type="gramStart"/>
      <w:r w:rsidR="00EA2442">
        <w:rPr>
          <w:sz w:val="28"/>
          <w:szCs w:val="28"/>
        </w:rPr>
        <w:t>значимых  проектах</w:t>
      </w:r>
      <w:proofErr w:type="gramEnd"/>
      <w:r>
        <w:rPr>
          <w:sz w:val="28"/>
          <w:szCs w:val="28"/>
        </w:rPr>
        <w:t>.</w:t>
      </w:r>
    </w:p>
    <w:p w:rsidR="00CE484B" w:rsidRDefault="001E6C17" w:rsidP="00CE48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10" w:history="1">
        <w:r w:rsidRPr="001E6C17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CE484B" w:rsidRP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8F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E484B">
        <w:rPr>
          <w:rFonts w:ascii="Times New Roman" w:hAnsi="Times New Roman"/>
          <w:color w:val="000000" w:themeColor="text1"/>
          <w:sz w:val="28"/>
          <w:szCs w:val="28"/>
        </w:rPr>
        <w:t>создание благоприятных инфраструктурных условий на территории муниципального образования Печенковское сельское поселение;</w:t>
      </w:r>
    </w:p>
    <w:p w:rsidR="00CE484B" w:rsidRP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8"/>
          <w:szCs w:val="28"/>
        </w:rPr>
        <w:t>-активизация участия граждан, проживающих в сельской местности в реализации общественно значимых проектах;</w:t>
      </w:r>
    </w:p>
    <w:p w:rsid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8"/>
          <w:szCs w:val="28"/>
        </w:rPr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поселения;</w:t>
      </w:r>
    </w:p>
    <w:p w:rsidR="00BA6601" w:rsidRPr="00BA6601" w:rsidRDefault="00BA6601" w:rsidP="00CE48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601">
        <w:rPr>
          <w:rFonts w:ascii="Times New Roman" w:hAnsi="Times New Roman"/>
          <w:sz w:val="28"/>
          <w:szCs w:val="28"/>
          <w:lang w:eastAsia="ru-RU"/>
        </w:rPr>
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CE484B" w:rsidRP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8"/>
          <w:szCs w:val="28"/>
        </w:rPr>
        <w:t xml:space="preserve">- ремонт существующей сети </w:t>
      </w:r>
      <w:proofErr w:type="gramStart"/>
      <w:r w:rsidRPr="00CE484B">
        <w:rPr>
          <w:rFonts w:ascii="Times New Roman" w:hAnsi="Times New Roman"/>
          <w:color w:val="000000" w:themeColor="text1"/>
          <w:sz w:val="28"/>
          <w:szCs w:val="28"/>
        </w:rPr>
        <w:t>автомобильных  дорог</w:t>
      </w:r>
      <w:proofErr w:type="gramEnd"/>
      <w:r w:rsidRPr="00CE484B">
        <w:rPr>
          <w:rFonts w:ascii="Times New Roman" w:hAnsi="Times New Roman"/>
          <w:color w:val="000000" w:themeColor="text1"/>
          <w:sz w:val="28"/>
          <w:szCs w:val="28"/>
        </w:rPr>
        <w:t xml:space="preserve"> общего пользования местного значения, в том числе и улично-дорожной сети, улучшения их транспортно-эксплуатационного состояния для обеспечения безопасности дорожного движения;</w:t>
      </w:r>
    </w:p>
    <w:p w:rsidR="00435079" w:rsidRDefault="00CE484B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484B">
        <w:rPr>
          <w:rFonts w:ascii="Times New Roman" w:hAnsi="Times New Roman"/>
          <w:sz w:val="28"/>
          <w:szCs w:val="28"/>
        </w:rPr>
        <w:t>-стимулирование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640AD9" w:rsidRDefault="00640AD9" w:rsidP="00640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сельском поселении за счёт повышения уровня благоустройства.</w:t>
      </w:r>
    </w:p>
    <w:p w:rsidR="00640AD9" w:rsidRPr="00F468F3" w:rsidRDefault="00640AD9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Style w:val="s3"/>
          <w:rFonts w:ascii="Times New Roman" w:hAnsi="Times New Roman"/>
          <w:color w:val="000000" w:themeColor="text1"/>
          <w:sz w:val="28"/>
          <w:szCs w:val="28"/>
        </w:rPr>
        <w:t>-</w:t>
      </w:r>
      <w:r w:rsidRPr="002B0FE6">
        <w:rPr>
          <w:rFonts w:ascii="Times New Roman" w:hAnsi="Times New Roman"/>
          <w:color w:val="000000" w:themeColor="text1"/>
          <w:sz w:val="28"/>
          <w:szCs w:val="28"/>
        </w:rPr>
        <w:t>создание комфортных условий жизнедеятельности в сельском поселении за счёт повышения уровня благоустройства;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обеспечение сохранности автомобильных дорог общего пользования, </w:t>
      </w:r>
      <w:proofErr w:type="gramStart"/>
      <w:r w:rsidRPr="002B0FE6">
        <w:rPr>
          <w:rFonts w:ascii="Times New Roman" w:hAnsi="Times New Roman"/>
          <w:color w:val="000000" w:themeColor="text1"/>
          <w:sz w:val="28"/>
          <w:szCs w:val="28"/>
        </w:rPr>
        <w:t>находящихся  в</w:t>
      </w:r>
      <w:proofErr w:type="gramEnd"/>
      <w:r w:rsidRPr="002B0FE6">
        <w:rPr>
          <w:rFonts w:ascii="Times New Roman" w:hAnsi="Times New Roman"/>
          <w:color w:val="000000" w:themeColor="text1"/>
          <w:sz w:val="28"/>
          <w:szCs w:val="28"/>
        </w:rPr>
        <w:t xml:space="preserve"> границах населенных пунктов;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t xml:space="preserve">- улучшения технического состояния автомобильных дорог общего пользования, </w:t>
      </w:r>
      <w:proofErr w:type="gramStart"/>
      <w:r w:rsidRPr="002B0FE6">
        <w:rPr>
          <w:rFonts w:ascii="Times New Roman" w:hAnsi="Times New Roman"/>
          <w:color w:val="000000" w:themeColor="text1"/>
          <w:sz w:val="28"/>
          <w:szCs w:val="28"/>
        </w:rPr>
        <w:t>находящихся  в</w:t>
      </w:r>
      <w:proofErr w:type="gramEnd"/>
      <w:r w:rsidRPr="002B0FE6">
        <w:rPr>
          <w:rFonts w:ascii="Times New Roman" w:hAnsi="Times New Roman"/>
          <w:color w:val="000000" w:themeColor="text1"/>
          <w:sz w:val="28"/>
          <w:szCs w:val="28"/>
        </w:rPr>
        <w:t xml:space="preserve"> границах населенных пунктов;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t xml:space="preserve">- активизация участия граждан </w:t>
      </w:r>
      <w:proofErr w:type="gramStart"/>
      <w:r w:rsidRPr="002B0FE6">
        <w:rPr>
          <w:rFonts w:ascii="Times New Roman" w:hAnsi="Times New Roman"/>
          <w:color w:val="000000" w:themeColor="text1"/>
          <w:sz w:val="28"/>
          <w:szCs w:val="28"/>
        </w:rPr>
        <w:t>сельского  поселения</w:t>
      </w:r>
      <w:proofErr w:type="gramEnd"/>
      <w:r w:rsidRPr="002B0FE6">
        <w:rPr>
          <w:rFonts w:ascii="Times New Roman" w:hAnsi="Times New Roman"/>
          <w:color w:val="000000" w:themeColor="text1"/>
          <w:sz w:val="28"/>
          <w:szCs w:val="28"/>
        </w:rPr>
        <w:t xml:space="preserve"> в реализации общественно значимых проектах.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3276D1" w:rsidRDefault="003276D1" w:rsidP="003276D1">
      <w:pPr>
        <w:jc w:val="both"/>
        <w:rPr>
          <w:rFonts w:ascii="Times New Roman" w:hAnsi="Times New Roman" w:cs="Times New Roman"/>
          <w:sz w:val="28"/>
          <w:szCs w:val="28"/>
        </w:rPr>
      </w:pPr>
      <w:r w:rsidRPr="003276D1">
        <w:rPr>
          <w:rFonts w:ascii="Times New Roman" w:hAnsi="Times New Roman" w:cs="Times New Roman"/>
          <w:sz w:val="28"/>
          <w:szCs w:val="28"/>
        </w:rPr>
        <w:t xml:space="preserve">     Целевыми показателями решения задач являются: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 xml:space="preserve">величение количества отремонтированных памятников </w:t>
      </w:r>
      <w:proofErr w:type="gramStart"/>
      <w:r w:rsidR="00BF2D61" w:rsidRPr="00B20C26">
        <w:rPr>
          <w:rFonts w:ascii="Times New Roman" w:hAnsi="Times New Roman"/>
          <w:sz w:val="28"/>
          <w:szCs w:val="28"/>
        </w:rPr>
        <w:t>и  памятных</w:t>
      </w:r>
      <w:proofErr w:type="gramEnd"/>
      <w:r w:rsidR="00BF2D61" w:rsidRPr="00B20C26">
        <w:rPr>
          <w:rFonts w:ascii="Times New Roman" w:hAnsi="Times New Roman"/>
          <w:sz w:val="28"/>
          <w:szCs w:val="28"/>
        </w:rPr>
        <w:t xml:space="preserve"> знаков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BF2D61" w:rsidRPr="00B20C26">
        <w:rPr>
          <w:rFonts w:ascii="Times New Roman" w:hAnsi="Times New Roman"/>
          <w:sz w:val="28"/>
          <w:szCs w:val="28"/>
        </w:rPr>
        <w:t>роцент привлечения населения муниципального образования к работам по благоустройству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>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F2D61" w:rsidRPr="00B20C26">
        <w:rPr>
          <w:rFonts w:ascii="Times New Roman" w:hAnsi="Times New Roman"/>
          <w:sz w:val="28"/>
          <w:szCs w:val="28"/>
        </w:rPr>
        <w:t>емонтно- восстановительные работы улично-дорожной сети и дворовых проездов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>ровень благоустроенности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276D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 xml:space="preserve">величение количества площадок для накопления ТКО на территории муниципального образования </w:t>
      </w:r>
      <w:proofErr w:type="gramStart"/>
      <w:r w:rsidR="00BF2D61" w:rsidRPr="00B20C26">
        <w:rPr>
          <w:rFonts w:ascii="Times New Roman" w:hAnsi="Times New Roman"/>
          <w:sz w:val="28"/>
          <w:szCs w:val="28"/>
        </w:rPr>
        <w:t xml:space="preserve">Печенковское </w:t>
      </w:r>
      <w:r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поселение;</w:t>
      </w:r>
    </w:p>
    <w:p w:rsidR="00BF2D61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BF2D61" w:rsidRPr="00B20C26">
        <w:rPr>
          <w:rFonts w:ascii="Times New Roman" w:hAnsi="Times New Roman"/>
          <w:sz w:val="28"/>
          <w:szCs w:val="28"/>
          <w:lang w:eastAsia="ru-RU"/>
        </w:rPr>
        <w:t>риведение сельских территорий в соответствие с требованиями санитарно-эпидемиологических и экологических норм</w:t>
      </w:r>
      <w:r w:rsidR="00BF2D61" w:rsidRPr="00B20C26">
        <w:rPr>
          <w:rFonts w:ascii="Times New Roman" w:hAnsi="Times New Roman"/>
          <w:sz w:val="28"/>
          <w:szCs w:val="28"/>
        </w:rPr>
        <w:t>.</w:t>
      </w:r>
    </w:p>
    <w:p w:rsidR="001E6C17" w:rsidRDefault="003276D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</w:t>
      </w:r>
      <w:r w:rsidR="001E6C17" w:rsidRPr="001E6C17">
        <w:rPr>
          <w:rFonts w:ascii="Times New Roman" w:hAnsi="Times New Roman"/>
          <w:sz w:val="28"/>
          <w:szCs w:val="28"/>
        </w:rPr>
        <w:t xml:space="preserve"> показатели Прог</w:t>
      </w:r>
      <w:r w:rsidR="005A36F1">
        <w:rPr>
          <w:rFonts w:ascii="Times New Roman" w:hAnsi="Times New Roman"/>
          <w:sz w:val="28"/>
          <w:szCs w:val="28"/>
        </w:rPr>
        <w:t>раммы приведены в приложении № 1</w:t>
      </w:r>
      <w:r w:rsidR="001E6C17" w:rsidRPr="001E6C17">
        <w:rPr>
          <w:rFonts w:ascii="Times New Roman" w:hAnsi="Times New Roman"/>
          <w:sz w:val="28"/>
          <w:szCs w:val="28"/>
        </w:rPr>
        <w:t>.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Конечными ожидаемыми результатами реализации Программы являются: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 xml:space="preserve"> - объединение различных групп населения;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 xml:space="preserve">-активизация участия граждан, проживающих в сельской местности, в реализации </w:t>
      </w:r>
      <w:r w:rsidR="00EA2442">
        <w:rPr>
          <w:rFonts w:ascii="Times New Roman" w:hAnsi="Times New Roman"/>
          <w:sz w:val="28"/>
          <w:szCs w:val="28"/>
        </w:rPr>
        <w:t xml:space="preserve">общественно </w:t>
      </w:r>
      <w:proofErr w:type="gramStart"/>
      <w:r w:rsidR="00EA2442">
        <w:rPr>
          <w:rFonts w:ascii="Times New Roman" w:hAnsi="Times New Roman"/>
          <w:sz w:val="28"/>
          <w:szCs w:val="28"/>
        </w:rPr>
        <w:t>значимых  проектах</w:t>
      </w:r>
      <w:proofErr w:type="gramEnd"/>
      <w:r w:rsidRPr="00395A4A">
        <w:rPr>
          <w:rFonts w:ascii="Times New Roman" w:hAnsi="Times New Roman"/>
          <w:sz w:val="28"/>
          <w:szCs w:val="28"/>
        </w:rPr>
        <w:t xml:space="preserve">; 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4A">
        <w:rPr>
          <w:rFonts w:ascii="Times New Roman" w:hAnsi="Times New Roman"/>
          <w:sz w:val="28"/>
          <w:szCs w:val="28"/>
        </w:rPr>
        <w:t xml:space="preserve">- </w:t>
      </w:r>
      <w:r w:rsidRPr="00395A4A">
        <w:rPr>
          <w:rFonts w:ascii="Times New Roman" w:hAnsi="Times New Roman"/>
          <w:sz w:val="28"/>
          <w:szCs w:val="28"/>
          <w:lang w:eastAsia="ru-RU"/>
        </w:rPr>
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  <w:lang w:eastAsia="ru-RU"/>
        </w:rPr>
        <w:t>- увеличение доли объектов транспортной инфраструктуры (автомобильные дороги общего пользования местного значения), соответствующих требованиям обеспечения транспортной безопасности.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lastRenderedPageBreak/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Жители населенных пунктов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 почувствуют себя участниками в преобразовании своей малой Родины, у них возникнет желание своими делами и поступками нести </w:t>
      </w:r>
      <w:proofErr w:type="gramStart"/>
      <w:r w:rsidRPr="00BF0F15">
        <w:rPr>
          <w:rFonts w:ascii="Times New Roman" w:hAnsi="Times New Roman"/>
          <w:sz w:val="28"/>
          <w:szCs w:val="28"/>
        </w:rPr>
        <w:t>ответственность  за</w:t>
      </w:r>
      <w:proofErr w:type="gramEnd"/>
      <w:r w:rsidRPr="00BF0F15">
        <w:rPr>
          <w:rFonts w:ascii="Times New Roman" w:hAnsi="Times New Roman"/>
          <w:sz w:val="28"/>
          <w:szCs w:val="28"/>
        </w:rPr>
        <w:t xml:space="preserve"> ее будущее.</w:t>
      </w:r>
    </w:p>
    <w:p w:rsidR="00BF0F15" w:rsidRPr="005A36F1" w:rsidRDefault="00EA1B9D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 риском, связанным</w:t>
      </w:r>
      <w:r w:rsidR="008D1551">
        <w:rPr>
          <w:rFonts w:ascii="Times New Roman" w:hAnsi="Times New Roman"/>
          <w:sz w:val="28"/>
          <w:szCs w:val="28"/>
        </w:rPr>
        <w:t xml:space="preserve"> с реализацией Программы, является следующий фактор- ограниченностью источников финансирования программных мероприятий и неразвитостью механизмов привлечения средств на финансирование мероприятий.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ре</w:t>
      </w:r>
      <w:r w:rsidR="005A36F1">
        <w:rPr>
          <w:rFonts w:ascii="Times New Roman" w:hAnsi="Times New Roman" w:cs="Times New Roman"/>
          <w:sz w:val="28"/>
        </w:rPr>
        <w:t>ализуется в один этап: 202</w:t>
      </w:r>
      <w:r w:rsidR="007664B2">
        <w:rPr>
          <w:rFonts w:ascii="Times New Roman" w:hAnsi="Times New Roman" w:cs="Times New Roman"/>
          <w:sz w:val="28"/>
        </w:rPr>
        <w:t>2</w:t>
      </w:r>
      <w:r w:rsidR="005A36F1">
        <w:rPr>
          <w:rFonts w:ascii="Times New Roman" w:hAnsi="Times New Roman" w:cs="Times New Roman"/>
          <w:sz w:val="28"/>
        </w:rPr>
        <w:t>-202</w:t>
      </w:r>
      <w:r w:rsidR="007664B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</w:rPr>
        <w:t>.</w:t>
      </w:r>
    </w:p>
    <w:p w:rsidR="006F19FB" w:rsidRDefault="006F19FB" w:rsidP="00B4036D">
      <w:pPr>
        <w:pStyle w:val="ConsPlusNormal"/>
        <w:widowControl/>
        <w:ind w:firstLine="540"/>
        <w:jc w:val="both"/>
        <w:rPr>
          <w:sz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42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</w:t>
      </w:r>
      <w:r w:rsidR="007664B2">
        <w:rPr>
          <w:rFonts w:ascii="Times New Roman" w:hAnsi="Times New Roman"/>
          <w:b/>
          <w:sz w:val="28"/>
          <w:szCs w:val="28"/>
        </w:rPr>
        <w:t xml:space="preserve"> комплексов процессных 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  <w:r w:rsidR="000F0A8C">
        <w:rPr>
          <w:rFonts w:ascii="Times New Roman" w:hAnsi="Times New Roman"/>
          <w:b/>
          <w:sz w:val="28"/>
          <w:szCs w:val="28"/>
        </w:rPr>
        <w:t>.</w:t>
      </w:r>
    </w:p>
    <w:p w:rsidR="00E0703A" w:rsidRDefault="00E0703A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DD3" w:rsidRPr="00825DD3" w:rsidRDefault="00825DD3" w:rsidP="00EE4138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5DD3">
        <w:rPr>
          <w:rFonts w:ascii="Times New Roman" w:hAnsi="Times New Roman"/>
          <w:bCs/>
          <w:sz w:val="28"/>
          <w:szCs w:val="28"/>
        </w:rPr>
        <w:t xml:space="preserve">В состав муниципальной программы входит следующий комплекс процессных </w:t>
      </w:r>
      <w:proofErr w:type="spellStart"/>
      <w:proofErr w:type="gramStart"/>
      <w:r w:rsidRPr="00825DD3">
        <w:rPr>
          <w:rFonts w:ascii="Times New Roman" w:hAnsi="Times New Roman"/>
          <w:bCs/>
          <w:sz w:val="28"/>
          <w:szCs w:val="28"/>
        </w:rPr>
        <w:t>мероприятий:</w:t>
      </w:r>
      <w:r w:rsidR="00B24B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951FE">
        <w:rPr>
          <w:rFonts w:ascii="Times New Roman" w:hAnsi="Times New Roman" w:cs="Times New Roman"/>
          <w:sz w:val="28"/>
          <w:szCs w:val="28"/>
        </w:rPr>
        <w:t>Комплексное</w:t>
      </w:r>
      <w:proofErr w:type="spellEnd"/>
      <w:r w:rsidR="007951FE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территории»</w:t>
      </w:r>
      <w:r w:rsidR="00EE4138">
        <w:rPr>
          <w:rFonts w:ascii="Times New Roman" w:hAnsi="Times New Roman" w:cs="Times New Roman"/>
          <w:sz w:val="28"/>
          <w:szCs w:val="28"/>
        </w:rPr>
        <w:t>,</w:t>
      </w:r>
    </w:p>
    <w:p w:rsidR="00EE4138" w:rsidRDefault="00EE4138" w:rsidP="00EE41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25DD3">
        <w:rPr>
          <w:rFonts w:ascii="Times New Roman" w:hAnsi="Times New Roman"/>
          <w:sz w:val="28"/>
          <w:szCs w:val="28"/>
        </w:rPr>
        <w:t xml:space="preserve">оторый </w:t>
      </w:r>
      <w:r w:rsidR="00730BEA" w:rsidRPr="00730BEA">
        <w:rPr>
          <w:rFonts w:ascii="Times New Roman" w:hAnsi="Times New Roman"/>
          <w:sz w:val="28"/>
          <w:szCs w:val="28"/>
        </w:rPr>
        <w:t xml:space="preserve">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</w:t>
      </w:r>
      <w:r w:rsidR="00825DD3">
        <w:rPr>
          <w:rFonts w:ascii="Times New Roman" w:hAnsi="Times New Roman"/>
          <w:sz w:val="28"/>
          <w:szCs w:val="28"/>
        </w:rPr>
        <w:t>, предусматривает решение конкретных задач, взаимосвязанных и скоординированных по времени, ресурсам, с учетом анализа современного состояния и прогноза развития. Для реализации комплекса предлагается регулярно проводить следующие мероприятия:</w:t>
      </w:r>
    </w:p>
    <w:p w:rsidR="001C6C82" w:rsidRPr="00EE4138" w:rsidRDefault="00B24B42" w:rsidP="00EE41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138">
        <w:rPr>
          <w:rFonts w:ascii="Times New Roman" w:hAnsi="Times New Roman"/>
          <w:sz w:val="28"/>
          <w:szCs w:val="28"/>
        </w:rPr>
        <w:t>1</w:t>
      </w:r>
      <w:r w:rsidR="006F19FB" w:rsidRPr="00EE4138">
        <w:rPr>
          <w:rFonts w:ascii="Times New Roman" w:hAnsi="Times New Roman"/>
          <w:sz w:val="28"/>
          <w:szCs w:val="28"/>
        </w:rPr>
        <w:t xml:space="preserve">.Устройство контейнерных площадок на территории муниципального образования </w:t>
      </w:r>
      <w:r w:rsidR="0083120E" w:rsidRPr="00EE4138">
        <w:rPr>
          <w:rFonts w:ascii="Times New Roman" w:hAnsi="Times New Roman"/>
          <w:sz w:val="28"/>
          <w:szCs w:val="28"/>
        </w:rPr>
        <w:t>Печенковское</w:t>
      </w:r>
      <w:r w:rsidR="00F66169" w:rsidRPr="00EE413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24B42" w:rsidRDefault="00B24B42" w:rsidP="00B24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 контейнеров для площадок ТКО.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76"/>
      </w:tblGrid>
      <w:tr w:rsidR="001C6C82" w:rsidTr="001C6C82">
        <w:trPr>
          <w:cantSplit/>
          <w:trHeight w:val="350"/>
        </w:trPr>
        <w:tc>
          <w:tcPr>
            <w:tcW w:w="1467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015B" w:rsidRPr="008C015B" w:rsidRDefault="008C015B" w:rsidP="008C015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C015B" w:rsidRDefault="008C015B" w:rsidP="00EE41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3.Сохранение и восстановление памятников «Воинам партизанам и мирным жителям </w:t>
            </w:r>
          </w:p>
          <w:p w:rsidR="008C015B" w:rsidRPr="008C015B" w:rsidRDefault="008C015B" w:rsidP="00EE41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погибшим в годы ВОВ 1941-1945гг.» и обустройство прилегающих территорий.</w:t>
            </w:r>
          </w:p>
          <w:p w:rsidR="00EE4138" w:rsidRDefault="00EE4138" w:rsidP="00EE41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Ремонтно-восстановительные работы улично-дорожной сети и дворовых проездов.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670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670"/>
            </w:tblGrid>
            <w:tr w:rsidR="00EE4138" w:rsidTr="00EE4138">
              <w:trPr>
                <w:cantSplit/>
                <w:trHeight w:val="350"/>
              </w:trPr>
              <w:tc>
                <w:tcPr>
                  <w:tcW w:w="14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E4138" w:rsidRDefault="00EE4138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6C82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4B" w:rsidRDefault="000C4E4B" w:rsidP="00D92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825DD3">
        <w:rPr>
          <w:rFonts w:ascii="Times New Roman" w:hAnsi="Times New Roman" w:cs="Times New Roman"/>
          <w:sz w:val="28"/>
          <w:szCs w:val="28"/>
        </w:rPr>
        <w:t xml:space="preserve"> входящих</w:t>
      </w:r>
      <w:proofErr w:type="gramEnd"/>
      <w:r w:rsidR="00825DD3">
        <w:rPr>
          <w:rFonts w:ascii="Times New Roman" w:hAnsi="Times New Roman" w:cs="Times New Roman"/>
          <w:sz w:val="28"/>
          <w:szCs w:val="28"/>
        </w:rPr>
        <w:t xml:space="preserve"> в состав комплекса </w:t>
      </w:r>
      <w:r>
        <w:rPr>
          <w:rFonts w:ascii="Times New Roman" w:hAnsi="Times New Roman" w:cs="Times New Roman"/>
          <w:sz w:val="28"/>
          <w:szCs w:val="28"/>
        </w:rPr>
        <w:t xml:space="preserve"> отражены в приложении №</w:t>
      </w:r>
      <w:r w:rsidR="00630198">
        <w:rPr>
          <w:rFonts w:ascii="Times New Roman" w:hAnsi="Times New Roman" w:cs="Times New Roman"/>
          <w:sz w:val="28"/>
          <w:szCs w:val="28"/>
        </w:rPr>
        <w:t>2.</w:t>
      </w: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69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Обоснование ресурсного обеспечения муниципальной</w:t>
      </w:r>
      <w:r w:rsidR="009A45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Финан</w:t>
      </w:r>
      <w:r w:rsidR="00B24B42">
        <w:rPr>
          <w:rFonts w:ascii="Times New Roman" w:hAnsi="Times New Roman"/>
          <w:sz w:val="28"/>
          <w:szCs w:val="28"/>
        </w:rPr>
        <w:t xml:space="preserve">сирование </w:t>
      </w:r>
      <w:r w:rsidR="000F0A8C">
        <w:rPr>
          <w:rFonts w:ascii="Times New Roman" w:hAnsi="Times New Roman"/>
          <w:sz w:val="28"/>
          <w:szCs w:val="28"/>
        </w:rPr>
        <w:t xml:space="preserve">муниципальной программы будет осуществляться </w:t>
      </w:r>
      <w:r w:rsidRPr="00BF0F15">
        <w:rPr>
          <w:rFonts w:ascii="Times New Roman" w:hAnsi="Times New Roman"/>
          <w:sz w:val="28"/>
          <w:szCs w:val="28"/>
        </w:rPr>
        <w:t xml:space="preserve">  за счет </w:t>
      </w:r>
      <w:proofErr w:type="gramStart"/>
      <w:r w:rsidRPr="00BF0F15">
        <w:rPr>
          <w:rFonts w:ascii="Times New Roman" w:hAnsi="Times New Roman"/>
          <w:sz w:val="28"/>
          <w:szCs w:val="28"/>
        </w:rPr>
        <w:t>ср</w:t>
      </w:r>
      <w:r w:rsidR="00B24B42">
        <w:rPr>
          <w:rFonts w:ascii="Times New Roman" w:hAnsi="Times New Roman"/>
          <w:sz w:val="28"/>
          <w:szCs w:val="28"/>
        </w:rPr>
        <w:t xml:space="preserve">едств </w:t>
      </w:r>
      <w:r w:rsidRPr="00BF0F15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BF0F15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9A4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="00B24B4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Общий объем </w:t>
      </w:r>
      <w:r w:rsidR="000F0A8C">
        <w:rPr>
          <w:rFonts w:ascii="Times New Roman" w:hAnsi="Times New Roman"/>
          <w:sz w:val="28"/>
          <w:szCs w:val="28"/>
        </w:rPr>
        <w:t xml:space="preserve">бюджетных </w:t>
      </w:r>
      <w:proofErr w:type="gramStart"/>
      <w:r w:rsidR="000F0A8C">
        <w:rPr>
          <w:rFonts w:ascii="Times New Roman" w:hAnsi="Times New Roman"/>
          <w:sz w:val="28"/>
          <w:szCs w:val="28"/>
        </w:rPr>
        <w:t xml:space="preserve">ассигнований </w:t>
      </w:r>
      <w:r w:rsidRPr="00BF0F15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BF0F15">
        <w:rPr>
          <w:rFonts w:ascii="Times New Roman" w:hAnsi="Times New Roman"/>
          <w:sz w:val="28"/>
          <w:szCs w:val="28"/>
        </w:rPr>
        <w:t xml:space="preserve"> </w:t>
      </w:r>
      <w:r w:rsidR="009A4543">
        <w:rPr>
          <w:rFonts w:ascii="Times New Roman" w:hAnsi="Times New Roman"/>
          <w:sz w:val="28"/>
          <w:szCs w:val="28"/>
        </w:rPr>
        <w:t>1810</w:t>
      </w:r>
      <w:r w:rsidR="008E0836">
        <w:rPr>
          <w:rFonts w:ascii="Times New Roman" w:hAnsi="Times New Roman"/>
          <w:sz w:val="28"/>
          <w:szCs w:val="28"/>
        </w:rPr>
        <w:t xml:space="preserve">,0 </w:t>
      </w:r>
      <w:r w:rsidRPr="00BF0F15">
        <w:rPr>
          <w:rFonts w:ascii="Times New Roman" w:hAnsi="Times New Roman"/>
          <w:sz w:val="28"/>
          <w:szCs w:val="28"/>
        </w:rPr>
        <w:t>тыс. рублей, в том числе</w:t>
      </w:r>
      <w:r w:rsidR="009A4543">
        <w:rPr>
          <w:rFonts w:ascii="Times New Roman" w:hAnsi="Times New Roman"/>
          <w:sz w:val="28"/>
          <w:szCs w:val="28"/>
        </w:rPr>
        <w:t xml:space="preserve"> </w:t>
      </w:r>
      <w:r w:rsidR="00630198" w:rsidRPr="00BF0F15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</w:t>
      </w:r>
      <w:r w:rsidR="00630198">
        <w:rPr>
          <w:rFonts w:ascii="Times New Roman" w:hAnsi="Times New Roman"/>
          <w:sz w:val="28"/>
          <w:szCs w:val="28"/>
        </w:rPr>
        <w:t>Печенковское</w:t>
      </w:r>
      <w:r w:rsidR="00630198" w:rsidRPr="00BF0F1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F15">
        <w:rPr>
          <w:rFonts w:ascii="Times New Roman" w:hAnsi="Times New Roman"/>
          <w:sz w:val="28"/>
          <w:szCs w:val="28"/>
        </w:rPr>
        <w:t xml:space="preserve">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2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630198">
        <w:rPr>
          <w:rFonts w:ascii="Times New Roman" w:hAnsi="Times New Roman"/>
          <w:sz w:val="28"/>
          <w:szCs w:val="28"/>
        </w:rPr>
        <w:t>560</w:t>
      </w:r>
      <w:r w:rsidR="004C6D80">
        <w:rPr>
          <w:rFonts w:ascii="Times New Roman" w:hAnsi="Times New Roman"/>
          <w:sz w:val="28"/>
          <w:szCs w:val="28"/>
        </w:rPr>
        <w:t>,</w:t>
      </w:r>
      <w:r w:rsidR="00825DD3">
        <w:rPr>
          <w:rFonts w:ascii="Times New Roman" w:hAnsi="Times New Roman"/>
          <w:sz w:val="28"/>
          <w:szCs w:val="28"/>
        </w:rPr>
        <w:t>0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83120E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3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</w:t>
      </w:r>
      <w:r w:rsidR="00F468F3">
        <w:rPr>
          <w:rFonts w:ascii="Times New Roman" w:hAnsi="Times New Roman"/>
          <w:sz w:val="28"/>
          <w:szCs w:val="28"/>
        </w:rPr>
        <w:t>б.;</w:t>
      </w:r>
    </w:p>
    <w:p w:rsidR="00BF0F15" w:rsidRPr="00BF0F15" w:rsidRDefault="0083120E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4</w:t>
      </w:r>
      <w:r w:rsidR="00BF0F15" w:rsidRPr="00BF0F15">
        <w:rPr>
          <w:rFonts w:ascii="Times New Roman" w:hAnsi="Times New Roman"/>
          <w:sz w:val="28"/>
          <w:szCs w:val="28"/>
        </w:rPr>
        <w:t xml:space="preserve"> год – </w:t>
      </w:r>
      <w:r w:rsidR="009A4543">
        <w:rPr>
          <w:rFonts w:ascii="Times New Roman" w:hAnsi="Times New Roman"/>
          <w:sz w:val="28"/>
          <w:szCs w:val="28"/>
        </w:rPr>
        <w:t>10</w:t>
      </w:r>
      <w:r w:rsidR="00BF0F15" w:rsidRPr="00BF0F15">
        <w:rPr>
          <w:rFonts w:ascii="Times New Roman" w:hAnsi="Times New Roman"/>
          <w:sz w:val="28"/>
          <w:szCs w:val="28"/>
        </w:rPr>
        <w:t>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="00BF0F15"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5</w:t>
      </w:r>
      <w:r w:rsidR="000663B4">
        <w:rPr>
          <w:rFonts w:ascii="Times New Roman" w:hAnsi="Times New Roman"/>
          <w:sz w:val="28"/>
          <w:szCs w:val="28"/>
        </w:rPr>
        <w:t xml:space="preserve"> год – 0</w:t>
      </w:r>
      <w:r w:rsidRPr="00BF0F15">
        <w:rPr>
          <w:rFonts w:ascii="Times New Roman" w:hAnsi="Times New Roman"/>
          <w:sz w:val="28"/>
          <w:szCs w:val="28"/>
        </w:rPr>
        <w:t>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6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8E0836">
        <w:rPr>
          <w:rFonts w:ascii="Times New Roman" w:hAnsi="Times New Roman"/>
          <w:sz w:val="28"/>
          <w:szCs w:val="28"/>
        </w:rPr>
        <w:t>1150,0</w:t>
      </w:r>
      <w:r w:rsidRPr="00BF0F15">
        <w:rPr>
          <w:rFonts w:ascii="Times New Roman" w:hAnsi="Times New Roman"/>
          <w:sz w:val="28"/>
          <w:szCs w:val="28"/>
        </w:rPr>
        <w:t xml:space="preserve"> тыс. руб.</w:t>
      </w:r>
    </w:p>
    <w:p w:rsidR="000C4E4B" w:rsidRDefault="000C4E4B" w:rsidP="000C4E4B">
      <w:pPr>
        <w:spacing w:after="0"/>
        <w:rPr>
          <w:rFonts w:ascii="Times New Roman" w:hAnsi="Times New Roman"/>
          <w:sz w:val="28"/>
          <w:szCs w:val="28"/>
        </w:rPr>
      </w:pPr>
    </w:p>
    <w:p w:rsidR="000F0A8C" w:rsidRDefault="00630198" w:rsidP="00E46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комплекса процессных мероприятий муниципальной программы </w:t>
      </w:r>
      <w:r w:rsidR="000F0A8C" w:rsidRPr="00E46ED8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о</w:t>
      </w:r>
      <w:r w:rsidR="000F0A8C" w:rsidRPr="00E46ED8">
        <w:rPr>
          <w:rFonts w:ascii="Times New Roman" w:hAnsi="Times New Roman"/>
          <w:sz w:val="28"/>
          <w:szCs w:val="28"/>
        </w:rPr>
        <w:t xml:space="preserve"> в приложении №2 к муниципальной программе и может быть скорректирован в течении периода ее</w:t>
      </w:r>
      <w:r w:rsidR="00E46ED8">
        <w:rPr>
          <w:rFonts w:ascii="Times New Roman" w:hAnsi="Times New Roman"/>
          <w:sz w:val="28"/>
          <w:szCs w:val="28"/>
        </w:rPr>
        <w:t xml:space="preserve"> действия с учетом особенностей реализации федеральных, региональных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  </w:t>
      </w:r>
    </w:p>
    <w:p w:rsidR="00E46ED8" w:rsidRDefault="00E46ED8" w:rsidP="00E46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ED8" w:rsidRDefault="00E46ED8" w:rsidP="00E46E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ED8">
        <w:rPr>
          <w:rFonts w:ascii="Times New Roman" w:hAnsi="Times New Roman"/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E46ED8" w:rsidRDefault="00E46ED8" w:rsidP="00E46ED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6ED8" w:rsidRPr="00E46ED8" w:rsidRDefault="00E46ED8" w:rsidP="00E46ED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Основными нормативными документами, определяющими государственную политику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bCs/>
          <w:sz w:val="28"/>
          <w:szCs w:val="28"/>
        </w:rPr>
        <w:t>к</w:t>
      </w:r>
      <w:r w:rsidRPr="00E46ED8">
        <w:rPr>
          <w:rFonts w:ascii="Times New Roman" w:hAnsi="Times New Roman"/>
          <w:bCs/>
          <w:sz w:val="28"/>
          <w:szCs w:val="28"/>
        </w:rPr>
        <w:t>омплексно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E46ED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46ED8">
        <w:rPr>
          <w:rFonts w:ascii="Times New Roman" w:hAnsi="Times New Roman"/>
          <w:bCs/>
          <w:sz w:val="28"/>
          <w:szCs w:val="28"/>
        </w:rPr>
        <w:t>развити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46ED8">
        <w:rPr>
          <w:rFonts w:ascii="Times New Roman" w:hAnsi="Times New Roman"/>
          <w:bCs/>
          <w:sz w:val="28"/>
          <w:szCs w:val="28"/>
        </w:rPr>
        <w:t xml:space="preserve"> сельской территории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E46ED8" w:rsidRPr="00E46ED8" w:rsidRDefault="00E46ED8" w:rsidP="00E46E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46ED8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E46ED8">
        <w:rPr>
          <w:rFonts w:ascii="Times New Roman" w:hAnsi="Times New Roman"/>
          <w:sz w:val="28"/>
          <w:szCs w:val="28"/>
        </w:rPr>
        <w:t>Правительства  Российской</w:t>
      </w:r>
      <w:proofErr w:type="gramEnd"/>
      <w:r w:rsidRPr="00E46ED8">
        <w:rPr>
          <w:rFonts w:ascii="Times New Roman" w:hAnsi="Times New Roman"/>
          <w:sz w:val="28"/>
          <w:szCs w:val="28"/>
        </w:rPr>
        <w:t xml:space="preserve"> Федерации  от 31.05.2019 № 696  </w:t>
      </w:r>
    </w:p>
    <w:p w:rsidR="00E46ED8" w:rsidRPr="00E46ED8" w:rsidRDefault="00E46ED8" w:rsidP="00E46ED8">
      <w:pPr>
        <w:pStyle w:val="a3"/>
        <w:rPr>
          <w:rFonts w:ascii="Times New Roman" w:hAnsi="Times New Roman"/>
          <w:sz w:val="28"/>
          <w:szCs w:val="28"/>
        </w:rPr>
      </w:pPr>
      <w:r w:rsidRPr="00E46ED8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hyperlink w:anchor="Par33" w:tooltip="ГОСУДАРСТВЕННАЯ ПРОГРАММА РОССИЙСКОЙ ФЕДЕРАЦИИ" w:history="1">
        <w:r w:rsidRPr="00E46ED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46ED8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</w:t>
      </w:r>
    </w:p>
    <w:p w:rsidR="00D865F9" w:rsidRDefault="00D865F9" w:rsidP="00D865F9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F9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 ФЗ «Об общих принципах</w:t>
      </w:r>
    </w:p>
    <w:p w:rsidR="00D865F9" w:rsidRPr="00D865F9" w:rsidRDefault="00D865F9" w:rsidP="00D865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F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D926B2">
        <w:rPr>
          <w:rFonts w:ascii="Times New Roman" w:hAnsi="Times New Roman" w:cs="Times New Roman"/>
          <w:sz w:val="28"/>
          <w:szCs w:val="28"/>
        </w:rPr>
        <w:t>.</w:t>
      </w:r>
    </w:p>
    <w:p w:rsidR="00E46ED8" w:rsidRDefault="00E46ED8" w:rsidP="00E46E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ED8" w:rsidRDefault="00E46ED8" w:rsidP="00E46E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865F9" w:rsidRDefault="00D865F9" w:rsidP="00D865F9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F9">
        <w:rPr>
          <w:rFonts w:ascii="Times New Roman" w:hAnsi="Times New Roman"/>
          <w:b/>
          <w:bCs/>
          <w:sz w:val="28"/>
          <w:szCs w:val="28"/>
        </w:rPr>
        <w:t>6.  Применение мер муниципального регулирования в сфере реализации муниципальной программы</w:t>
      </w:r>
    </w:p>
    <w:p w:rsidR="00D865F9" w:rsidRDefault="00D865F9" w:rsidP="00D865F9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F9" w:rsidRPr="00D865F9" w:rsidRDefault="00D865F9" w:rsidP="00D865F9">
      <w:pPr>
        <w:pStyle w:val="a3"/>
        <w:jc w:val="both"/>
        <w:rPr>
          <w:rFonts w:ascii="Times New Roman" w:hAnsi="Times New Roman"/>
          <w:sz w:val="28"/>
          <w:szCs w:val="28"/>
        </w:rPr>
        <w:sectPr w:rsidR="00D865F9" w:rsidRPr="00D865F9" w:rsidSect="001F5B25">
          <w:headerReference w:type="default" r:id="rId11"/>
          <w:pgSz w:w="11905" w:h="16837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 xml:space="preserve">Приложение №1 </w:t>
      </w:r>
    </w:p>
    <w:p w:rsidR="000C4E4B" w:rsidRDefault="000C4E4B" w:rsidP="000C4E4B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</w:t>
      </w:r>
      <w:r w:rsidR="00D865F9">
        <w:rPr>
          <w:rFonts w:cs="Times New Roman"/>
          <w:b/>
          <w:spacing w:val="8"/>
          <w:sz w:val="18"/>
          <w:szCs w:val="18"/>
          <w:lang w:val="ru-RU"/>
        </w:rPr>
        <w:t>м</w:t>
      </w:r>
      <w:r>
        <w:rPr>
          <w:rFonts w:cs="Times New Roman"/>
          <w:b/>
          <w:spacing w:val="8"/>
          <w:sz w:val="18"/>
          <w:szCs w:val="18"/>
          <w:lang w:val="ru-RU"/>
        </w:rPr>
        <w:t xml:space="preserve">униципальной программе </w:t>
      </w:r>
    </w:p>
    <w:p w:rsidR="00D865F9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156C9E" w:rsidRDefault="00D865F9" w:rsidP="00D865F9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муниципального образования </w:t>
      </w:r>
      <w:r w:rsidR="0083120E">
        <w:rPr>
          <w:rFonts w:ascii="Times New Roman" w:hAnsi="Times New Roman"/>
          <w:b/>
          <w:sz w:val="18"/>
          <w:szCs w:val="18"/>
        </w:rPr>
        <w:t>Печенковско</w:t>
      </w:r>
      <w:r>
        <w:rPr>
          <w:rFonts w:ascii="Times New Roman" w:hAnsi="Times New Roman"/>
          <w:b/>
          <w:sz w:val="18"/>
          <w:szCs w:val="18"/>
        </w:rPr>
        <w:t>е</w:t>
      </w:r>
    </w:p>
    <w:p w:rsidR="000C4E4B" w:rsidRP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56C9E">
        <w:rPr>
          <w:rFonts w:ascii="Times New Roman" w:hAnsi="Times New Roman"/>
          <w:b/>
          <w:sz w:val="18"/>
          <w:szCs w:val="18"/>
        </w:rPr>
        <w:t>сельско</w:t>
      </w:r>
      <w:r w:rsidR="00D865F9">
        <w:rPr>
          <w:rFonts w:ascii="Times New Roman" w:hAnsi="Times New Roman"/>
          <w:b/>
          <w:sz w:val="18"/>
          <w:szCs w:val="18"/>
        </w:rPr>
        <w:t xml:space="preserve">е </w:t>
      </w: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56C9E">
        <w:rPr>
          <w:rFonts w:ascii="Times New Roman" w:hAnsi="Times New Roman"/>
          <w:b/>
          <w:sz w:val="18"/>
          <w:szCs w:val="18"/>
        </w:rPr>
        <w:t>поселени</w:t>
      </w:r>
      <w:r w:rsidR="00D865F9">
        <w:rPr>
          <w:rFonts w:ascii="Times New Roman" w:hAnsi="Times New Roman"/>
          <w:b/>
          <w:sz w:val="18"/>
          <w:szCs w:val="18"/>
        </w:rPr>
        <w:t>е</w:t>
      </w:r>
      <w:proofErr w:type="gramEnd"/>
      <w:r w:rsidR="00776E0B">
        <w:rPr>
          <w:rFonts w:ascii="Times New Roman" w:hAnsi="Times New Roman"/>
          <w:b/>
          <w:sz w:val="18"/>
          <w:szCs w:val="18"/>
        </w:rPr>
        <w:t>»</w:t>
      </w:r>
      <w:r w:rsidRPr="00156C9E">
        <w:rPr>
          <w:rFonts w:ascii="Times New Roman" w:hAnsi="Times New Roman"/>
          <w:b/>
          <w:sz w:val="18"/>
          <w:szCs w:val="18"/>
        </w:rPr>
        <w:t>на</w:t>
      </w:r>
      <w:proofErr w:type="spellEnd"/>
      <w:r w:rsidRPr="00156C9E">
        <w:rPr>
          <w:rFonts w:ascii="Times New Roman" w:hAnsi="Times New Roman"/>
          <w:b/>
          <w:sz w:val="18"/>
          <w:szCs w:val="18"/>
        </w:rPr>
        <w:t xml:space="preserve"> 202</w:t>
      </w:r>
      <w:r w:rsidR="00C468AC">
        <w:rPr>
          <w:rFonts w:ascii="Times New Roman" w:hAnsi="Times New Roman"/>
          <w:b/>
          <w:sz w:val="18"/>
          <w:szCs w:val="18"/>
        </w:rPr>
        <w:t>2</w:t>
      </w:r>
      <w:r w:rsidRPr="00156C9E">
        <w:rPr>
          <w:rFonts w:ascii="Times New Roman" w:hAnsi="Times New Roman"/>
          <w:b/>
          <w:sz w:val="18"/>
          <w:szCs w:val="18"/>
        </w:rPr>
        <w:t xml:space="preserve"> -202</w:t>
      </w:r>
      <w:r w:rsidR="00C468AC">
        <w:rPr>
          <w:rFonts w:ascii="Times New Roman" w:hAnsi="Times New Roman"/>
          <w:b/>
          <w:sz w:val="18"/>
          <w:szCs w:val="18"/>
        </w:rPr>
        <w:t>6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sz w:val="26"/>
          <w:szCs w:val="26"/>
        </w:rPr>
      </w:pPr>
    </w:p>
    <w:p w:rsidR="00E826D6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0C4E4B" w:rsidRPr="00B910A0" w:rsidRDefault="000C4E4B" w:rsidP="00B91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E826D6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6C9E"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D865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63AA9">
        <w:rPr>
          <w:rFonts w:ascii="Times New Roman" w:hAnsi="Times New Roman"/>
          <w:b/>
          <w:sz w:val="28"/>
          <w:szCs w:val="28"/>
        </w:rPr>
        <w:t>Печенковско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156C9E" w:rsidRPr="000C4E4B">
        <w:rPr>
          <w:rFonts w:ascii="Times New Roman" w:hAnsi="Times New Roman"/>
          <w:b/>
          <w:sz w:val="28"/>
          <w:szCs w:val="28"/>
        </w:rPr>
        <w:t>сельско</w:t>
      </w:r>
      <w:r w:rsidR="00D865F9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156C9E"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776E0B">
        <w:rPr>
          <w:rFonts w:ascii="Times New Roman" w:hAnsi="Times New Roman"/>
          <w:b/>
          <w:sz w:val="28"/>
          <w:szCs w:val="28"/>
        </w:rPr>
        <w:t>»</w:t>
      </w:r>
      <w:r w:rsidR="00156C9E">
        <w:rPr>
          <w:rFonts w:ascii="Times New Roman" w:hAnsi="Times New Roman"/>
          <w:b/>
          <w:sz w:val="28"/>
          <w:szCs w:val="28"/>
        </w:rPr>
        <w:t xml:space="preserve"> на 202</w:t>
      </w:r>
      <w:r w:rsidR="00C468AC">
        <w:rPr>
          <w:rFonts w:ascii="Times New Roman" w:hAnsi="Times New Roman"/>
          <w:b/>
          <w:sz w:val="28"/>
          <w:szCs w:val="28"/>
        </w:rPr>
        <w:t>2</w:t>
      </w:r>
      <w:r w:rsidR="00156C9E">
        <w:rPr>
          <w:rFonts w:ascii="Times New Roman" w:hAnsi="Times New Roman"/>
          <w:b/>
          <w:sz w:val="28"/>
          <w:szCs w:val="28"/>
        </w:rPr>
        <w:t xml:space="preserve"> -202</w:t>
      </w:r>
      <w:r w:rsidR="00C468AC">
        <w:rPr>
          <w:rFonts w:ascii="Times New Roman" w:hAnsi="Times New Roman"/>
          <w:b/>
          <w:sz w:val="28"/>
          <w:szCs w:val="28"/>
        </w:rPr>
        <w:t>6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2856"/>
        <w:gridCol w:w="1638"/>
        <w:gridCol w:w="1896"/>
        <w:gridCol w:w="1569"/>
        <w:gridCol w:w="1569"/>
        <w:gridCol w:w="1569"/>
        <w:gridCol w:w="1569"/>
        <w:gridCol w:w="1569"/>
      </w:tblGrid>
      <w:tr w:rsidR="00B20C26" w:rsidTr="00B910A0">
        <w:trPr>
          <w:cantSplit/>
          <w:trHeight w:val="98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26" w:rsidRPr="00D865F9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Наименование показателя</w:t>
            </w: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Базо</w:t>
            </w:r>
            <w:r w:rsidR="00630198"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 значение показателя </w:t>
            </w:r>
            <w:proofErr w:type="gramStart"/>
            <w:r w:rsidR="00630198"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( в</w:t>
            </w:r>
            <w:proofErr w:type="gramEnd"/>
            <w:r w:rsidR="00630198"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году, предшествующем очередному финансовому году)</w:t>
            </w:r>
          </w:p>
        </w:tc>
        <w:tc>
          <w:tcPr>
            <w:tcW w:w="2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26" w:rsidRPr="00D83827" w:rsidRDefault="00B20C26" w:rsidP="00B910A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значения показателей</w:t>
            </w:r>
          </w:p>
          <w:p w:rsidR="00B20C26" w:rsidRPr="00D83827" w:rsidRDefault="00B20C26" w:rsidP="00B910A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20C26" w:rsidRPr="00D83827" w:rsidRDefault="00B20C2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30198" w:rsidTr="00B910A0">
        <w:trPr>
          <w:cantSplit/>
          <w:trHeight w:val="38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98" w:rsidRDefault="00630198" w:rsidP="00B9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98" w:rsidRPr="00D83827" w:rsidRDefault="00630198" w:rsidP="00B910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98" w:rsidRPr="00D83827" w:rsidRDefault="00630198" w:rsidP="00B91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98" w:rsidRPr="00D83827" w:rsidRDefault="00B910A0" w:rsidP="00B910A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</w:t>
            </w:r>
            <w:r w:rsidR="00630198" w:rsidRPr="00D83827">
              <w:rPr>
                <w:rFonts w:ascii="Times New Roman" w:hAnsi="Times New Roman"/>
                <w:bCs/>
              </w:rPr>
              <w:t>2021год</w:t>
            </w:r>
          </w:p>
          <w:p w:rsidR="00630198" w:rsidRPr="00D83827" w:rsidRDefault="00630198" w:rsidP="00B910A0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2022год</w:t>
            </w: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8" w:rsidRPr="00D83827" w:rsidRDefault="00630198" w:rsidP="00B910A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  <w:p w:rsidR="00630198" w:rsidRPr="00D83827" w:rsidRDefault="00630198" w:rsidP="00B910A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B910A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2025год</w:t>
            </w: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2026год</w:t>
            </w: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0198" w:rsidRPr="00D83827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30198" w:rsidTr="00F90F8D">
        <w:trPr>
          <w:cantSplit/>
          <w:trHeight w:val="113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Pr="001C6C82" w:rsidRDefault="00630198" w:rsidP="00F9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отремонтированных памятников </w:t>
            </w:r>
            <w:proofErr w:type="gramStart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и  памятных</w:t>
            </w:r>
            <w:proofErr w:type="gram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EC1789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0" w:rsidRDefault="00B910A0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0A0" w:rsidRDefault="00B910A0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CE484B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CE484B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CE484B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CE484B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F90F8D">
        <w:trPr>
          <w:cantSplit/>
          <w:trHeight w:val="3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Pr="00C65FAD" w:rsidRDefault="00630198" w:rsidP="00F90F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FAD">
              <w:rPr>
                <w:rFonts w:ascii="Times New Roman" w:hAnsi="Times New Roman"/>
                <w:sz w:val="24"/>
                <w:szCs w:val="24"/>
              </w:rPr>
              <w:t>роцент привлечения населения муниципального образования к работам по благоустройству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630198" w:rsidRDefault="00630198" w:rsidP="00F9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D" w:rsidRDefault="00F90F8D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630198" w:rsidRDefault="00630198" w:rsidP="00F90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B910A0">
        <w:trPr>
          <w:cantSplit/>
          <w:trHeight w:val="3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Pr="00291A75" w:rsidRDefault="00630198" w:rsidP="00F90F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Pr="00291A75" w:rsidRDefault="00630198" w:rsidP="00B910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наличие –да;</w:t>
            </w: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отсутствие - 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30198" w:rsidRDefault="00630198" w:rsidP="00B910A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B910A0">
        <w:trPr>
          <w:cantSplit/>
          <w:trHeight w:val="3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F90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 восстановительные работы улично-дорожной сети и дворовых проездов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8E083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B910A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8" w:rsidRDefault="008E0836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</w:t>
            </w:r>
          </w:p>
          <w:p w:rsidR="00630198" w:rsidRDefault="00630198" w:rsidP="00B91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B910A0">
        <w:trPr>
          <w:cantSplit/>
          <w:trHeight w:val="3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  <w:p w:rsidR="00630198" w:rsidRPr="00291A75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плохой</w:t>
            </w:r>
          </w:p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удовлетворительный</w:t>
            </w:r>
          </w:p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хороший</w:t>
            </w:r>
          </w:p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отличный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  <w:p w:rsidR="00630198" w:rsidRPr="00422D72" w:rsidRDefault="00630198" w:rsidP="001C6C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</w:tr>
      <w:tr w:rsidR="00630198" w:rsidTr="00B910A0">
        <w:trPr>
          <w:cantSplit/>
          <w:trHeight w:val="3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площадок для накопления ТКО на территории муниципального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Печенковское </w:t>
            </w:r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proofErr w:type="gramEnd"/>
            <w:r w:rsidRPr="00291A75">
              <w:rPr>
                <w:rFonts w:ascii="Times New Roman" w:hAnsi="Times New Roman"/>
                <w:sz w:val="24"/>
                <w:szCs w:val="24"/>
              </w:rPr>
              <w:t xml:space="preserve"> поселение.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CE484B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198" w:rsidTr="00B910A0">
        <w:trPr>
          <w:cantSplit/>
          <w:trHeight w:val="3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86314">
              <w:rPr>
                <w:rFonts w:ascii="Times New Roman" w:hAnsi="Times New Roman"/>
                <w:sz w:val="24"/>
                <w:szCs w:val="24"/>
                <w:lang w:eastAsia="ru-RU"/>
              </w:rPr>
              <w:t>риведение сельских территорий в соответствие с требованиями санитарно-эпидемиологических и экологических норм</w:t>
            </w:r>
            <w:r w:rsidRPr="00286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наличие- да; отсутствие - 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C4E4B" w:rsidRDefault="000C4E4B" w:rsidP="000C4E4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0C4E4B">
          <w:pgSz w:w="16837" w:h="11905" w:orient="landscape"/>
          <w:pgMar w:top="851" w:right="1134" w:bottom="851" w:left="1134" w:header="720" w:footer="720" w:gutter="0"/>
          <w:cols w:space="720"/>
        </w:sectPr>
      </w:pPr>
    </w:p>
    <w:p w:rsidR="00BE0F26" w:rsidRDefault="00BE0F26" w:rsidP="00BE0F26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>Приложение №</w:t>
      </w:r>
      <w:r w:rsidR="003D42F8">
        <w:rPr>
          <w:b/>
          <w:spacing w:val="8"/>
          <w:sz w:val="18"/>
          <w:szCs w:val="18"/>
          <w:lang w:val="ru-RU"/>
        </w:rPr>
        <w:t>2</w:t>
      </w:r>
    </w:p>
    <w:p w:rsidR="00BE0F26" w:rsidRDefault="00BE0F26" w:rsidP="00BE0F26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муниципального образования Печенковское</w:t>
      </w:r>
    </w:p>
    <w:p w:rsidR="00BE0F26" w:rsidRP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56C9E">
        <w:rPr>
          <w:rFonts w:ascii="Times New Roman" w:hAnsi="Times New Roman"/>
          <w:b/>
          <w:sz w:val="18"/>
          <w:szCs w:val="18"/>
        </w:rPr>
        <w:t>сельско</w:t>
      </w:r>
      <w:r>
        <w:rPr>
          <w:rFonts w:ascii="Times New Roman" w:hAnsi="Times New Roman"/>
          <w:b/>
          <w:sz w:val="18"/>
          <w:szCs w:val="18"/>
        </w:rPr>
        <w:t xml:space="preserve">е </w:t>
      </w: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56C9E">
        <w:rPr>
          <w:rFonts w:ascii="Times New Roman" w:hAnsi="Times New Roman"/>
          <w:b/>
          <w:sz w:val="18"/>
          <w:szCs w:val="18"/>
        </w:rPr>
        <w:t>поселени</w:t>
      </w:r>
      <w:r>
        <w:rPr>
          <w:rFonts w:ascii="Times New Roman" w:hAnsi="Times New Roman"/>
          <w:b/>
          <w:sz w:val="18"/>
          <w:szCs w:val="18"/>
        </w:rPr>
        <w:t>е</w:t>
      </w:r>
      <w:proofErr w:type="gramEnd"/>
      <w:r w:rsidR="00776E0B">
        <w:rPr>
          <w:rFonts w:ascii="Times New Roman" w:hAnsi="Times New Roman"/>
          <w:b/>
          <w:sz w:val="18"/>
          <w:szCs w:val="18"/>
        </w:rPr>
        <w:t>»</w:t>
      </w:r>
      <w:r w:rsidRPr="00156C9E">
        <w:rPr>
          <w:rFonts w:ascii="Times New Roman" w:hAnsi="Times New Roman"/>
          <w:b/>
          <w:sz w:val="18"/>
          <w:szCs w:val="18"/>
        </w:rPr>
        <w:t>на</w:t>
      </w:r>
      <w:proofErr w:type="spellEnd"/>
      <w:r w:rsidRPr="00156C9E">
        <w:rPr>
          <w:rFonts w:ascii="Times New Roman" w:hAnsi="Times New Roman"/>
          <w:b/>
          <w:sz w:val="18"/>
          <w:szCs w:val="18"/>
        </w:rPr>
        <w:t xml:space="preserve"> 202</w:t>
      </w:r>
      <w:r w:rsidR="00C468AC">
        <w:rPr>
          <w:rFonts w:ascii="Times New Roman" w:hAnsi="Times New Roman"/>
          <w:b/>
          <w:sz w:val="18"/>
          <w:szCs w:val="18"/>
        </w:rPr>
        <w:t>2</w:t>
      </w:r>
      <w:r w:rsidRPr="00156C9E">
        <w:rPr>
          <w:rFonts w:ascii="Times New Roman" w:hAnsi="Times New Roman"/>
          <w:b/>
          <w:sz w:val="18"/>
          <w:szCs w:val="18"/>
        </w:rPr>
        <w:t xml:space="preserve"> -202</w:t>
      </w:r>
      <w:r w:rsidR="00C468AC">
        <w:rPr>
          <w:rFonts w:ascii="Times New Roman" w:hAnsi="Times New Roman"/>
          <w:b/>
          <w:sz w:val="18"/>
          <w:szCs w:val="18"/>
        </w:rPr>
        <w:t>6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BE0F26" w:rsidRPr="00BE0F26" w:rsidRDefault="00BE0F26" w:rsidP="00BE0F26">
      <w:pPr>
        <w:pStyle w:val="a3"/>
        <w:jc w:val="center"/>
        <w:rPr>
          <w:rFonts w:ascii="Times New Roman" w:hAnsi="Times New Roman"/>
        </w:rPr>
      </w:pPr>
    </w:p>
    <w:p w:rsidR="00BE0F26" w:rsidRDefault="00D83827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Финансовое обеспечение к</w:t>
      </w:r>
      <w:r w:rsidR="00C468AC">
        <w:rPr>
          <w:rFonts w:ascii="Times New Roman" w:hAnsi="Times New Roman"/>
          <w:b/>
          <w:bCs/>
          <w:sz w:val="28"/>
          <w:szCs w:val="28"/>
        </w:rPr>
        <w:t>омплекс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468AC">
        <w:rPr>
          <w:rFonts w:ascii="Times New Roman" w:hAnsi="Times New Roman"/>
          <w:b/>
          <w:bCs/>
          <w:sz w:val="28"/>
          <w:szCs w:val="28"/>
        </w:rPr>
        <w:t xml:space="preserve"> процессных </w:t>
      </w:r>
      <w:proofErr w:type="gramStart"/>
      <w:r w:rsidR="00C468A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 xml:space="preserve">  муниципальн</w:t>
      </w:r>
      <w:r w:rsidR="00F66169">
        <w:rPr>
          <w:rFonts w:ascii="Times New Roman" w:hAnsi="Times New Roman"/>
          <w:b/>
          <w:bCs/>
          <w:sz w:val="28"/>
          <w:szCs w:val="28"/>
        </w:rPr>
        <w:t>ой</w:t>
      </w:r>
      <w:proofErr w:type="gramEnd"/>
      <w:r w:rsidR="00F66169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437F9A">
        <w:rPr>
          <w:rFonts w:ascii="Times New Roman" w:hAnsi="Times New Roman"/>
          <w:b/>
          <w:sz w:val="28"/>
          <w:szCs w:val="28"/>
        </w:rPr>
        <w:t>«</w:t>
      </w:r>
      <w:r w:rsidR="00437F9A" w:rsidRPr="000C4E4B">
        <w:rPr>
          <w:rFonts w:ascii="Times New Roman" w:hAnsi="Times New Roman"/>
          <w:b/>
          <w:sz w:val="28"/>
          <w:szCs w:val="28"/>
        </w:rPr>
        <w:t>Комплексное развитие сельской территории</w:t>
      </w:r>
      <w:r w:rsidR="00437F9A">
        <w:rPr>
          <w:rFonts w:ascii="Times New Roman" w:hAnsi="Times New Roman"/>
          <w:b/>
          <w:sz w:val="28"/>
          <w:szCs w:val="28"/>
        </w:rPr>
        <w:t xml:space="preserve"> муниципального образования Печенковское </w:t>
      </w:r>
      <w:r w:rsidR="00437F9A" w:rsidRPr="000C4E4B">
        <w:rPr>
          <w:rFonts w:ascii="Times New Roman" w:hAnsi="Times New Roman"/>
          <w:b/>
          <w:sz w:val="28"/>
          <w:szCs w:val="28"/>
        </w:rPr>
        <w:t>сельско</w:t>
      </w:r>
      <w:r w:rsidR="00437F9A">
        <w:rPr>
          <w:rFonts w:ascii="Times New Roman" w:hAnsi="Times New Roman"/>
          <w:b/>
          <w:sz w:val="28"/>
          <w:szCs w:val="28"/>
        </w:rPr>
        <w:t>е</w:t>
      </w:r>
      <w:r w:rsidR="00437F9A"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37F9A">
        <w:rPr>
          <w:rFonts w:ascii="Times New Roman" w:hAnsi="Times New Roman"/>
          <w:b/>
          <w:sz w:val="28"/>
          <w:szCs w:val="28"/>
        </w:rPr>
        <w:t>е</w:t>
      </w:r>
      <w:r w:rsidR="00437F9A">
        <w:rPr>
          <w:rFonts w:ascii="Times New Roman" w:hAnsi="Times New Roman"/>
          <w:b/>
          <w:bCs/>
          <w:sz w:val="28"/>
          <w:szCs w:val="28"/>
        </w:rPr>
        <w:t>»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C468AC">
        <w:rPr>
          <w:rFonts w:ascii="Times New Roman" w:hAnsi="Times New Roman"/>
          <w:b/>
          <w:bCs/>
          <w:sz w:val="28"/>
          <w:szCs w:val="28"/>
        </w:rPr>
        <w:t>2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>-202</w:t>
      </w:r>
      <w:r w:rsidR="00C468AC">
        <w:rPr>
          <w:rFonts w:ascii="Times New Roman" w:hAnsi="Times New Roman"/>
          <w:b/>
          <w:bCs/>
          <w:sz w:val="28"/>
          <w:szCs w:val="28"/>
        </w:rPr>
        <w:t>6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72E93" w:rsidRPr="009A4543" w:rsidRDefault="009A4543" w:rsidP="00C468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4543">
        <w:rPr>
          <w:rFonts w:ascii="Times New Roman" w:hAnsi="Times New Roman"/>
          <w:sz w:val="24"/>
          <w:szCs w:val="24"/>
        </w:rPr>
        <w:t>(в редакции постановления от 14.02.2023 №4)</w:t>
      </w:r>
    </w:p>
    <w:p w:rsidR="00472E93" w:rsidRPr="009A4543" w:rsidRDefault="00472E93" w:rsidP="00C468A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052"/>
        <w:gridCol w:w="66"/>
        <w:gridCol w:w="1276"/>
        <w:gridCol w:w="1132"/>
        <w:gridCol w:w="144"/>
        <w:gridCol w:w="1272"/>
        <w:gridCol w:w="993"/>
        <w:gridCol w:w="1134"/>
        <w:gridCol w:w="1416"/>
        <w:gridCol w:w="23"/>
        <w:gridCol w:w="1534"/>
        <w:gridCol w:w="24"/>
        <w:gridCol w:w="15"/>
        <w:gridCol w:w="1100"/>
        <w:gridCol w:w="1558"/>
      </w:tblGrid>
      <w:tr w:rsidR="00B20C26" w:rsidTr="00B20C26">
        <w:trPr>
          <w:trHeight w:val="4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ind w:left="-108"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ind w:right="-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proofErr w:type="gram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C26" w:rsidTr="00D83827">
        <w:trPr>
          <w:trHeight w:val="42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</w:tr>
      <w:tr w:rsidR="00B20C26" w:rsidTr="00B20C26">
        <w:trPr>
          <w:trHeight w:val="250"/>
        </w:trPr>
        <w:tc>
          <w:tcPr>
            <w:tcW w:w="15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7" w:rsidRPr="00D83827" w:rsidRDefault="00B20C26" w:rsidP="00D83827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</w:t>
            </w:r>
            <w:proofErr w:type="spellStart"/>
            <w:proofErr w:type="gramStart"/>
            <w:r w:rsidRPr="00D8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  <w:r w:rsidR="004C1F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C1FF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</w:t>
            </w:r>
            <w:proofErr w:type="spellEnd"/>
            <w:r w:rsidR="004C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сельской территории»</w:t>
            </w:r>
          </w:p>
          <w:p w:rsidR="00B20C26" w:rsidRPr="00D83827" w:rsidRDefault="00B20C26" w:rsidP="00D83827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C26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9A4543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405</w:t>
            </w:r>
            <w:r w:rsid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9A4543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83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9A4543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C26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27" w:rsidRPr="00D83827" w:rsidRDefault="00D83827" w:rsidP="00D83827">
            <w:pPr>
              <w:pStyle w:val="Default"/>
              <w:jc w:val="both"/>
            </w:pPr>
            <w:r w:rsidRPr="00D83827">
              <w:t xml:space="preserve"> Приобретение контейнеров для площадок ТКО.</w:t>
            </w:r>
          </w:p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Печенковского </w:t>
            </w:r>
            <w:proofErr w:type="gram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A4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9A4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9A4543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03A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E0703A" w:rsidRDefault="00E0703A" w:rsidP="00E0703A">
            <w:pPr>
              <w:pStyle w:val="Default"/>
              <w:jc w:val="both"/>
            </w:pPr>
            <w:r w:rsidRPr="00E0703A">
              <w:t xml:space="preserve">Сохранение и восстановление памятников «Воинам партизанам и мирным жителям </w:t>
            </w:r>
          </w:p>
          <w:p w:rsidR="00E0703A" w:rsidRPr="00E0703A" w:rsidRDefault="00E0703A" w:rsidP="00E0703A">
            <w:pPr>
              <w:pStyle w:val="Default"/>
              <w:jc w:val="both"/>
            </w:pPr>
            <w:r w:rsidRPr="00E0703A">
              <w:lastRenderedPageBreak/>
              <w:t>погибшим в годы ВОВ 1941-1945гг.» и обустройство прилегающих территорий.</w:t>
            </w:r>
          </w:p>
          <w:p w:rsidR="00E0703A" w:rsidRPr="00E0703A" w:rsidRDefault="00E0703A" w:rsidP="00D83827">
            <w:pPr>
              <w:pStyle w:val="Default"/>
              <w:jc w:val="both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Печенковского </w:t>
            </w:r>
            <w:proofErr w:type="gram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поселения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9A4543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0663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0703A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E0703A" w:rsidRDefault="00E0703A" w:rsidP="00D83827">
            <w:pPr>
              <w:pStyle w:val="Default"/>
              <w:jc w:val="both"/>
            </w:pPr>
            <w:r w:rsidRPr="00E0703A">
              <w:t>Ремонтно-восстановительные работы улично-дорожной сети и дворовых проездов.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Печенковского </w:t>
            </w:r>
            <w:proofErr w:type="gram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84168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84168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8E083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B20C26" w:rsidTr="00D83827"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B20C2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9A4543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="008E08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9A4543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8E083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</w:tbl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Pr="00437F9A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F26" w:rsidRDefault="00BE0F26" w:rsidP="00BE0F26">
      <w:pPr>
        <w:pStyle w:val="12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2"/>
        <w:spacing w:after="0"/>
        <w:ind w:left="0" w:firstLine="6600"/>
        <w:rPr>
          <w:sz w:val="28"/>
          <w:szCs w:val="28"/>
        </w:rPr>
      </w:pPr>
    </w:p>
    <w:sectPr w:rsidR="00BE0F26" w:rsidSect="00BE0F2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EE" w:rsidRDefault="00A07FEE" w:rsidP="000C4E4B">
      <w:pPr>
        <w:spacing w:after="0" w:line="240" w:lineRule="auto"/>
      </w:pPr>
      <w:r>
        <w:separator/>
      </w:r>
    </w:p>
  </w:endnote>
  <w:endnote w:type="continuationSeparator" w:id="0">
    <w:p w:rsidR="00A07FEE" w:rsidRDefault="00A07FEE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EE" w:rsidRDefault="00A07FEE" w:rsidP="000C4E4B">
      <w:pPr>
        <w:spacing w:after="0" w:line="240" w:lineRule="auto"/>
      </w:pPr>
      <w:r>
        <w:separator/>
      </w:r>
    </w:p>
  </w:footnote>
  <w:footnote w:type="continuationSeparator" w:id="0">
    <w:p w:rsidR="00A07FEE" w:rsidRDefault="00A07FEE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780"/>
      <w:docPartObj>
        <w:docPartGallery w:val="Page Numbers (Top of Page)"/>
        <w:docPartUnique/>
      </w:docPartObj>
    </w:sdtPr>
    <w:sdtEndPr/>
    <w:sdtContent>
      <w:p w:rsidR="00630198" w:rsidRDefault="0026610A">
        <w:pPr>
          <w:pStyle w:val="a6"/>
          <w:jc w:val="center"/>
        </w:pPr>
        <w:r>
          <w:fldChar w:fldCharType="begin"/>
        </w:r>
        <w:r w:rsidR="004D2984">
          <w:instrText xml:space="preserve"> PAGE   \* MERGEFORMAT </w:instrText>
        </w:r>
        <w:r>
          <w:fldChar w:fldCharType="separate"/>
        </w:r>
        <w:r w:rsidR="00F90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198" w:rsidRDefault="00630198" w:rsidP="000C4E4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887"/>
    <w:multiLevelType w:val="hybridMultilevel"/>
    <w:tmpl w:val="ACA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7F805ED"/>
    <w:multiLevelType w:val="hybridMultilevel"/>
    <w:tmpl w:val="AD2887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4B"/>
    <w:rsid w:val="00012655"/>
    <w:rsid w:val="00013F65"/>
    <w:rsid w:val="000314A1"/>
    <w:rsid w:val="00047035"/>
    <w:rsid w:val="00062B9E"/>
    <w:rsid w:val="000663B4"/>
    <w:rsid w:val="00075B45"/>
    <w:rsid w:val="000A552D"/>
    <w:rsid w:val="000C2152"/>
    <w:rsid w:val="000C4E4B"/>
    <w:rsid w:val="000C63F0"/>
    <w:rsid w:val="000F0A8C"/>
    <w:rsid w:val="00112B4C"/>
    <w:rsid w:val="00125EC7"/>
    <w:rsid w:val="00130DC4"/>
    <w:rsid w:val="00142394"/>
    <w:rsid w:val="00156C9E"/>
    <w:rsid w:val="00162E5B"/>
    <w:rsid w:val="00177A73"/>
    <w:rsid w:val="001B0115"/>
    <w:rsid w:val="001B7C64"/>
    <w:rsid w:val="001C00D5"/>
    <w:rsid w:val="001C6C82"/>
    <w:rsid w:val="001E6C17"/>
    <w:rsid w:val="001F5B25"/>
    <w:rsid w:val="0020734B"/>
    <w:rsid w:val="00211B5C"/>
    <w:rsid w:val="00230C4B"/>
    <w:rsid w:val="00232087"/>
    <w:rsid w:val="00244D36"/>
    <w:rsid w:val="00246E2D"/>
    <w:rsid w:val="00260BF3"/>
    <w:rsid w:val="0026107A"/>
    <w:rsid w:val="0026610A"/>
    <w:rsid w:val="002823D6"/>
    <w:rsid w:val="00286314"/>
    <w:rsid w:val="00291A75"/>
    <w:rsid w:val="00293FE0"/>
    <w:rsid w:val="002B0FE6"/>
    <w:rsid w:val="002D3134"/>
    <w:rsid w:val="002F2E5D"/>
    <w:rsid w:val="00313A32"/>
    <w:rsid w:val="00320BD8"/>
    <w:rsid w:val="00324732"/>
    <w:rsid w:val="00325BB3"/>
    <w:rsid w:val="003276D1"/>
    <w:rsid w:val="00372112"/>
    <w:rsid w:val="00372587"/>
    <w:rsid w:val="00380D51"/>
    <w:rsid w:val="0039113C"/>
    <w:rsid w:val="00394A9B"/>
    <w:rsid w:val="00395A4A"/>
    <w:rsid w:val="003A0A19"/>
    <w:rsid w:val="003A5FA3"/>
    <w:rsid w:val="003B0ECC"/>
    <w:rsid w:val="003C1043"/>
    <w:rsid w:val="003D42F8"/>
    <w:rsid w:val="003D45B6"/>
    <w:rsid w:val="003D55DE"/>
    <w:rsid w:val="00412275"/>
    <w:rsid w:val="00414AD9"/>
    <w:rsid w:val="00421D2D"/>
    <w:rsid w:val="00435079"/>
    <w:rsid w:val="00436E40"/>
    <w:rsid w:val="00437F9A"/>
    <w:rsid w:val="00443D1D"/>
    <w:rsid w:val="00472E93"/>
    <w:rsid w:val="00482339"/>
    <w:rsid w:val="004C1FF2"/>
    <w:rsid w:val="004C6D80"/>
    <w:rsid w:val="004D2984"/>
    <w:rsid w:val="004E569D"/>
    <w:rsid w:val="004F111A"/>
    <w:rsid w:val="004F60C8"/>
    <w:rsid w:val="0056020E"/>
    <w:rsid w:val="00585BB8"/>
    <w:rsid w:val="00595B58"/>
    <w:rsid w:val="005A36F1"/>
    <w:rsid w:val="005B3736"/>
    <w:rsid w:val="005B7F2A"/>
    <w:rsid w:val="005C2239"/>
    <w:rsid w:val="005C3C8E"/>
    <w:rsid w:val="005C788B"/>
    <w:rsid w:val="005D1DC9"/>
    <w:rsid w:val="005F3995"/>
    <w:rsid w:val="005F4525"/>
    <w:rsid w:val="00603DEA"/>
    <w:rsid w:val="00630198"/>
    <w:rsid w:val="00640AD9"/>
    <w:rsid w:val="00654011"/>
    <w:rsid w:val="006A1C9A"/>
    <w:rsid w:val="006A3168"/>
    <w:rsid w:val="006A6727"/>
    <w:rsid w:val="006B1A31"/>
    <w:rsid w:val="006E18ED"/>
    <w:rsid w:val="006E71A4"/>
    <w:rsid w:val="006F19FB"/>
    <w:rsid w:val="00722EFF"/>
    <w:rsid w:val="00730BEA"/>
    <w:rsid w:val="0073501A"/>
    <w:rsid w:val="007378E6"/>
    <w:rsid w:val="00756F47"/>
    <w:rsid w:val="00760E71"/>
    <w:rsid w:val="00763AA9"/>
    <w:rsid w:val="007664B2"/>
    <w:rsid w:val="007715B6"/>
    <w:rsid w:val="00776E0B"/>
    <w:rsid w:val="00787040"/>
    <w:rsid w:val="00787E09"/>
    <w:rsid w:val="007951FE"/>
    <w:rsid w:val="0079767F"/>
    <w:rsid w:val="007A4C78"/>
    <w:rsid w:val="007B3B25"/>
    <w:rsid w:val="007B7278"/>
    <w:rsid w:val="007C0D0D"/>
    <w:rsid w:val="007C2117"/>
    <w:rsid w:val="007C2831"/>
    <w:rsid w:val="007C3DF5"/>
    <w:rsid w:val="00816670"/>
    <w:rsid w:val="00816F36"/>
    <w:rsid w:val="00817363"/>
    <w:rsid w:val="00822C72"/>
    <w:rsid w:val="00825DD3"/>
    <w:rsid w:val="0083120E"/>
    <w:rsid w:val="008332A9"/>
    <w:rsid w:val="00833C14"/>
    <w:rsid w:val="0083715E"/>
    <w:rsid w:val="00840D63"/>
    <w:rsid w:val="00844D88"/>
    <w:rsid w:val="00845118"/>
    <w:rsid w:val="008505EA"/>
    <w:rsid w:val="00852593"/>
    <w:rsid w:val="00874231"/>
    <w:rsid w:val="00883868"/>
    <w:rsid w:val="00883920"/>
    <w:rsid w:val="008849A5"/>
    <w:rsid w:val="00886263"/>
    <w:rsid w:val="008C015B"/>
    <w:rsid w:val="008C6CA1"/>
    <w:rsid w:val="008D1551"/>
    <w:rsid w:val="008D4E2E"/>
    <w:rsid w:val="008E0836"/>
    <w:rsid w:val="008E4608"/>
    <w:rsid w:val="008E51B4"/>
    <w:rsid w:val="008E65EF"/>
    <w:rsid w:val="00933B6F"/>
    <w:rsid w:val="0097734F"/>
    <w:rsid w:val="0098501D"/>
    <w:rsid w:val="009A4543"/>
    <w:rsid w:val="009C6DBC"/>
    <w:rsid w:val="009C7F11"/>
    <w:rsid w:val="009F05AA"/>
    <w:rsid w:val="009F0AF7"/>
    <w:rsid w:val="009F6EA9"/>
    <w:rsid w:val="00A049C5"/>
    <w:rsid w:val="00A06732"/>
    <w:rsid w:val="00A07FEE"/>
    <w:rsid w:val="00A42332"/>
    <w:rsid w:val="00A53243"/>
    <w:rsid w:val="00A542C8"/>
    <w:rsid w:val="00A57007"/>
    <w:rsid w:val="00A638A3"/>
    <w:rsid w:val="00A92ED7"/>
    <w:rsid w:val="00AC47EE"/>
    <w:rsid w:val="00AD4CCB"/>
    <w:rsid w:val="00AE1785"/>
    <w:rsid w:val="00AF2770"/>
    <w:rsid w:val="00AF6D1E"/>
    <w:rsid w:val="00B20C26"/>
    <w:rsid w:val="00B24B42"/>
    <w:rsid w:val="00B35C01"/>
    <w:rsid w:val="00B4036D"/>
    <w:rsid w:val="00B910A0"/>
    <w:rsid w:val="00B92506"/>
    <w:rsid w:val="00B9452B"/>
    <w:rsid w:val="00BA4780"/>
    <w:rsid w:val="00BA59E8"/>
    <w:rsid w:val="00BA6601"/>
    <w:rsid w:val="00BA7DE0"/>
    <w:rsid w:val="00BC322B"/>
    <w:rsid w:val="00BC53E3"/>
    <w:rsid w:val="00BE0F26"/>
    <w:rsid w:val="00BF0F15"/>
    <w:rsid w:val="00BF1F50"/>
    <w:rsid w:val="00BF2D61"/>
    <w:rsid w:val="00C468AC"/>
    <w:rsid w:val="00C65FAD"/>
    <w:rsid w:val="00C74565"/>
    <w:rsid w:val="00C74E5F"/>
    <w:rsid w:val="00C758C7"/>
    <w:rsid w:val="00CB23BE"/>
    <w:rsid w:val="00CD5A5F"/>
    <w:rsid w:val="00CE484B"/>
    <w:rsid w:val="00CF4FDE"/>
    <w:rsid w:val="00CF648C"/>
    <w:rsid w:val="00CF706C"/>
    <w:rsid w:val="00D00A70"/>
    <w:rsid w:val="00D0555C"/>
    <w:rsid w:val="00D319CD"/>
    <w:rsid w:val="00D408CC"/>
    <w:rsid w:val="00D4646C"/>
    <w:rsid w:val="00D46C60"/>
    <w:rsid w:val="00D50B33"/>
    <w:rsid w:val="00D733F0"/>
    <w:rsid w:val="00D83827"/>
    <w:rsid w:val="00D865F9"/>
    <w:rsid w:val="00D926B2"/>
    <w:rsid w:val="00D94BBE"/>
    <w:rsid w:val="00D9538F"/>
    <w:rsid w:val="00DA69CC"/>
    <w:rsid w:val="00DB2A23"/>
    <w:rsid w:val="00DC0C1C"/>
    <w:rsid w:val="00DC35CD"/>
    <w:rsid w:val="00DF0B83"/>
    <w:rsid w:val="00E068CE"/>
    <w:rsid w:val="00E0703A"/>
    <w:rsid w:val="00E35DB7"/>
    <w:rsid w:val="00E373C4"/>
    <w:rsid w:val="00E412F3"/>
    <w:rsid w:val="00E46ED8"/>
    <w:rsid w:val="00E826D6"/>
    <w:rsid w:val="00E84168"/>
    <w:rsid w:val="00EA1B9D"/>
    <w:rsid w:val="00EA2442"/>
    <w:rsid w:val="00EA2973"/>
    <w:rsid w:val="00EA44CE"/>
    <w:rsid w:val="00EB56F5"/>
    <w:rsid w:val="00EB647F"/>
    <w:rsid w:val="00EC1789"/>
    <w:rsid w:val="00EC50DE"/>
    <w:rsid w:val="00ED133B"/>
    <w:rsid w:val="00ED56E2"/>
    <w:rsid w:val="00EE2ACD"/>
    <w:rsid w:val="00EE4138"/>
    <w:rsid w:val="00EE69AC"/>
    <w:rsid w:val="00F11245"/>
    <w:rsid w:val="00F130F9"/>
    <w:rsid w:val="00F265D6"/>
    <w:rsid w:val="00F34C6A"/>
    <w:rsid w:val="00F45F5D"/>
    <w:rsid w:val="00F468F3"/>
    <w:rsid w:val="00F55795"/>
    <w:rsid w:val="00F66169"/>
    <w:rsid w:val="00F76CE2"/>
    <w:rsid w:val="00F81690"/>
    <w:rsid w:val="00F8306F"/>
    <w:rsid w:val="00F86369"/>
    <w:rsid w:val="00F87DFE"/>
    <w:rsid w:val="00F90F8D"/>
    <w:rsid w:val="00F95550"/>
    <w:rsid w:val="00F961DE"/>
    <w:rsid w:val="00FB7299"/>
    <w:rsid w:val="00FC6815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6120"/>
  <w15:docId w15:val="{E7EC5D7A-7FCC-4885-8BCF-4EEB5C3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E3"/>
  </w:style>
  <w:style w:type="paragraph" w:styleId="1">
    <w:name w:val="heading 1"/>
    <w:basedOn w:val="a"/>
    <w:next w:val="a"/>
    <w:link w:val="10"/>
    <w:uiPriority w:val="9"/>
    <w:qFormat/>
    <w:rsid w:val="00C46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character" w:styleId="ab">
    <w:name w:val="Hyperlink"/>
    <w:basedOn w:val="a0"/>
    <w:uiPriority w:val="99"/>
    <w:unhideWhenUsed/>
    <w:rsid w:val="00EA44C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44C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BE0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.1"/>
    <w:basedOn w:val="ac"/>
    <w:uiPriority w:val="99"/>
    <w:rsid w:val="00BE0F26"/>
    <w:pPr>
      <w:widowControl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BE0F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E0F26"/>
  </w:style>
  <w:style w:type="paragraph" w:styleId="ae">
    <w:name w:val="Balloon Text"/>
    <w:basedOn w:val="a"/>
    <w:link w:val="af"/>
    <w:uiPriority w:val="99"/>
    <w:semiHidden/>
    <w:unhideWhenUsed/>
    <w:rsid w:val="008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6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30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9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1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96761A200CC3B84E88BF849AB7174A4F1AEBF09659E1E404637CE3F04E6701EBF1EF9A457798ATD0F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6029-9F58-419D-B757-CC7189EE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2022-08-30T12:16:00Z</cp:lastPrinted>
  <dcterms:created xsi:type="dcterms:W3CDTF">2020-02-04T13:12:00Z</dcterms:created>
  <dcterms:modified xsi:type="dcterms:W3CDTF">2023-02-17T12:50:00Z</dcterms:modified>
</cp:coreProperties>
</file>