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1E" w:rsidRDefault="00666D1E" w:rsidP="00666D1E">
      <w:pPr>
        <w:pStyle w:val="a3"/>
        <w:tabs>
          <w:tab w:val="left" w:pos="9639"/>
        </w:tabs>
        <w:ind w:left="0" w:right="-284"/>
        <w:rPr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723900" cy="7334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1E" w:rsidRDefault="00666D1E" w:rsidP="00666D1E">
      <w:pPr>
        <w:pStyle w:val="a5"/>
        <w:jc w:val="center"/>
        <w:rPr>
          <w:rStyle w:val="FontStyle12"/>
          <w:szCs w:val="28"/>
        </w:rPr>
      </w:pPr>
    </w:p>
    <w:p w:rsidR="00666D1E" w:rsidRDefault="00666D1E" w:rsidP="00666D1E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 xml:space="preserve">АДМИНИСТРАЦИЯ </w:t>
      </w:r>
    </w:p>
    <w:p w:rsidR="00666D1E" w:rsidRDefault="00666D1E" w:rsidP="00666D1E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>ПЕЧЕНКОВСКОГО СЕЛЬСКОГО ПОСЕЛЕНИЯ</w:t>
      </w:r>
    </w:p>
    <w:p w:rsidR="00666D1E" w:rsidRDefault="00666D1E" w:rsidP="00666D1E">
      <w:pPr>
        <w:jc w:val="center"/>
        <w:rPr>
          <w:rStyle w:val="FontStyle12"/>
          <w:sz w:val="28"/>
          <w:szCs w:val="32"/>
        </w:rPr>
      </w:pPr>
    </w:p>
    <w:p w:rsidR="00666D1E" w:rsidRDefault="00666D1E" w:rsidP="00666D1E">
      <w:pPr>
        <w:jc w:val="center"/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>П О С Т А Н О В Л Е Н И Е</w:t>
      </w:r>
    </w:p>
    <w:p w:rsidR="00666D1E" w:rsidRDefault="00666D1E" w:rsidP="00666D1E">
      <w:pPr>
        <w:rPr>
          <w:rStyle w:val="FontStyle12"/>
          <w:sz w:val="32"/>
          <w:szCs w:val="32"/>
        </w:rPr>
      </w:pPr>
    </w:p>
    <w:p w:rsidR="00666D1E" w:rsidRPr="00666D1E" w:rsidRDefault="00666D1E" w:rsidP="00666D1E">
      <w:pPr>
        <w:rPr>
          <w:rStyle w:val="FontStyle12"/>
          <w:b w:val="0"/>
          <w:bCs w:val="0"/>
          <w:sz w:val="28"/>
          <w:szCs w:val="28"/>
        </w:rPr>
      </w:pPr>
      <w:r w:rsidRPr="00666D1E">
        <w:rPr>
          <w:rStyle w:val="FontStyle12"/>
          <w:b w:val="0"/>
          <w:bCs w:val="0"/>
          <w:sz w:val="28"/>
          <w:szCs w:val="28"/>
        </w:rPr>
        <w:t xml:space="preserve">от   </w:t>
      </w:r>
      <w:proofErr w:type="gramStart"/>
      <w:r w:rsidRPr="00666D1E">
        <w:rPr>
          <w:rStyle w:val="FontStyle12"/>
          <w:b w:val="0"/>
          <w:bCs w:val="0"/>
          <w:sz w:val="28"/>
          <w:szCs w:val="28"/>
        </w:rPr>
        <w:t>09.03.2021  №</w:t>
      </w:r>
      <w:proofErr w:type="gramEnd"/>
      <w:r w:rsidRPr="00666D1E">
        <w:rPr>
          <w:rStyle w:val="FontStyle12"/>
          <w:b w:val="0"/>
          <w:bCs w:val="0"/>
          <w:sz w:val="28"/>
          <w:szCs w:val="28"/>
        </w:rPr>
        <w:t xml:space="preserve"> 6</w:t>
      </w:r>
    </w:p>
    <w:p w:rsidR="00666D1E" w:rsidRDefault="00666D1E" w:rsidP="00666D1E">
      <w:pPr>
        <w:rPr>
          <w:rStyle w:val="FontStyle12"/>
          <w:sz w:val="28"/>
          <w:szCs w:val="28"/>
        </w:rPr>
      </w:pPr>
    </w:p>
    <w:p w:rsidR="00666D1E" w:rsidRDefault="00666D1E" w:rsidP="00666D1E">
      <w:pPr>
        <w:ind w:right="5669"/>
        <w:jc w:val="both"/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в </w:t>
      </w:r>
      <w:r w:rsidRPr="00666D1E">
        <w:rPr>
          <w:rStyle w:val="FontStyle12"/>
          <w:b w:val="0"/>
          <w:bCs w:val="0"/>
          <w:sz w:val="28"/>
          <w:szCs w:val="28"/>
        </w:rPr>
        <w:t xml:space="preserve">Административный регламент по предоставлению Администрацией Печенковского  сельского поселения </w:t>
      </w:r>
      <w:bookmarkStart w:id="0" w:name="_GoBack"/>
      <w:bookmarkEnd w:id="0"/>
      <w:r w:rsidRPr="00666D1E">
        <w:rPr>
          <w:rStyle w:val="FontStyle12"/>
          <w:b w:val="0"/>
          <w:bCs w:val="0"/>
          <w:sz w:val="28"/>
          <w:szCs w:val="28"/>
        </w:rPr>
        <w:t xml:space="preserve">муниципальной услуги </w:t>
      </w:r>
      <w:r w:rsidRPr="00666D1E">
        <w:rPr>
          <w:b/>
          <w:bCs/>
          <w:szCs w:val="28"/>
        </w:rPr>
        <w:t>«</w:t>
      </w:r>
      <w:r w:rsidRPr="00666D1E">
        <w:rPr>
          <w:rStyle w:val="FontStyle12"/>
          <w:b w:val="0"/>
          <w:bCs w:val="0"/>
          <w:sz w:val="28"/>
          <w:szCs w:val="28"/>
        </w:rPr>
        <w:t>Признание граждан малоимущими в целях предоставления жилых помещений по договорам социального найма»</w:t>
      </w:r>
      <w:r w:rsidRPr="00666D1E"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Администрации Печенковского сельского поселения от 15.05.2020 №31</w:t>
      </w:r>
    </w:p>
    <w:p w:rsidR="00666D1E" w:rsidRDefault="00666D1E" w:rsidP="00666D1E">
      <w:pPr>
        <w:ind w:firstLine="708"/>
        <w:jc w:val="both"/>
        <w:rPr>
          <w:sz w:val="28"/>
          <w:szCs w:val="28"/>
        </w:rPr>
      </w:pPr>
    </w:p>
    <w:p w:rsidR="00666D1E" w:rsidRDefault="00666D1E" w:rsidP="00666D1E">
      <w:pPr>
        <w:jc w:val="both"/>
        <w:rPr>
          <w:sz w:val="28"/>
          <w:szCs w:val="28"/>
        </w:rPr>
      </w:pPr>
    </w:p>
    <w:p w:rsidR="00666D1E" w:rsidRDefault="00666D1E" w:rsidP="00666D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протеста заместителя прокурора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района Смоленской области от 28.01.2021 №02-14, в целях приведения в соответствие с </w:t>
      </w:r>
      <w:r>
        <w:rPr>
          <w:color w:val="000000"/>
          <w:sz w:val="28"/>
          <w:szCs w:val="28"/>
        </w:rPr>
        <w:t>законом Смоленской области от 13.03.2006 №5-з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sz w:val="28"/>
          <w:szCs w:val="28"/>
        </w:rPr>
        <w:t>, Порядком разработки и утверждения административных регламентов предоставления муниципальных (государственных) услуг (функций) Администрацией Печенковского сельского поселения, утвержденным постановлением Администрации Печенковского сельского поселения от 02.03.2020 №9, Уставом муниципального образования Печенковское сельское поселение, Администрация Печенковского  сельского поселения</w:t>
      </w:r>
    </w:p>
    <w:p w:rsidR="00666D1E" w:rsidRDefault="00666D1E" w:rsidP="00666D1E">
      <w:pPr>
        <w:jc w:val="both"/>
      </w:pPr>
    </w:p>
    <w:p w:rsidR="00666D1E" w:rsidRDefault="00666D1E" w:rsidP="00666D1E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6D1E" w:rsidRDefault="00666D1E" w:rsidP="00666D1E">
      <w:pPr>
        <w:rPr>
          <w:b/>
          <w:sz w:val="28"/>
          <w:szCs w:val="28"/>
        </w:rPr>
      </w:pPr>
    </w:p>
    <w:p w:rsidR="00666D1E" w:rsidRDefault="00666D1E" w:rsidP="00666D1E">
      <w:pPr>
        <w:pStyle w:val="a5"/>
        <w:ind w:firstLine="709"/>
        <w:rPr>
          <w:szCs w:val="28"/>
        </w:rPr>
      </w:pPr>
      <w:r>
        <w:t>1.</w:t>
      </w:r>
      <w:r>
        <w:rPr>
          <w:szCs w:val="28"/>
        </w:rPr>
        <w:t xml:space="preserve">Внести в </w:t>
      </w:r>
      <w:r w:rsidRPr="00666D1E">
        <w:rPr>
          <w:rStyle w:val="FontStyle12"/>
          <w:b w:val="0"/>
          <w:bCs w:val="0"/>
          <w:sz w:val="28"/>
          <w:szCs w:val="28"/>
        </w:rPr>
        <w:t xml:space="preserve">Административный регламент по предоставлению Администрацией </w:t>
      </w:r>
      <w:proofErr w:type="gramStart"/>
      <w:r w:rsidRPr="00666D1E">
        <w:rPr>
          <w:rStyle w:val="FontStyle12"/>
          <w:b w:val="0"/>
          <w:bCs w:val="0"/>
          <w:sz w:val="28"/>
          <w:szCs w:val="28"/>
        </w:rPr>
        <w:lastRenderedPageBreak/>
        <w:t>Печенковского  сельского</w:t>
      </w:r>
      <w:proofErr w:type="gramEnd"/>
      <w:r w:rsidRPr="00666D1E">
        <w:rPr>
          <w:rStyle w:val="FontStyle12"/>
          <w:b w:val="0"/>
          <w:bCs w:val="0"/>
          <w:sz w:val="28"/>
          <w:szCs w:val="28"/>
        </w:rPr>
        <w:t xml:space="preserve"> поселения муниципальной услуги </w:t>
      </w:r>
      <w:r w:rsidRPr="00666D1E">
        <w:rPr>
          <w:b/>
          <w:bCs/>
          <w:szCs w:val="28"/>
        </w:rPr>
        <w:t>«</w:t>
      </w:r>
      <w:r w:rsidRPr="00666D1E">
        <w:rPr>
          <w:rStyle w:val="FontStyle12"/>
          <w:b w:val="0"/>
          <w:bCs w:val="0"/>
          <w:sz w:val="28"/>
          <w:szCs w:val="28"/>
        </w:rPr>
        <w:t>Признание граждан малоимущими в целях предоставления жилых помещений по договорам социального найма</w:t>
      </w:r>
      <w:r>
        <w:rPr>
          <w:rStyle w:val="FontStyle12"/>
          <w:szCs w:val="28"/>
        </w:rPr>
        <w:t>»</w:t>
      </w:r>
      <w:r>
        <w:rPr>
          <w:b/>
          <w:szCs w:val="28"/>
        </w:rPr>
        <w:t xml:space="preserve">, </w:t>
      </w:r>
      <w:r>
        <w:rPr>
          <w:szCs w:val="28"/>
        </w:rPr>
        <w:t xml:space="preserve">утвержденный постановлением Администрации Печенковского сельского поселения от 15.05.2020 №31, следующие изменения: </w:t>
      </w:r>
    </w:p>
    <w:p w:rsidR="00666D1E" w:rsidRDefault="00666D1E" w:rsidP="00666D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</w:t>
      </w:r>
      <w:proofErr w:type="gramStart"/>
      <w:r>
        <w:rPr>
          <w:sz w:val="28"/>
          <w:szCs w:val="28"/>
        </w:rPr>
        <w:t>2  пункта</w:t>
      </w:r>
      <w:proofErr w:type="gramEnd"/>
      <w:r>
        <w:rPr>
          <w:sz w:val="28"/>
          <w:szCs w:val="28"/>
        </w:rPr>
        <w:t xml:space="preserve"> 2.6.1 признать утратившим силу;</w:t>
      </w:r>
    </w:p>
    <w:p w:rsidR="00666D1E" w:rsidRDefault="00666D1E" w:rsidP="00666D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2.6.2 изложить в следующей редакции:</w:t>
      </w:r>
    </w:p>
    <w:p w:rsidR="00666D1E" w:rsidRDefault="00666D1E" w:rsidP="00666D1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«2.6.2. </w:t>
      </w:r>
      <w:r>
        <w:rPr>
          <w:rFonts w:eastAsia="Calibri"/>
          <w:sz w:val="28"/>
          <w:szCs w:val="28"/>
        </w:rPr>
        <w:t>Документы, указанные в п.2.6.1, представляются в подлинниках. Специалист, ответственный за прием документов, изготавливает копии документов, заверяет их, после чего подлинники документов возвращаются заявителю.»;</w:t>
      </w:r>
    </w:p>
    <w:p w:rsidR="00666D1E" w:rsidRDefault="00666D1E" w:rsidP="00666D1E">
      <w:pPr>
        <w:ind w:left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>
        <w:rPr>
          <w:sz w:val="28"/>
          <w:szCs w:val="28"/>
        </w:rPr>
        <w:t>пункт 2.7.2 изложить в следующей редакции:</w:t>
      </w:r>
    </w:p>
    <w:p w:rsidR="00666D1E" w:rsidRDefault="00666D1E" w:rsidP="00666D1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2.7.2. </w:t>
      </w:r>
      <w:r>
        <w:rPr>
          <w:rFonts w:eastAsia="Calibri"/>
          <w:sz w:val="28"/>
          <w:szCs w:val="28"/>
        </w:rPr>
        <w:t>В случае, если документы, указанные в пункте 2.7.1, находятся в распоряжении органов, организаций и не представлены заявителем по собственной инициативе, специалист Администрации запрашивает такие документы (сведения, содержащиеся в них) путем направления межведомственного запроса в орган или организацию в срок, не превышающий трех рабочих дней со дня представления гражданином (его представителем) заявления.».</w:t>
      </w:r>
    </w:p>
    <w:p w:rsidR="00666D1E" w:rsidRDefault="00666D1E" w:rsidP="00666D1E">
      <w:pPr>
        <w:pStyle w:val="a5"/>
        <w:ind w:firstLine="708"/>
        <w:rPr>
          <w:szCs w:val="28"/>
        </w:rPr>
      </w:pPr>
      <w:r>
        <w:rPr>
          <w:szCs w:val="28"/>
        </w:rPr>
        <w:t>2. Настоящее  постановление вступает в силу со дня его подписания Главой муниципального образования Печенковское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печатном средстве</w:t>
      </w:r>
      <w:r>
        <w:rPr>
          <w:szCs w:val="28"/>
        </w:rPr>
        <w:t xml:space="preserve"> массовой </w:t>
      </w:r>
      <w:r>
        <w:rPr>
          <w:szCs w:val="28"/>
        </w:rPr>
        <w:t xml:space="preserve"> информации  муниципального образования Печенковское сельское поселение «Вести Печенковского сельского поселения» и размещению на официальном сайте в информационно-телекоммуникационной сети «Интернет» </w:t>
      </w:r>
    </w:p>
    <w:p w:rsidR="00666D1E" w:rsidRDefault="00666D1E" w:rsidP="00666D1E">
      <w:pPr>
        <w:ind w:right="-57"/>
        <w:rPr>
          <w:sz w:val="28"/>
          <w:szCs w:val="28"/>
        </w:rPr>
      </w:pPr>
    </w:p>
    <w:p w:rsidR="00666D1E" w:rsidRDefault="00666D1E" w:rsidP="00666D1E">
      <w:pPr>
        <w:ind w:right="-57"/>
        <w:rPr>
          <w:sz w:val="28"/>
          <w:szCs w:val="28"/>
        </w:rPr>
      </w:pPr>
    </w:p>
    <w:p w:rsidR="00666D1E" w:rsidRPr="00666D1E" w:rsidRDefault="00666D1E" w:rsidP="00666D1E">
      <w:pPr>
        <w:ind w:right="-57"/>
        <w:jc w:val="both"/>
        <w:rPr>
          <w:rStyle w:val="FontStyle12"/>
          <w:b w:val="0"/>
          <w:bCs w:val="0"/>
          <w:sz w:val="28"/>
          <w:szCs w:val="28"/>
        </w:rPr>
      </w:pPr>
      <w:r w:rsidRPr="00666D1E">
        <w:rPr>
          <w:rStyle w:val="FontStyle12"/>
          <w:b w:val="0"/>
          <w:bCs w:val="0"/>
          <w:sz w:val="28"/>
          <w:szCs w:val="28"/>
        </w:rPr>
        <w:t>Глава муниципального образования</w:t>
      </w:r>
    </w:p>
    <w:p w:rsidR="00666D1E" w:rsidRPr="00666D1E" w:rsidRDefault="00666D1E" w:rsidP="00666D1E">
      <w:pPr>
        <w:rPr>
          <w:rStyle w:val="FontStyle12"/>
          <w:b w:val="0"/>
          <w:bCs w:val="0"/>
          <w:szCs w:val="28"/>
        </w:rPr>
      </w:pPr>
      <w:r w:rsidRPr="00666D1E">
        <w:rPr>
          <w:rStyle w:val="FontStyle12"/>
          <w:b w:val="0"/>
          <w:bCs w:val="0"/>
          <w:sz w:val="28"/>
          <w:szCs w:val="28"/>
        </w:rPr>
        <w:t>Печенковское сельское поселение                                                                 Р.Н.Свисто</w:t>
      </w:r>
    </w:p>
    <w:p w:rsidR="00666D1E" w:rsidRPr="00666D1E" w:rsidRDefault="00666D1E" w:rsidP="00666D1E">
      <w:pPr>
        <w:pStyle w:val="a5"/>
        <w:ind w:firstLine="709"/>
        <w:rPr>
          <w:rStyle w:val="FontStyle12"/>
          <w:b w:val="0"/>
          <w:bCs w:val="0"/>
          <w:szCs w:val="28"/>
        </w:rPr>
      </w:pPr>
    </w:p>
    <w:p w:rsidR="00B7784E" w:rsidRPr="00666D1E" w:rsidRDefault="00B7784E"/>
    <w:sectPr w:rsidR="00B7784E" w:rsidRPr="00666D1E" w:rsidSect="00666D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1E"/>
    <w:rsid w:val="00666D1E"/>
    <w:rsid w:val="00B7784E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046E"/>
  <w15:chartTrackingRefBased/>
  <w15:docId w15:val="{90472997-9FBB-42DF-9935-88B6A405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D1E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666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666D1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66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666D1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2021-03-24T07:11:00Z</dcterms:created>
  <dcterms:modified xsi:type="dcterms:W3CDTF">2021-03-24T07:12:00Z</dcterms:modified>
</cp:coreProperties>
</file>