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246" w:rsidRDefault="00B52246" w:rsidP="00B52246">
      <w:pPr>
        <w:ind w:right="9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-97790</wp:posOffset>
            </wp:positionV>
            <wp:extent cx="699770" cy="796290"/>
            <wp:effectExtent l="0" t="0" r="5080" b="381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246" w:rsidRDefault="00B52246" w:rsidP="00B52246">
      <w:pPr>
        <w:ind w:right="98"/>
        <w:jc w:val="center"/>
      </w:pPr>
    </w:p>
    <w:p w:rsidR="00B52246" w:rsidRDefault="00B52246" w:rsidP="00B52246">
      <w:pPr>
        <w:tabs>
          <w:tab w:val="left" w:pos="3930"/>
        </w:tabs>
        <w:rPr>
          <w:b/>
          <w:sz w:val="28"/>
          <w:szCs w:val="28"/>
        </w:rPr>
      </w:pPr>
    </w:p>
    <w:p w:rsidR="00B52246" w:rsidRDefault="00B52246" w:rsidP="00B52246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B52246" w:rsidRDefault="00B52246" w:rsidP="00B52246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B52246" w:rsidRDefault="00B52246" w:rsidP="00B52246">
      <w:pPr>
        <w:tabs>
          <w:tab w:val="left" w:pos="3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АДМИНИСТРАЦИЯ                                                                   </w:t>
      </w:r>
    </w:p>
    <w:p w:rsidR="00B52246" w:rsidRDefault="00B52246" w:rsidP="00B52246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ПЕЧЕНКОВСКОГО СЕЛЬСКОГО ПОСЕЛЕНИЯ</w:t>
      </w:r>
    </w:p>
    <w:p w:rsidR="00B52246" w:rsidRDefault="00B52246" w:rsidP="00B52246">
      <w:pPr>
        <w:jc w:val="center"/>
        <w:rPr>
          <w:b/>
          <w:sz w:val="28"/>
          <w:szCs w:val="28"/>
        </w:rPr>
      </w:pPr>
    </w:p>
    <w:p w:rsidR="00B52246" w:rsidRDefault="00B52246" w:rsidP="00B52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52246" w:rsidRDefault="00B52246" w:rsidP="00B52246">
      <w:p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E5360">
        <w:rPr>
          <w:sz w:val="28"/>
          <w:szCs w:val="28"/>
        </w:rPr>
        <w:t xml:space="preserve"> </w:t>
      </w:r>
      <w:r w:rsidR="007E42EB">
        <w:rPr>
          <w:sz w:val="28"/>
          <w:szCs w:val="28"/>
        </w:rPr>
        <w:t>15.02.</w:t>
      </w:r>
      <w:bookmarkStart w:id="0" w:name="_GoBack"/>
      <w:bookmarkEnd w:id="0"/>
      <w:r>
        <w:rPr>
          <w:sz w:val="28"/>
          <w:szCs w:val="28"/>
        </w:rPr>
        <w:t>202</w:t>
      </w:r>
      <w:r w:rsidR="00BE5360">
        <w:rPr>
          <w:sz w:val="28"/>
          <w:szCs w:val="28"/>
        </w:rPr>
        <w:t>1</w:t>
      </w:r>
      <w:r>
        <w:rPr>
          <w:sz w:val="28"/>
          <w:szCs w:val="28"/>
        </w:rPr>
        <w:t xml:space="preserve">        № </w:t>
      </w:r>
      <w:r w:rsidR="007E42EB">
        <w:rPr>
          <w:sz w:val="28"/>
          <w:szCs w:val="28"/>
        </w:rPr>
        <w:t>15</w:t>
      </w:r>
    </w:p>
    <w:p w:rsidR="00B52246" w:rsidRDefault="00B52246" w:rsidP="00B52246">
      <w:pPr>
        <w:pStyle w:val="3"/>
        <w:jc w:val="left"/>
        <w:rPr>
          <w:sz w:val="28"/>
          <w:szCs w:val="28"/>
        </w:rPr>
      </w:pPr>
    </w:p>
    <w:p w:rsidR="00B52246" w:rsidRDefault="00B52246" w:rsidP="00B52246"/>
    <w:p w:rsidR="00B52246" w:rsidRDefault="00B52246" w:rsidP="00B52246">
      <w:pPr>
        <w:ind w:right="6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    внесении       изменений            </w:t>
      </w:r>
      <w:proofErr w:type="gramStart"/>
      <w:r>
        <w:rPr>
          <w:sz w:val="28"/>
          <w:szCs w:val="28"/>
        </w:rPr>
        <w:t>в  Порядок</w:t>
      </w:r>
      <w:proofErr w:type="gramEnd"/>
      <w:r>
        <w:rPr>
          <w:sz w:val="28"/>
          <w:szCs w:val="28"/>
        </w:rPr>
        <w:t xml:space="preserve"> применения бюджетной классификации  утвержденный  распоряжением Администрации Печенковского сельского поселения от 27.12.2019 №93 (в редакции распоряжения №71 от 27.07.2020, №133 от 25.12.2020)</w:t>
      </w:r>
    </w:p>
    <w:p w:rsidR="00B52246" w:rsidRDefault="00B52246" w:rsidP="00B52246">
      <w:pPr>
        <w:jc w:val="both"/>
        <w:rPr>
          <w:vanish/>
          <w:sz w:val="28"/>
          <w:szCs w:val="28"/>
        </w:rPr>
      </w:pPr>
      <w:r>
        <w:rPr>
          <w:vanish/>
          <w:sz w:val="28"/>
          <w:szCs w:val="28"/>
        </w:rPr>
        <w:t xml:space="preserve"> Администрация Печенковского сельского поселения</w:t>
      </w:r>
    </w:p>
    <w:p w:rsidR="00B52246" w:rsidRDefault="00B52246" w:rsidP="00B52246">
      <w:pPr>
        <w:jc w:val="both"/>
        <w:rPr>
          <w:sz w:val="28"/>
          <w:szCs w:val="28"/>
        </w:rPr>
      </w:pPr>
    </w:p>
    <w:p w:rsidR="00BE5360" w:rsidRDefault="00B52246" w:rsidP="00BE5360">
      <w:pPr>
        <w:pStyle w:val="a3"/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BE5360">
        <w:rPr>
          <w:sz w:val="28"/>
          <w:szCs w:val="28"/>
        </w:rPr>
        <w:t>Внести</w:t>
      </w:r>
      <w:r w:rsidR="00BE5360">
        <w:rPr>
          <w:sz w:val="28"/>
          <w:szCs w:val="28"/>
        </w:rPr>
        <w:t xml:space="preserve">   </w:t>
      </w:r>
      <w:r w:rsidRPr="00BE5360">
        <w:rPr>
          <w:sz w:val="28"/>
          <w:szCs w:val="28"/>
        </w:rPr>
        <w:t xml:space="preserve"> в  </w:t>
      </w:r>
      <w:r w:rsidR="00BE5360">
        <w:rPr>
          <w:sz w:val="28"/>
          <w:szCs w:val="28"/>
        </w:rPr>
        <w:t xml:space="preserve">  </w:t>
      </w:r>
      <w:r w:rsidRPr="00BE5360">
        <w:rPr>
          <w:sz w:val="28"/>
          <w:szCs w:val="28"/>
        </w:rPr>
        <w:t xml:space="preserve">Порядок </w:t>
      </w:r>
      <w:proofErr w:type="gramStart"/>
      <w:r w:rsidRPr="00BE5360">
        <w:rPr>
          <w:sz w:val="28"/>
          <w:szCs w:val="28"/>
        </w:rPr>
        <w:t>применения</w:t>
      </w:r>
      <w:r w:rsidR="00BE5360">
        <w:rPr>
          <w:sz w:val="28"/>
          <w:szCs w:val="28"/>
        </w:rPr>
        <w:t xml:space="preserve"> </w:t>
      </w:r>
      <w:r w:rsidRPr="00BE5360">
        <w:rPr>
          <w:sz w:val="28"/>
          <w:szCs w:val="28"/>
        </w:rPr>
        <w:t xml:space="preserve"> бюджетной</w:t>
      </w:r>
      <w:proofErr w:type="gramEnd"/>
      <w:r w:rsidRPr="00BE5360">
        <w:rPr>
          <w:sz w:val="28"/>
          <w:szCs w:val="28"/>
        </w:rPr>
        <w:t xml:space="preserve"> классификации </w:t>
      </w:r>
      <w:r w:rsidR="00BE5360">
        <w:rPr>
          <w:sz w:val="28"/>
          <w:szCs w:val="28"/>
        </w:rPr>
        <w:t xml:space="preserve">  </w:t>
      </w:r>
      <w:r w:rsidRPr="00BE5360">
        <w:rPr>
          <w:sz w:val="28"/>
          <w:szCs w:val="28"/>
        </w:rPr>
        <w:t>Российской</w:t>
      </w:r>
    </w:p>
    <w:p w:rsidR="00B52246" w:rsidRPr="00BE5360" w:rsidRDefault="00B52246" w:rsidP="00BE5360">
      <w:pPr>
        <w:ind w:right="-1"/>
        <w:jc w:val="both"/>
        <w:rPr>
          <w:sz w:val="28"/>
          <w:szCs w:val="28"/>
        </w:rPr>
      </w:pPr>
      <w:r w:rsidRPr="00BE5360">
        <w:rPr>
          <w:sz w:val="28"/>
          <w:szCs w:val="28"/>
        </w:rPr>
        <w:t>Федерации в части, относящейся к бюджету муниципального образования Печенковское сельское  поселение, утвержденный распоряжением  Администрации Печенковского сельского поселения от 27.12.2019 №93 «Об утверждении Порядка применения бюджетной классификации Российской Федерации в части, относящейся к бюджету  муниципального образования   Печенковское сельское поселение» следующие изменения:</w:t>
      </w:r>
    </w:p>
    <w:p w:rsidR="00B52246" w:rsidRDefault="00B52246" w:rsidP="00B52246">
      <w:pPr>
        <w:ind w:right="-1" w:firstLine="709"/>
        <w:jc w:val="both"/>
        <w:rPr>
          <w:sz w:val="28"/>
          <w:szCs w:val="28"/>
        </w:rPr>
      </w:pPr>
    </w:p>
    <w:p w:rsidR="00B52246" w:rsidRDefault="00B52246" w:rsidP="00B5224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proofErr w:type="gramStart"/>
      <w:r>
        <w:rPr>
          <w:sz w:val="28"/>
          <w:szCs w:val="28"/>
        </w:rPr>
        <w:t>разделе  2</w:t>
      </w:r>
      <w:proofErr w:type="gramEnd"/>
      <w:r>
        <w:rPr>
          <w:sz w:val="28"/>
          <w:szCs w:val="28"/>
        </w:rPr>
        <w:t xml:space="preserve"> в пункте 2.1.5  абзац  5 изложить в следующей редакции:</w:t>
      </w:r>
    </w:p>
    <w:p w:rsidR="00B52246" w:rsidRDefault="006B0165" w:rsidP="00B52246">
      <w:pPr>
        <w:tabs>
          <w:tab w:val="left" w:pos="2073"/>
        </w:tabs>
        <w:rPr>
          <w:color w:val="000000"/>
          <w:sz w:val="28"/>
          <w:szCs w:val="28"/>
        </w:rPr>
      </w:pPr>
      <w:r w:rsidRPr="006B0165">
        <w:rPr>
          <w:color w:val="000000"/>
          <w:sz w:val="28"/>
          <w:szCs w:val="28"/>
        </w:rPr>
        <w:t xml:space="preserve">       </w:t>
      </w:r>
      <w:r w:rsidR="00B52246">
        <w:rPr>
          <w:color w:val="000000"/>
          <w:sz w:val="28"/>
          <w:szCs w:val="28"/>
        </w:rPr>
        <w:t xml:space="preserve"> «15 3 00 00000 Подпрограмма «Обеспечение качественными коммунальными услугами»</w:t>
      </w:r>
    </w:p>
    <w:p w:rsidR="00B52246" w:rsidRDefault="00B52246" w:rsidP="00B5224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реализацию подпрограммы по основным мероприятиям:</w:t>
      </w:r>
    </w:p>
    <w:p w:rsidR="00B52246" w:rsidRDefault="00B52246" w:rsidP="00B52246">
      <w:pPr>
        <w:tabs>
          <w:tab w:val="left" w:pos="2073"/>
        </w:tabs>
        <w:ind w:left="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>15  3</w:t>
      </w:r>
      <w:proofErr w:type="gramEnd"/>
      <w:r>
        <w:rPr>
          <w:color w:val="000000"/>
          <w:sz w:val="28"/>
          <w:szCs w:val="28"/>
        </w:rPr>
        <w:t xml:space="preserve"> 01 00000  Основное мероприятие «Расходы на осуществление мероприятий  по проведению регистрации прав муниципальной собственности на объекты теплоснабжения, водоснабжения и водоотведения»</w:t>
      </w:r>
    </w:p>
    <w:p w:rsidR="006B0165" w:rsidRDefault="006B0165" w:rsidP="006B01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15 3 </w:t>
      </w:r>
      <w:proofErr w:type="gramStart"/>
      <w:r>
        <w:rPr>
          <w:color w:val="000000"/>
          <w:sz w:val="28"/>
          <w:szCs w:val="28"/>
        </w:rPr>
        <w:t xml:space="preserve">02  </w:t>
      </w:r>
      <w:r w:rsidRPr="00B52246">
        <w:rPr>
          <w:color w:val="000000"/>
          <w:sz w:val="28"/>
          <w:szCs w:val="28"/>
        </w:rPr>
        <w:t>00000</w:t>
      </w:r>
      <w:proofErr w:type="gramEnd"/>
      <w:r w:rsidRPr="00B522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Основное мероприятие  «Расходы на капитальный ремонт объектов теплоснабжения, водоснабжения, водоотведения»</w:t>
      </w:r>
    </w:p>
    <w:p w:rsidR="006B0165" w:rsidRPr="006B0165" w:rsidRDefault="006B0165" w:rsidP="006B016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6B0165" w:rsidRDefault="006B0165" w:rsidP="00B52246">
      <w:pPr>
        <w:tabs>
          <w:tab w:val="left" w:pos="2073"/>
        </w:tabs>
        <w:ind w:left="113"/>
        <w:rPr>
          <w:color w:val="000000"/>
          <w:sz w:val="28"/>
          <w:szCs w:val="28"/>
        </w:rPr>
      </w:pPr>
    </w:p>
    <w:p w:rsidR="00B52246" w:rsidRDefault="00B52246" w:rsidP="00B5224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15 3 03 00000 Основное мероприятие «Расходы на развитие уличных сетей газоснабжения населенных пунктов муниципального образования Печенковское сельское поселение»</w:t>
      </w:r>
      <w:r w:rsidR="006B016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</w:p>
    <w:p w:rsidR="00B52246" w:rsidRDefault="00BE5360" w:rsidP="00B52246">
      <w:pPr>
        <w:tabs>
          <w:tab w:val="left" w:pos="189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52246">
        <w:rPr>
          <w:color w:val="000000"/>
          <w:sz w:val="28"/>
          <w:szCs w:val="28"/>
        </w:rPr>
        <w:t>2)  раздел 3 дополнить строками следующего содержания:</w:t>
      </w:r>
    </w:p>
    <w:p w:rsidR="00B52246" w:rsidRDefault="00B52246" w:rsidP="00B52246">
      <w:pPr>
        <w:tabs>
          <w:tab w:val="left" w:pos="189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 xml:space="preserve">-« </w:t>
      </w:r>
      <w:r>
        <w:rPr>
          <w:color w:val="000000"/>
          <w:sz w:val="28"/>
          <w:szCs w:val="28"/>
          <w:lang w:val="en-US"/>
        </w:rPr>
        <w:t>S</w:t>
      </w:r>
      <w:proofErr w:type="gramEnd"/>
      <w:r w:rsidR="006B0165" w:rsidRPr="006B0165">
        <w:rPr>
          <w:color w:val="000000"/>
          <w:sz w:val="28"/>
          <w:szCs w:val="28"/>
        </w:rPr>
        <w:t xml:space="preserve">1320 </w:t>
      </w:r>
      <w:r>
        <w:rPr>
          <w:color w:val="000000"/>
          <w:sz w:val="28"/>
          <w:szCs w:val="28"/>
        </w:rPr>
        <w:t xml:space="preserve"> Расходы на </w:t>
      </w:r>
      <w:r w:rsidR="006B0165" w:rsidRPr="006B0165">
        <w:rPr>
          <w:color w:val="000000"/>
          <w:sz w:val="28"/>
          <w:szCs w:val="28"/>
        </w:rPr>
        <w:t xml:space="preserve"> </w:t>
      </w:r>
      <w:r w:rsidR="006B0165">
        <w:rPr>
          <w:color w:val="000000"/>
          <w:sz w:val="28"/>
          <w:szCs w:val="28"/>
        </w:rPr>
        <w:t xml:space="preserve">капитальный ремонт участка </w:t>
      </w:r>
      <w:r>
        <w:rPr>
          <w:color w:val="000000"/>
          <w:sz w:val="28"/>
          <w:szCs w:val="28"/>
        </w:rPr>
        <w:t xml:space="preserve"> водо</w:t>
      </w:r>
      <w:r w:rsidR="006B0165">
        <w:rPr>
          <w:color w:val="000000"/>
          <w:sz w:val="28"/>
          <w:szCs w:val="28"/>
        </w:rPr>
        <w:t xml:space="preserve">провода в д. Заозерье </w:t>
      </w:r>
      <w:proofErr w:type="spellStart"/>
      <w:r w:rsidR="006B0165">
        <w:rPr>
          <w:color w:val="000000"/>
          <w:sz w:val="28"/>
          <w:szCs w:val="28"/>
        </w:rPr>
        <w:t>Велижского</w:t>
      </w:r>
      <w:proofErr w:type="spellEnd"/>
      <w:r w:rsidR="006B0165">
        <w:rPr>
          <w:color w:val="000000"/>
          <w:sz w:val="28"/>
          <w:szCs w:val="28"/>
        </w:rPr>
        <w:t xml:space="preserve"> района Смоленской области</w:t>
      </w:r>
      <w:r>
        <w:rPr>
          <w:color w:val="000000"/>
          <w:sz w:val="28"/>
          <w:szCs w:val="28"/>
        </w:rPr>
        <w:t>;</w:t>
      </w:r>
    </w:p>
    <w:p w:rsidR="006B0165" w:rsidRDefault="006B0165" w:rsidP="00B52246">
      <w:pPr>
        <w:tabs>
          <w:tab w:val="left" w:pos="189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-24100 Расходы на выполнение кадастровых работ, связанных с образованием земельных участков под колодцами;</w:t>
      </w:r>
    </w:p>
    <w:p w:rsidR="00B52246" w:rsidRDefault="006B0165" w:rsidP="00B52246">
      <w:pPr>
        <w:tabs>
          <w:tab w:val="left" w:pos="189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- 24200</w:t>
      </w:r>
      <w:r w:rsidR="00B52246">
        <w:rPr>
          <w:color w:val="000000"/>
          <w:sz w:val="28"/>
          <w:szCs w:val="28"/>
        </w:rPr>
        <w:t xml:space="preserve"> Расходы на </w:t>
      </w:r>
      <w:r>
        <w:rPr>
          <w:color w:val="000000"/>
          <w:sz w:val="28"/>
          <w:szCs w:val="28"/>
        </w:rPr>
        <w:t xml:space="preserve">государственную экспертизу проектной документации по объекту: «Капитальный ремонт </w:t>
      </w:r>
      <w:proofErr w:type="gramStart"/>
      <w:r>
        <w:rPr>
          <w:color w:val="000000"/>
          <w:sz w:val="28"/>
          <w:szCs w:val="28"/>
        </w:rPr>
        <w:t>участка  водопровода</w:t>
      </w:r>
      <w:proofErr w:type="gramEnd"/>
      <w:r>
        <w:rPr>
          <w:color w:val="000000"/>
          <w:sz w:val="28"/>
          <w:szCs w:val="28"/>
        </w:rPr>
        <w:t xml:space="preserve"> в д. Заозерье </w:t>
      </w:r>
      <w:proofErr w:type="spellStart"/>
      <w:r>
        <w:rPr>
          <w:color w:val="000000"/>
          <w:sz w:val="28"/>
          <w:szCs w:val="28"/>
        </w:rPr>
        <w:t>Велижского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</w:t>
      </w:r>
      <w:r w:rsidR="00B52246">
        <w:rPr>
          <w:color w:val="000000"/>
          <w:sz w:val="28"/>
          <w:szCs w:val="28"/>
        </w:rPr>
        <w:t>».</w:t>
      </w:r>
    </w:p>
    <w:p w:rsidR="00B52246" w:rsidRDefault="00B52246" w:rsidP="00B52246">
      <w:pPr>
        <w:tabs>
          <w:tab w:val="left" w:pos="189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E536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3) раздел 4 Перечень кодов целевых статей </w:t>
      </w:r>
      <w:proofErr w:type="gramStart"/>
      <w:r>
        <w:rPr>
          <w:color w:val="000000"/>
          <w:sz w:val="28"/>
          <w:szCs w:val="28"/>
        </w:rPr>
        <w:t>дополнить  строками</w:t>
      </w:r>
      <w:proofErr w:type="gramEnd"/>
      <w:r>
        <w:rPr>
          <w:color w:val="000000"/>
          <w:sz w:val="28"/>
          <w:szCs w:val="28"/>
        </w:rPr>
        <w:t xml:space="preserve"> следующего содержания:</w:t>
      </w:r>
    </w:p>
    <w:tbl>
      <w:tblPr>
        <w:tblW w:w="1035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2"/>
        <w:gridCol w:w="2268"/>
      </w:tblGrid>
      <w:tr w:rsidR="00B52246" w:rsidTr="0098084B">
        <w:trPr>
          <w:trHeight w:val="1022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46" w:rsidRDefault="00B52246">
            <w:pPr>
              <w:tabs>
                <w:tab w:val="left" w:pos="189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Основное мероприятие «</w:t>
            </w:r>
            <w:r w:rsidR="006B0165">
              <w:rPr>
                <w:color w:val="000000"/>
                <w:sz w:val="28"/>
                <w:szCs w:val="28"/>
              </w:rPr>
              <w:t>Расходы на капитальный ремонт объектов теплоснабжения, водоснабжения, водоотведения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46" w:rsidRDefault="00B5224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15 3 0</w:t>
            </w:r>
            <w:r w:rsidR="006B0165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00000</w:t>
            </w:r>
          </w:p>
        </w:tc>
      </w:tr>
      <w:tr w:rsidR="00B52246" w:rsidTr="0098084B">
        <w:trPr>
          <w:trHeight w:val="999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46" w:rsidRDefault="006B0165">
            <w:pPr>
              <w:tabs>
                <w:tab w:val="left" w:pos="189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на </w:t>
            </w:r>
            <w:r w:rsidRPr="006B016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капитальный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ремонт участка  водопровода в д. Заозерье </w:t>
            </w:r>
            <w:proofErr w:type="spellStart"/>
            <w:r>
              <w:rPr>
                <w:color w:val="000000"/>
                <w:sz w:val="28"/>
                <w:szCs w:val="28"/>
              </w:rPr>
              <w:t>Велижского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46" w:rsidRPr="006B0165" w:rsidRDefault="00B5224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15 3 0</w:t>
            </w:r>
            <w:r w:rsidR="006B0165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S</w:t>
            </w:r>
            <w:r w:rsidR="006B0165">
              <w:rPr>
                <w:sz w:val="28"/>
                <w:szCs w:val="28"/>
                <w:lang w:eastAsia="en-US"/>
              </w:rPr>
              <w:t>1320</w:t>
            </w:r>
          </w:p>
        </w:tc>
      </w:tr>
      <w:tr w:rsidR="00B52246" w:rsidTr="0098084B">
        <w:trPr>
          <w:trHeight w:val="1122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165" w:rsidRDefault="006B0165" w:rsidP="006B0165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государственную экспертизу проектной документации по объекту: «Капитальный ремонт </w:t>
            </w:r>
            <w:proofErr w:type="gramStart"/>
            <w:r>
              <w:rPr>
                <w:color w:val="000000"/>
                <w:sz w:val="28"/>
                <w:szCs w:val="28"/>
              </w:rPr>
              <w:t>участка  водопровода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д. Заозерье </w:t>
            </w:r>
            <w:proofErr w:type="spellStart"/>
            <w:r>
              <w:rPr>
                <w:color w:val="000000"/>
                <w:sz w:val="28"/>
                <w:szCs w:val="28"/>
              </w:rPr>
              <w:t>Велижского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Смоленской области».</w:t>
            </w:r>
          </w:p>
          <w:p w:rsidR="00B52246" w:rsidRDefault="00B52246">
            <w:pPr>
              <w:tabs>
                <w:tab w:val="left" w:pos="189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246" w:rsidRDefault="006B01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15 3 02 24200</w:t>
            </w:r>
          </w:p>
        </w:tc>
      </w:tr>
      <w:tr w:rsidR="00B52246" w:rsidTr="0098084B">
        <w:trPr>
          <w:trHeight w:val="429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46" w:rsidRDefault="006B0165">
            <w:pPr>
              <w:tabs>
                <w:tab w:val="left" w:pos="189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Расходы на выполнение кадастровых работ, связанных с образованием земельных участков под колодцами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46" w:rsidRDefault="006B016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  <w:r w:rsidR="0098084B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100</w:t>
            </w:r>
            <w:r w:rsidR="0098084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24100</w:t>
            </w:r>
          </w:p>
        </w:tc>
      </w:tr>
    </w:tbl>
    <w:p w:rsidR="00B52246" w:rsidRDefault="00B52246" w:rsidP="00B52246">
      <w:pPr>
        <w:tabs>
          <w:tab w:val="left" w:pos="189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52246" w:rsidRPr="0098084B" w:rsidRDefault="00B52246" w:rsidP="00B522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Настоящее  распоряжение</w:t>
      </w:r>
      <w:proofErr w:type="gramEnd"/>
      <w:r>
        <w:rPr>
          <w:sz w:val="28"/>
          <w:szCs w:val="28"/>
        </w:rPr>
        <w:t xml:space="preserve"> вступает в силу </w:t>
      </w:r>
      <w:r w:rsidRPr="0098084B">
        <w:rPr>
          <w:rStyle w:val="FontStyle12"/>
          <w:b w:val="0"/>
          <w:bCs w:val="0"/>
          <w:sz w:val="28"/>
          <w:szCs w:val="28"/>
        </w:rPr>
        <w:t>после подписания его Главой муниципального образования Печенковское сельское поселение</w:t>
      </w:r>
      <w:r w:rsidRPr="0098084B">
        <w:rPr>
          <w:sz w:val="28"/>
          <w:szCs w:val="28"/>
          <w:lang w:eastAsia="en-US"/>
        </w:rPr>
        <w:t>.</w:t>
      </w:r>
    </w:p>
    <w:p w:rsidR="00B52246" w:rsidRPr="0098084B" w:rsidRDefault="00B52246" w:rsidP="00B52246">
      <w:pPr>
        <w:ind w:firstLine="900"/>
        <w:jc w:val="both"/>
        <w:rPr>
          <w:sz w:val="28"/>
          <w:szCs w:val="28"/>
        </w:rPr>
      </w:pPr>
    </w:p>
    <w:p w:rsidR="00B52246" w:rsidRDefault="00B52246" w:rsidP="00B52246">
      <w:pPr>
        <w:jc w:val="both"/>
        <w:rPr>
          <w:sz w:val="28"/>
          <w:szCs w:val="28"/>
        </w:rPr>
      </w:pPr>
    </w:p>
    <w:p w:rsidR="00B52246" w:rsidRDefault="00B52246" w:rsidP="00B522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52246" w:rsidRDefault="00B52246" w:rsidP="00B52246">
      <w:pPr>
        <w:jc w:val="both"/>
        <w:rPr>
          <w:sz w:val="28"/>
          <w:szCs w:val="28"/>
        </w:rPr>
      </w:pPr>
      <w:r>
        <w:rPr>
          <w:sz w:val="28"/>
          <w:szCs w:val="28"/>
        </w:rPr>
        <w:t>Печенковское сельское поселение                                                                 Р.Н. Свисто</w:t>
      </w:r>
    </w:p>
    <w:p w:rsidR="00B52246" w:rsidRDefault="00B52246" w:rsidP="00B52246">
      <w:pPr>
        <w:jc w:val="both"/>
        <w:rPr>
          <w:sz w:val="28"/>
          <w:szCs w:val="28"/>
        </w:rPr>
      </w:pPr>
    </w:p>
    <w:p w:rsidR="00B52246" w:rsidRDefault="00B52246" w:rsidP="00B52246">
      <w:pPr>
        <w:jc w:val="both"/>
        <w:rPr>
          <w:sz w:val="28"/>
          <w:szCs w:val="28"/>
        </w:rPr>
      </w:pPr>
    </w:p>
    <w:p w:rsidR="00B52246" w:rsidRDefault="00B52246" w:rsidP="00B52246"/>
    <w:p w:rsidR="00B7784E" w:rsidRDefault="00B7784E"/>
    <w:sectPr w:rsidR="00B7784E" w:rsidSect="00B522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43945"/>
    <w:multiLevelType w:val="hybridMultilevel"/>
    <w:tmpl w:val="6C567C88"/>
    <w:lvl w:ilvl="0" w:tplc="B7860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46"/>
    <w:rsid w:val="006B0165"/>
    <w:rsid w:val="007E42EB"/>
    <w:rsid w:val="0098084B"/>
    <w:rsid w:val="00B52246"/>
    <w:rsid w:val="00B7784E"/>
    <w:rsid w:val="00BE5360"/>
    <w:rsid w:val="00E2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6AE7"/>
  <w15:chartTrackingRefBased/>
  <w15:docId w15:val="{B9AD29FE-88A6-464E-A30D-AB5B92C8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5224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522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2246"/>
    <w:pPr>
      <w:ind w:left="720"/>
      <w:contextualSpacing/>
    </w:pPr>
  </w:style>
  <w:style w:type="character" w:customStyle="1" w:styleId="FontStyle12">
    <w:name w:val="Font Style12"/>
    <w:rsid w:val="00B52246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2021-02-19T12:29:00Z</dcterms:created>
  <dcterms:modified xsi:type="dcterms:W3CDTF">2021-02-19T13:16:00Z</dcterms:modified>
</cp:coreProperties>
</file>