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F7" w:rsidRDefault="001005F7" w:rsidP="001005F7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334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F7" w:rsidRDefault="001005F7" w:rsidP="0010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05F7" w:rsidRDefault="001005F7" w:rsidP="001005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ПЕЧЕНКОВСКОГО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:rsidR="001005F7" w:rsidRDefault="001005F7" w:rsidP="001005F7">
      <w:pPr>
        <w:jc w:val="center"/>
        <w:rPr>
          <w:b/>
          <w:sz w:val="28"/>
          <w:szCs w:val="28"/>
        </w:rPr>
      </w:pPr>
    </w:p>
    <w:p w:rsidR="001005F7" w:rsidRDefault="001005F7" w:rsidP="0010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005F7" w:rsidRDefault="001005F7" w:rsidP="001005F7">
      <w:pPr>
        <w:rPr>
          <w:b/>
          <w:sz w:val="28"/>
          <w:szCs w:val="28"/>
        </w:rPr>
      </w:pPr>
    </w:p>
    <w:p w:rsidR="001005F7" w:rsidRDefault="001005F7" w:rsidP="001005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C6EE8">
        <w:rPr>
          <w:sz w:val="28"/>
          <w:szCs w:val="28"/>
        </w:rPr>
        <w:t>11.03.</w:t>
      </w:r>
      <w:r>
        <w:rPr>
          <w:sz w:val="28"/>
          <w:szCs w:val="28"/>
        </w:rPr>
        <w:t>202</w:t>
      </w:r>
      <w:r w:rsidR="00F97937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       №</w:t>
      </w:r>
      <w:r w:rsidR="004C6EE8">
        <w:rPr>
          <w:sz w:val="28"/>
          <w:szCs w:val="28"/>
        </w:rPr>
        <w:t>11</w:t>
      </w:r>
    </w:p>
    <w:p w:rsidR="001005F7" w:rsidRDefault="001005F7" w:rsidP="001005F7">
      <w:pPr>
        <w:rPr>
          <w:sz w:val="28"/>
          <w:szCs w:val="28"/>
          <w:u w:val="single"/>
        </w:rPr>
      </w:pPr>
    </w:p>
    <w:p w:rsidR="001005F7" w:rsidRDefault="001005F7" w:rsidP="001005F7">
      <w:pPr>
        <w:ind w:right="5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присвоении  адреса</w:t>
      </w:r>
      <w:proofErr w:type="gramEnd"/>
      <w:r>
        <w:rPr>
          <w:sz w:val="28"/>
          <w:szCs w:val="28"/>
        </w:rPr>
        <w:t xml:space="preserve">   земельному   участку в д. </w:t>
      </w:r>
      <w:r w:rsidR="00F97937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 муниципального образования Печенковское  сельское поселение </w:t>
      </w:r>
    </w:p>
    <w:p w:rsidR="001005F7" w:rsidRDefault="001005F7" w:rsidP="001005F7">
      <w:pPr>
        <w:rPr>
          <w:sz w:val="28"/>
          <w:szCs w:val="28"/>
        </w:rPr>
      </w:pP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служебную записку  главного специалиста отдела по </w:t>
      </w:r>
      <w:r w:rsidR="00571914">
        <w:rPr>
          <w:sz w:val="28"/>
          <w:szCs w:val="28"/>
        </w:rPr>
        <w:t>управлению муниципальным имуществом, экономике, комплексному развитию администрации муниципального образования  «Велижский район»</w:t>
      </w:r>
      <w:r>
        <w:rPr>
          <w:sz w:val="28"/>
          <w:szCs w:val="28"/>
        </w:rPr>
        <w:t xml:space="preserve"> от </w:t>
      </w:r>
      <w:r w:rsidR="0057191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71914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57191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71914">
        <w:rPr>
          <w:sz w:val="28"/>
          <w:szCs w:val="28"/>
        </w:rPr>
        <w:t>54</w:t>
      </w:r>
      <w:r w:rsidR="00A256BF">
        <w:rPr>
          <w:sz w:val="28"/>
          <w:szCs w:val="28"/>
        </w:rPr>
        <w:t>Л.А.Михайловой</w:t>
      </w:r>
      <w:r>
        <w:rPr>
          <w:sz w:val="28"/>
          <w:szCs w:val="28"/>
        </w:rPr>
        <w:t>,  с прилагаемой схемой расположения земельного участка или земельных участков на кадастровом плане территории, в  соответствии со  ст.14 Федерального закона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РФ от 19.11.2014 №1221, Правилами присвоения, изменения и аннулирования адресов на территории муниципального образования Печенковское сельское поселение,  Уставом  муниципального образования Печенковское сельское поселение, Администрация  Печенковского сельского поселения</w:t>
      </w:r>
    </w:p>
    <w:p w:rsidR="001005F7" w:rsidRDefault="001005F7" w:rsidP="001005F7">
      <w:pPr>
        <w:jc w:val="both"/>
        <w:rPr>
          <w:sz w:val="28"/>
          <w:szCs w:val="28"/>
        </w:rPr>
      </w:pP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05F7" w:rsidRDefault="001005F7" w:rsidP="001005F7">
      <w:pPr>
        <w:jc w:val="both"/>
        <w:rPr>
          <w:sz w:val="28"/>
          <w:szCs w:val="28"/>
        </w:rPr>
      </w:pP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Присвоить  земельному</w:t>
      </w:r>
      <w:proofErr w:type="gramEnd"/>
      <w:r>
        <w:rPr>
          <w:sz w:val="28"/>
          <w:szCs w:val="28"/>
        </w:rPr>
        <w:t xml:space="preserve"> участку площадью 2</w:t>
      </w:r>
      <w:r w:rsidR="00571914"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в д. </w:t>
      </w:r>
      <w:r w:rsidR="00571914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 согласно прилагаемой схеме, адрес: «Российская Федерация, Смоленская обл., Велижский р-н, Печенковское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д. </w:t>
      </w:r>
      <w:r w:rsidR="00571914">
        <w:rPr>
          <w:sz w:val="28"/>
          <w:szCs w:val="28"/>
        </w:rPr>
        <w:t>Заозерье</w:t>
      </w:r>
      <w:r>
        <w:rPr>
          <w:sz w:val="28"/>
          <w:szCs w:val="28"/>
        </w:rPr>
        <w:t>, ул.</w:t>
      </w:r>
      <w:r w:rsidR="00571914">
        <w:rPr>
          <w:sz w:val="28"/>
          <w:szCs w:val="28"/>
        </w:rPr>
        <w:t xml:space="preserve"> Лесная </w:t>
      </w:r>
      <w:r>
        <w:rPr>
          <w:sz w:val="28"/>
          <w:szCs w:val="28"/>
        </w:rPr>
        <w:t xml:space="preserve">, з/у </w:t>
      </w:r>
      <w:r w:rsidR="00671618">
        <w:rPr>
          <w:sz w:val="28"/>
          <w:szCs w:val="28"/>
        </w:rPr>
        <w:t>6</w:t>
      </w:r>
      <w:r>
        <w:rPr>
          <w:sz w:val="28"/>
          <w:szCs w:val="28"/>
        </w:rPr>
        <w:t xml:space="preserve"> »;</w:t>
      </w: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»-сокращение муниципального образования «сельское поселение», </w:t>
      </w: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«з/у» - сокращение элемента объекта адресации «земельный участок».   </w:t>
      </w:r>
    </w:p>
    <w:p w:rsidR="001005F7" w:rsidRDefault="001005F7" w:rsidP="00100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после </w:t>
      </w:r>
      <w:proofErr w:type="gramStart"/>
      <w:r>
        <w:rPr>
          <w:sz w:val="28"/>
          <w:szCs w:val="28"/>
        </w:rPr>
        <w:t>подписания  Главой</w:t>
      </w:r>
      <w:proofErr w:type="gramEnd"/>
      <w:r>
        <w:rPr>
          <w:sz w:val="28"/>
          <w:szCs w:val="28"/>
        </w:rPr>
        <w:t xml:space="preserve"> муниципального образования Печенковское сельское поселение и подлежит размещению на официальном сайте муниципального образования  Печенковское сельское поселение в информационно-телекоммуникационной сети «Интернет». </w:t>
      </w:r>
    </w:p>
    <w:p w:rsidR="001005F7" w:rsidRDefault="001005F7" w:rsidP="001005F7">
      <w:pPr>
        <w:jc w:val="both"/>
        <w:rPr>
          <w:sz w:val="28"/>
          <w:szCs w:val="28"/>
        </w:rPr>
      </w:pPr>
    </w:p>
    <w:p w:rsidR="001005F7" w:rsidRDefault="001005F7" w:rsidP="001005F7">
      <w:pPr>
        <w:jc w:val="both"/>
        <w:rPr>
          <w:sz w:val="28"/>
          <w:szCs w:val="28"/>
        </w:rPr>
      </w:pPr>
    </w:p>
    <w:p w:rsidR="001005F7" w:rsidRDefault="001005F7" w:rsidP="001005F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05F7" w:rsidRDefault="001005F7" w:rsidP="001005F7">
      <w:pPr>
        <w:rPr>
          <w:sz w:val="28"/>
          <w:szCs w:val="28"/>
        </w:rPr>
      </w:pPr>
      <w:r>
        <w:rPr>
          <w:sz w:val="28"/>
          <w:szCs w:val="28"/>
        </w:rPr>
        <w:t xml:space="preserve">Печенковское сельское поселение                                   </w:t>
      </w:r>
      <w:r w:rsidR="001F4A4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Р.Н.</w:t>
      </w:r>
      <w:r w:rsidR="00571914">
        <w:rPr>
          <w:sz w:val="28"/>
          <w:szCs w:val="28"/>
        </w:rPr>
        <w:t>Свисто</w:t>
      </w:r>
    </w:p>
    <w:p w:rsidR="001005F7" w:rsidRDefault="001005F7" w:rsidP="001005F7">
      <w:pPr>
        <w:pStyle w:val="Style1"/>
        <w:widowControl/>
        <w:spacing w:before="43" w:line="230" w:lineRule="exact"/>
        <w:rPr>
          <w:rStyle w:val="FontStyle11"/>
          <w:rFonts w:eastAsia="Times New Roman"/>
          <w:sz w:val="28"/>
          <w:szCs w:val="28"/>
        </w:rPr>
      </w:pPr>
    </w:p>
    <w:p w:rsidR="001005F7" w:rsidRDefault="001005F7" w:rsidP="001005F7">
      <w:pPr>
        <w:rPr>
          <w:rStyle w:val="FontStyle11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571914" w:rsidRDefault="001005F7" w:rsidP="001F4A4E">
      <w:pPr>
        <w:jc w:val="right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к постановлению</w:t>
      </w:r>
      <w:r w:rsidR="004C6EE8">
        <w:rPr>
          <w:rStyle w:val="FontStyle11"/>
          <w:rFonts w:eastAsiaTheme="majorEastAsia"/>
          <w:sz w:val="28"/>
          <w:szCs w:val="28"/>
        </w:rPr>
        <w:t xml:space="preserve"> </w:t>
      </w:r>
      <w:r>
        <w:rPr>
          <w:rStyle w:val="FontStyle11"/>
          <w:rFonts w:eastAsiaTheme="majorEastAsia"/>
          <w:sz w:val="28"/>
          <w:szCs w:val="28"/>
        </w:rPr>
        <w:t xml:space="preserve">Администрации </w:t>
      </w:r>
    </w:p>
    <w:p w:rsidR="00571914" w:rsidRDefault="001005F7" w:rsidP="001F4A4E">
      <w:pPr>
        <w:jc w:val="right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 xml:space="preserve">Печенковского </w:t>
      </w:r>
      <w:proofErr w:type="gramStart"/>
      <w:r>
        <w:rPr>
          <w:rStyle w:val="FontStyle11"/>
          <w:rFonts w:eastAsiaTheme="majorEastAsia"/>
          <w:sz w:val="28"/>
          <w:szCs w:val="28"/>
        </w:rPr>
        <w:t>сельского  поселения</w:t>
      </w:r>
      <w:proofErr w:type="gramEnd"/>
    </w:p>
    <w:p w:rsidR="00A256BF" w:rsidRPr="001F4A4E" w:rsidRDefault="004C6EE8" w:rsidP="001F4A4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005F7">
        <w:rPr>
          <w:sz w:val="28"/>
          <w:szCs w:val="28"/>
        </w:rPr>
        <w:t>т</w:t>
      </w:r>
      <w:r>
        <w:rPr>
          <w:sz w:val="28"/>
          <w:szCs w:val="28"/>
        </w:rPr>
        <w:t xml:space="preserve"> 11.03.</w:t>
      </w:r>
      <w:r w:rsidR="001005F7">
        <w:rPr>
          <w:sz w:val="28"/>
          <w:szCs w:val="28"/>
        </w:rPr>
        <w:t>202</w:t>
      </w:r>
      <w:r w:rsidR="00571914">
        <w:rPr>
          <w:sz w:val="28"/>
          <w:szCs w:val="28"/>
        </w:rPr>
        <w:t>2</w:t>
      </w:r>
      <w:r w:rsidR="001005F7">
        <w:rPr>
          <w:sz w:val="28"/>
          <w:szCs w:val="28"/>
        </w:rPr>
        <w:t xml:space="preserve">   №</w:t>
      </w:r>
      <w:r>
        <w:rPr>
          <w:sz w:val="28"/>
          <w:szCs w:val="28"/>
        </w:rPr>
        <w:t>11</w:t>
      </w:r>
    </w:p>
    <w:p w:rsidR="001005F7" w:rsidRDefault="001005F7" w:rsidP="001005F7">
      <w:pPr>
        <w:pStyle w:val="Style1"/>
        <w:widowControl/>
        <w:spacing w:line="230" w:lineRule="exact"/>
        <w:rPr>
          <w:caps/>
          <w:sz w:val="22"/>
          <w:szCs w:val="22"/>
        </w:rPr>
      </w:pPr>
    </w:p>
    <w:p w:rsidR="001005F7" w:rsidRDefault="001005F7" w:rsidP="001005F7">
      <w:pPr>
        <w:ind w:right="-708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Схема расположения</w:t>
      </w:r>
    </w:p>
    <w:p w:rsidR="001005F7" w:rsidRDefault="001005F7" w:rsidP="001005F7">
      <w:pPr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 или земельных участков на кадастровом плане территории</w:t>
      </w:r>
    </w:p>
    <w:p w:rsidR="00A256BF" w:rsidRDefault="00A256BF" w:rsidP="001F4A4E">
      <w:pPr>
        <w:rPr>
          <w:sz w:val="22"/>
          <w:szCs w:val="22"/>
        </w:rPr>
      </w:pPr>
    </w:p>
    <w:tbl>
      <w:tblPr>
        <w:tblStyle w:val="ac"/>
        <w:tblW w:w="10313" w:type="dxa"/>
        <w:jc w:val="center"/>
        <w:tblLook w:val="04A0" w:firstRow="1" w:lastRow="0" w:firstColumn="1" w:lastColumn="0" w:noHBand="0" w:noVBand="1"/>
      </w:tblPr>
      <w:tblGrid>
        <w:gridCol w:w="10313"/>
      </w:tblGrid>
      <w:tr w:rsidR="001005F7" w:rsidTr="001F4A4E">
        <w:trPr>
          <w:jc w:val="center"/>
        </w:trPr>
        <w:tc>
          <w:tcPr>
            <w:tcW w:w="10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5F7" w:rsidRDefault="001005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Условный номер земельного </w:t>
            </w:r>
            <w:proofErr w:type="gramStart"/>
            <w:r>
              <w:rPr>
                <w:lang w:eastAsia="en-US"/>
              </w:rPr>
              <w:t>участка :ЗУ</w:t>
            </w:r>
            <w:proofErr w:type="gramEnd"/>
            <w:r>
              <w:rPr>
                <w:lang w:eastAsia="en-US"/>
              </w:rPr>
              <w:t>1</w:t>
            </w:r>
          </w:p>
        </w:tc>
      </w:tr>
      <w:tr w:rsidR="001005F7" w:rsidTr="001F4A4E">
        <w:trPr>
          <w:jc w:val="center"/>
        </w:trPr>
        <w:tc>
          <w:tcPr>
            <w:tcW w:w="10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5F7" w:rsidRDefault="001005F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Площадь земельного участка2</w:t>
            </w:r>
            <w:r w:rsidR="00571914">
              <w:rPr>
                <w:lang w:eastAsia="en-US"/>
              </w:rPr>
              <w:t>5</w:t>
            </w:r>
            <w:r>
              <w:rPr>
                <w:b/>
                <w:lang w:eastAsia="en-US"/>
              </w:rPr>
              <w:t>кв.м.</w:t>
            </w:r>
          </w:p>
        </w:tc>
      </w:tr>
      <w:tr w:rsidR="001005F7" w:rsidTr="001F4A4E">
        <w:trPr>
          <w:jc w:val="center"/>
        </w:trPr>
        <w:tc>
          <w:tcPr>
            <w:tcW w:w="103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tbl>
            <w:tblPr>
              <w:tblStyle w:val="ac"/>
              <w:tblW w:w="10619" w:type="dxa"/>
              <w:jc w:val="center"/>
              <w:tblLook w:val="04A0" w:firstRow="1" w:lastRow="0" w:firstColumn="1" w:lastColumn="0" w:noHBand="0" w:noVBand="1"/>
            </w:tblPr>
            <w:tblGrid>
              <w:gridCol w:w="2496"/>
              <w:gridCol w:w="3686"/>
              <w:gridCol w:w="4437"/>
            </w:tblGrid>
            <w:tr w:rsidR="001005F7">
              <w:trPr>
                <w:trHeight w:val="383"/>
                <w:jc w:val="center"/>
              </w:trPr>
              <w:tc>
                <w:tcPr>
                  <w:tcW w:w="2496" w:type="dxa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5F7" w:rsidRDefault="001005F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8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1005F7" w:rsidRDefault="001005F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Координаты, м </w:t>
                  </w:r>
                </w:p>
              </w:tc>
            </w:tr>
            <w:tr w:rsidR="001005F7">
              <w:trPr>
                <w:trHeight w:val="25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5F7" w:rsidRDefault="001005F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Х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1005F7" w:rsidRDefault="001005F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</w:t>
                  </w:r>
                </w:p>
              </w:tc>
            </w:tr>
            <w:tr w:rsidR="001005F7">
              <w:trPr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571914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571914" w:rsidP="00571914">
                  <w:pPr>
                    <w:keepLines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3</w:t>
                  </w:r>
                </w:p>
              </w:tc>
            </w:tr>
            <w:tr w:rsidR="001005F7">
              <w:trPr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335362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</w:t>
                  </w:r>
                  <w:r w:rsidR="00571914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  <w:r w:rsidR="00335362">
                    <w:rPr>
                      <w:lang w:eastAsia="en-US"/>
                    </w:rPr>
                    <w:t>8481,55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119</w:t>
                  </w:r>
                  <w:r w:rsidR="00335362">
                    <w:rPr>
                      <w:lang w:eastAsia="en-US"/>
                    </w:rPr>
                    <w:t>2898,09</w:t>
                  </w:r>
                </w:p>
              </w:tc>
            </w:tr>
            <w:tr w:rsidR="001005F7">
              <w:trPr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335362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  <w:r w:rsidR="00335362">
                    <w:rPr>
                      <w:lang w:eastAsia="en-US"/>
                    </w:rPr>
                    <w:t>8481,55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119</w:t>
                  </w:r>
                  <w:r w:rsidR="00335362">
                    <w:rPr>
                      <w:lang w:eastAsia="en-US"/>
                    </w:rPr>
                    <w:t>2903,09</w:t>
                  </w:r>
                </w:p>
              </w:tc>
            </w:tr>
            <w:tr w:rsidR="001005F7">
              <w:trPr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335362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  <w:r w:rsidR="00335362">
                    <w:rPr>
                      <w:lang w:eastAsia="en-US"/>
                    </w:rPr>
                    <w:t>8476,55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119</w:t>
                  </w:r>
                  <w:r w:rsidR="00335362">
                    <w:rPr>
                      <w:lang w:eastAsia="en-US"/>
                    </w:rPr>
                    <w:t>2903,09</w:t>
                  </w:r>
                </w:p>
              </w:tc>
            </w:tr>
            <w:tr w:rsidR="001005F7">
              <w:trPr>
                <w:trHeight w:val="135"/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335362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  <w:r w:rsidR="00335362">
                    <w:rPr>
                      <w:lang w:eastAsia="en-US"/>
                    </w:rPr>
                    <w:t>8476,55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  <w:r w:rsidR="00335362">
                    <w:rPr>
                      <w:lang w:eastAsia="en-US"/>
                    </w:rPr>
                    <w:t>92898,09</w:t>
                  </w:r>
                </w:p>
              </w:tc>
            </w:tr>
            <w:tr w:rsidR="001005F7">
              <w:trPr>
                <w:trHeight w:val="135"/>
                <w:jc w:val="center"/>
              </w:trPr>
              <w:tc>
                <w:tcPr>
                  <w:tcW w:w="249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335362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  <w:r w:rsidR="00335362">
                    <w:rPr>
                      <w:lang w:eastAsia="en-US"/>
                    </w:rPr>
                    <w:t>8481,55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1005F7" w:rsidRDefault="001005F7">
                  <w:pPr>
                    <w:keepLine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119</w:t>
                  </w:r>
                  <w:r w:rsidR="00335362">
                    <w:rPr>
                      <w:lang w:eastAsia="en-US"/>
                    </w:rPr>
                    <w:t>2</w:t>
                  </w:r>
                  <w:r w:rsidR="00A256BF">
                    <w:rPr>
                      <w:lang w:eastAsia="en-US"/>
                    </w:rPr>
                    <w:t>898,09</w:t>
                  </w:r>
                </w:p>
              </w:tc>
            </w:tr>
          </w:tbl>
          <w:p w:rsidR="00630A4B" w:rsidRDefault="00630A4B" w:rsidP="00630A4B">
            <w:pPr>
              <w:jc w:val="center"/>
              <w:rPr>
                <w:rFonts w:ascii="Arial" w:eastAsia="Arial" w:hAnsi="Arial" w:cs="Arial"/>
                <w:lang w:eastAsia="en-US"/>
              </w:rPr>
            </w:pPr>
            <w:r w:rsidRPr="00630A4B">
              <w:rPr>
                <w:rFonts w:ascii="Arial" w:eastAsia="Arial" w:hAnsi="Arial" w:cs="Arial"/>
                <w:noProof/>
                <w:lang w:eastAsia="en-US"/>
              </w:rPr>
              <w:drawing>
                <wp:inline distT="0" distB="0" distL="0" distR="0">
                  <wp:extent cx="3989497" cy="5868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15" t="3221" r="4186" b="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497" cy="58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7784E" w:rsidRPr="001005F7" w:rsidRDefault="00B7784E" w:rsidP="00630A4B"/>
    <w:sectPr w:rsidR="00B7784E" w:rsidRPr="001005F7" w:rsidSect="00630A4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E3" w:rsidRDefault="006D70E3" w:rsidP="00630A4B">
      <w:r>
        <w:separator/>
      </w:r>
    </w:p>
  </w:endnote>
  <w:endnote w:type="continuationSeparator" w:id="0">
    <w:p w:rsidR="006D70E3" w:rsidRDefault="006D70E3" w:rsidP="0063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E3" w:rsidRDefault="006D70E3" w:rsidP="00630A4B">
      <w:r>
        <w:separator/>
      </w:r>
    </w:p>
  </w:footnote>
  <w:footnote w:type="continuationSeparator" w:id="0">
    <w:p w:rsidR="006D70E3" w:rsidRDefault="006D70E3" w:rsidP="0063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1171"/>
      <w:docPartObj>
        <w:docPartGallery w:val="Page Numbers (Top of Page)"/>
        <w:docPartUnique/>
      </w:docPartObj>
    </w:sdtPr>
    <w:sdtEndPr/>
    <w:sdtContent>
      <w:p w:rsidR="00630A4B" w:rsidRDefault="006D70E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A4B" w:rsidRDefault="00630A4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5F7"/>
    <w:rsid w:val="00061A54"/>
    <w:rsid w:val="001005F7"/>
    <w:rsid w:val="001F4A4E"/>
    <w:rsid w:val="00335362"/>
    <w:rsid w:val="0039751F"/>
    <w:rsid w:val="004C6EE8"/>
    <w:rsid w:val="00571914"/>
    <w:rsid w:val="00630A4B"/>
    <w:rsid w:val="00671618"/>
    <w:rsid w:val="006D70E3"/>
    <w:rsid w:val="007C2008"/>
    <w:rsid w:val="00A256BF"/>
    <w:rsid w:val="00B3739C"/>
    <w:rsid w:val="00B7784E"/>
    <w:rsid w:val="00E2294F"/>
    <w:rsid w:val="00F9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C86B"/>
  <w15:docId w15:val="{4B76165D-E2E3-41DB-8439-8A90738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05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005F7"/>
    <w:rPr>
      <w:rFonts w:ascii="Times New Roman" w:hAnsi="Times New Roman" w:cs="Times New Roman" w:hint="default"/>
      <w:sz w:val="18"/>
      <w:szCs w:val="18"/>
    </w:rPr>
  </w:style>
  <w:style w:type="table" w:styleId="ac">
    <w:name w:val="Table Grid"/>
    <w:basedOn w:val="a1"/>
    <w:rsid w:val="001005F7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4A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A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630A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0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30A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30A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2022-03-11T12:11:00Z</cp:lastPrinted>
  <dcterms:created xsi:type="dcterms:W3CDTF">2022-03-10T11:32:00Z</dcterms:created>
  <dcterms:modified xsi:type="dcterms:W3CDTF">2022-03-15T11:43:00Z</dcterms:modified>
</cp:coreProperties>
</file>