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34" w:rsidRDefault="00207534" w:rsidP="00207534">
      <w:pPr>
        <w:jc w:val="right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11430</wp:posOffset>
            </wp:positionV>
            <wp:extent cx="699770" cy="796290"/>
            <wp:effectExtent l="0" t="0" r="5080" b="3810"/>
            <wp:wrapNone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07534" w:rsidRDefault="00207534" w:rsidP="00207534">
      <w:pPr>
        <w:jc w:val="right"/>
        <w:rPr>
          <w:i/>
          <w:sz w:val="28"/>
          <w:szCs w:val="28"/>
        </w:rPr>
      </w:pPr>
    </w:p>
    <w:p w:rsidR="00207534" w:rsidRDefault="00207534" w:rsidP="00207534">
      <w:pPr>
        <w:ind w:left="-426"/>
        <w:jc w:val="center"/>
        <w:rPr>
          <w:b/>
          <w:color w:val="000000"/>
          <w:sz w:val="28"/>
          <w:szCs w:val="28"/>
        </w:rPr>
      </w:pPr>
    </w:p>
    <w:p w:rsidR="00207534" w:rsidRDefault="00207534" w:rsidP="00207534">
      <w:pPr>
        <w:ind w:left="-426"/>
        <w:jc w:val="center"/>
        <w:rPr>
          <w:b/>
          <w:color w:val="000000"/>
          <w:sz w:val="28"/>
          <w:szCs w:val="28"/>
        </w:rPr>
      </w:pPr>
    </w:p>
    <w:p w:rsidR="00207534" w:rsidRDefault="00207534" w:rsidP="00207534">
      <w:pPr>
        <w:ind w:left="-142"/>
        <w:jc w:val="center"/>
        <w:rPr>
          <w:b/>
          <w:color w:val="000000"/>
          <w:sz w:val="28"/>
          <w:szCs w:val="28"/>
        </w:rPr>
      </w:pPr>
    </w:p>
    <w:p w:rsidR="00207534" w:rsidRDefault="00207534" w:rsidP="00207534">
      <w:pPr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СОВЕТ ДЕПУТАТОВ </w:t>
      </w:r>
    </w:p>
    <w:p w:rsidR="00207534" w:rsidRDefault="00207534" w:rsidP="00207534">
      <w:pPr>
        <w:ind w:left="-142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ПЕЧЕНКОВСКОГО СЕЛЬСКОГО ПОСЕЛЕНИЯ</w:t>
      </w:r>
    </w:p>
    <w:p w:rsidR="00207534" w:rsidRDefault="00207534" w:rsidP="0020753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</w:p>
    <w:p w:rsidR="00207534" w:rsidRDefault="00207534" w:rsidP="00207534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07534" w:rsidRDefault="00207534" w:rsidP="00207534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207534" w:rsidRDefault="00CC1B67" w:rsidP="00207534">
      <w:pPr>
        <w:shd w:val="clear" w:color="auto" w:fill="FFFFFF"/>
        <w:tabs>
          <w:tab w:val="left" w:pos="5424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26034">
        <w:rPr>
          <w:sz w:val="28"/>
          <w:szCs w:val="28"/>
        </w:rPr>
        <w:t>14.03.</w:t>
      </w:r>
      <w:r w:rsidR="00404F8F">
        <w:rPr>
          <w:sz w:val="28"/>
          <w:szCs w:val="28"/>
        </w:rPr>
        <w:t>202</w:t>
      </w:r>
      <w:r w:rsidR="00623F03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№ </w:t>
      </w:r>
      <w:r w:rsidR="00F26034">
        <w:rPr>
          <w:sz w:val="28"/>
          <w:szCs w:val="28"/>
        </w:rPr>
        <w:t>8</w:t>
      </w:r>
    </w:p>
    <w:p w:rsidR="00207534" w:rsidRDefault="00207534" w:rsidP="00207534">
      <w:pPr>
        <w:shd w:val="clear" w:color="auto" w:fill="FFFFFF"/>
        <w:tabs>
          <w:tab w:val="left" w:pos="5424"/>
        </w:tabs>
        <w:rPr>
          <w:sz w:val="28"/>
          <w:szCs w:val="28"/>
        </w:rPr>
      </w:pPr>
    </w:p>
    <w:p w:rsidR="00207534" w:rsidRDefault="00207534" w:rsidP="00207534">
      <w:pPr>
        <w:autoSpaceDE w:val="0"/>
        <w:autoSpaceDN w:val="0"/>
        <w:adjustRightInd w:val="0"/>
        <w:ind w:right="5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признании  </w:t>
      </w:r>
      <w:proofErr w:type="gramStart"/>
      <w:r>
        <w:rPr>
          <w:color w:val="000000"/>
          <w:sz w:val="28"/>
          <w:szCs w:val="28"/>
        </w:rPr>
        <w:t>утратившими</w:t>
      </w:r>
      <w:proofErr w:type="gramEnd"/>
      <w:r>
        <w:rPr>
          <w:color w:val="000000"/>
          <w:sz w:val="28"/>
          <w:szCs w:val="28"/>
        </w:rPr>
        <w:t xml:space="preserve">  силу отде</w:t>
      </w:r>
      <w:r w:rsidR="00CC1B67">
        <w:rPr>
          <w:color w:val="000000"/>
          <w:sz w:val="28"/>
          <w:szCs w:val="28"/>
        </w:rPr>
        <w:t>льных решений</w:t>
      </w:r>
      <w:r>
        <w:rPr>
          <w:color w:val="000000"/>
          <w:sz w:val="28"/>
          <w:szCs w:val="28"/>
        </w:rPr>
        <w:t xml:space="preserve"> Совета депутатов Заозерского сельского поселения </w:t>
      </w:r>
      <w:r w:rsidR="000E3D86">
        <w:rPr>
          <w:color w:val="000000"/>
          <w:sz w:val="28"/>
          <w:szCs w:val="28"/>
        </w:rPr>
        <w:t>и</w:t>
      </w:r>
      <w:r w:rsidR="005D2F91">
        <w:rPr>
          <w:color w:val="000000"/>
          <w:sz w:val="28"/>
          <w:szCs w:val="28"/>
        </w:rPr>
        <w:t xml:space="preserve"> Совета депутатов </w:t>
      </w:r>
      <w:r w:rsidR="000E3D86">
        <w:rPr>
          <w:color w:val="000000"/>
          <w:sz w:val="28"/>
          <w:szCs w:val="28"/>
        </w:rPr>
        <w:t xml:space="preserve"> Погорельского сельского поселения</w:t>
      </w:r>
    </w:p>
    <w:p w:rsidR="00207534" w:rsidRDefault="00207534" w:rsidP="00207534">
      <w:pPr>
        <w:tabs>
          <w:tab w:val="left" w:pos="10206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07534" w:rsidRPr="0059795E" w:rsidRDefault="00207534" w:rsidP="0059795E">
      <w:pPr>
        <w:pStyle w:val="ConsPlusNormal"/>
        <w:ind w:firstLine="709"/>
        <w:jc w:val="both"/>
        <w:rPr>
          <w:rFonts w:ascii="Times New Roman" w:hAnsi="Times New Roman"/>
        </w:rPr>
      </w:pPr>
      <w:r w:rsidRPr="0059795E">
        <w:rPr>
          <w:rFonts w:ascii="Times New Roman" w:hAnsi="Times New Roman"/>
          <w:color w:val="000000"/>
        </w:rPr>
        <w:t xml:space="preserve">В соответствии с Федеральным </w:t>
      </w:r>
      <w:hyperlink r:id="rId7" w:history="1">
        <w:r w:rsidRPr="00F26034">
          <w:rPr>
            <w:rStyle w:val="a3"/>
            <w:rFonts w:ascii="Times New Roman" w:hAnsi="Times New Roman"/>
            <w:color w:val="000000"/>
            <w:u w:val="none"/>
          </w:rPr>
          <w:t>законом</w:t>
        </w:r>
      </w:hyperlink>
      <w:r w:rsidRPr="0059795E">
        <w:rPr>
          <w:rFonts w:ascii="Times New Roman" w:hAnsi="Times New Roman"/>
          <w:color w:val="000000"/>
        </w:rPr>
        <w:t xml:space="preserve"> от 06.10.2003 №131-ФЗ «Об общих принципах организации местного самоуправления в Российской Федерации»</w:t>
      </w:r>
      <w:bookmarkStart w:id="0" w:name="_GoBack"/>
      <w:bookmarkEnd w:id="0"/>
      <w:r w:rsidR="00CC1B67" w:rsidRPr="0059795E">
        <w:rPr>
          <w:rFonts w:ascii="Times New Roman" w:hAnsi="Times New Roman"/>
        </w:rPr>
        <w:t xml:space="preserve">, </w:t>
      </w:r>
      <w:r w:rsidRPr="0059795E">
        <w:rPr>
          <w:rFonts w:ascii="Times New Roman" w:hAnsi="Times New Roman"/>
        </w:rPr>
        <w:t>законом Смоленской области от 20.12.2018 №180-з «</w:t>
      </w:r>
      <w:r w:rsidRPr="0059795E">
        <w:rPr>
          <w:rFonts w:ascii="Times New Roman" w:hAnsi="Times New Roman"/>
          <w:spacing w:val="2"/>
          <w:shd w:val="clear" w:color="auto" w:fill="FFFFFF"/>
        </w:rPr>
        <w:t>О преобразовании муниципальных образований Велижского района Смоленской области, об установлении численности и срока полномочий депутатов представительных органов первого созыва вновь образованных муниципальных образований Велижского района Смоленской области, а также порядка избрания, полномочий и срока полномочий первых глав вновь образованных муниципальных образований Велижского района</w:t>
      </w:r>
      <w:r w:rsidRPr="0059795E">
        <w:rPr>
          <w:rFonts w:ascii="Times New Roman" w:hAnsi="Times New Roman"/>
          <w:color w:val="3C3C3C"/>
          <w:spacing w:val="2"/>
          <w:shd w:val="clear" w:color="auto" w:fill="FFFFFF"/>
        </w:rPr>
        <w:t xml:space="preserve"> Смоленской области</w:t>
      </w:r>
      <w:r w:rsidRPr="0059795E">
        <w:rPr>
          <w:rFonts w:ascii="Times New Roman" w:hAnsi="Times New Roman"/>
        </w:rPr>
        <w:t>»</w:t>
      </w:r>
      <w:r w:rsidRPr="0059795E">
        <w:rPr>
          <w:rFonts w:ascii="Times New Roman" w:hAnsi="Times New Roman"/>
          <w:color w:val="000000"/>
        </w:rPr>
        <w:t xml:space="preserve">, решением Совета депутатов Печенковского сельского поселения </w:t>
      </w:r>
      <w:r w:rsidRPr="0059795E">
        <w:rPr>
          <w:rFonts w:ascii="Times New Roman" w:hAnsi="Times New Roman"/>
        </w:rPr>
        <w:t>от  27.06.2019  №9 «</w:t>
      </w:r>
      <w:r w:rsidRPr="0059795E">
        <w:rPr>
          <w:rFonts w:ascii="Times New Roman" w:hAnsi="Times New Roman"/>
          <w:bCs/>
        </w:rPr>
        <w:t>О регулировании отдельных вопросов осуществления органами местного самоуправления преобразуемых муниципальных образований своих полномочий»,</w:t>
      </w:r>
      <w:r w:rsidRPr="0059795E">
        <w:rPr>
          <w:rFonts w:ascii="Times New Roman" w:hAnsi="Times New Roman"/>
          <w:color w:val="000000"/>
        </w:rPr>
        <w:t>Уставом  муниципального образования Печенковское сельское поселение,</w:t>
      </w:r>
      <w:r w:rsidRPr="0059795E">
        <w:rPr>
          <w:rFonts w:ascii="Times New Roman" w:hAnsi="Times New Roman"/>
        </w:rPr>
        <w:t xml:space="preserve"> Совет депутатов Печенковского сельского поселения</w:t>
      </w:r>
    </w:p>
    <w:p w:rsidR="00207534" w:rsidRDefault="00207534" w:rsidP="00207534">
      <w:pPr>
        <w:pStyle w:val="ConsPlusNormal"/>
        <w:ind w:firstLine="709"/>
        <w:jc w:val="both"/>
        <w:rPr>
          <w:rFonts w:ascii="Times New Roman" w:hAnsi="Times New Roman"/>
          <w:b/>
          <w:bCs/>
          <w:color w:val="000000"/>
        </w:rPr>
      </w:pPr>
    </w:p>
    <w:p w:rsidR="00207534" w:rsidRDefault="00207534" w:rsidP="00ED0ACC">
      <w:pPr>
        <w:pStyle w:val="ConsPlusNormal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РЕШИЛ</w:t>
      </w:r>
      <w:r>
        <w:rPr>
          <w:rFonts w:ascii="Times New Roman" w:hAnsi="Times New Roman"/>
          <w:color w:val="000000"/>
        </w:rPr>
        <w:t>:</w:t>
      </w:r>
    </w:p>
    <w:p w:rsidR="00623F03" w:rsidRDefault="0059795E" w:rsidP="000E3D86">
      <w:pPr>
        <w:tabs>
          <w:tab w:val="left" w:pos="10206"/>
        </w:tabs>
        <w:autoSpaceDE w:val="0"/>
        <w:autoSpaceDN w:val="0"/>
        <w:adjustRightInd w:val="0"/>
        <w:ind w:right="-1" w:firstLine="709"/>
        <w:jc w:val="both"/>
        <w:rPr>
          <w:bCs/>
        </w:rPr>
      </w:pPr>
      <w:r w:rsidRPr="002724AB">
        <w:rPr>
          <w:sz w:val="28"/>
          <w:szCs w:val="28"/>
        </w:rPr>
        <w:t>1</w:t>
      </w:r>
      <w:r w:rsidR="000E3D86">
        <w:rPr>
          <w:color w:val="000000"/>
          <w:sz w:val="28"/>
          <w:szCs w:val="28"/>
        </w:rPr>
        <w:t>.</w:t>
      </w:r>
      <w:r w:rsidR="000E3D86" w:rsidRPr="000E3D86">
        <w:rPr>
          <w:color w:val="000000"/>
          <w:sz w:val="28"/>
          <w:szCs w:val="28"/>
        </w:rPr>
        <w:t>П</w:t>
      </w:r>
      <w:r w:rsidR="000E3D86" w:rsidRPr="002724AB">
        <w:rPr>
          <w:color w:val="000000"/>
          <w:sz w:val="28"/>
          <w:szCs w:val="28"/>
        </w:rPr>
        <w:t>ри</w:t>
      </w:r>
      <w:r w:rsidR="000E3D86">
        <w:rPr>
          <w:color w:val="000000"/>
          <w:sz w:val="28"/>
          <w:szCs w:val="28"/>
        </w:rPr>
        <w:t xml:space="preserve">знать утратившими силу  </w:t>
      </w:r>
      <w:r w:rsidR="000E3D86">
        <w:rPr>
          <w:sz w:val="28"/>
          <w:szCs w:val="28"/>
        </w:rPr>
        <w:t>решение Совета депутатов Заозерского</w:t>
      </w:r>
      <w:r w:rsidR="000E3D86" w:rsidRPr="002724AB">
        <w:rPr>
          <w:sz w:val="28"/>
          <w:szCs w:val="28"/>
        </w:rPr>
        <w:t xml:space="preserve"> сельского поселения</w:t>
      </w:r>
      <w:r w:rsidR="00B517B7">
        <w:rPr>
          <w:sz w:val="28"/>
          <w:szCs w:val="28"/>
        </w:rPr>
        <w:t>:</w:t>
      </w:r>
    </w:p>
    <w:p w:rsidR="000E3D86" w:rsidRDefault="000E3D86" w:rsidP="00ED0ACC">
      <w:pPr>
        <w:pStyle w:val="ConsPlusNormal"/>
        <w:tabs>
          <w:tab w:val="left" w:pos="10205"/>
        </w:tabs>
        <w:ind w:right="-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hyperlink r:id="rId8" w:history="1">
        <w:r w:rsidR="000630FE" w:rsidRPr="00743F96">
          <w:rPr>
            <w:rStyle w:val="a3"/>
            <w:rFonts w:ascii="Times New Roman" w:hAnsi="Times New Roman"/>
            <w:color w:val="000000"/>
            <w:u w:val="none"/>
          </w:rPr>
          <w:t>решение</w:t>
        </w:r>
      </w:hyperlink>
      <w:r w:rsidR="000630FE" w:rsidRPr="002724AB">
        <w:rPr>
          <w:rFonts w:ascii="Times New Roman" w:hAnsi="Times New Roman"/>
        </w:rPr>
        <w:t xml:space="preserve"> Совета депутатов Заозерского сельского поселения от </w:t>
      </w:r>
      <w:r w:rsidR="000630FE">
        <w:rPr>
          <w:rFonts w:ascii="Times New Roman" w:hAnsi="Times New Roman"/>
        </w:rPr>
        <w:t>25</w:t>
      </w:r>
      <w:r w:rsidR="000630FE" w:rsidRPr="002724AB">
        <w:rPr>
          <w:rFonts w:ascii="Times New Roman" w:hAnsi="Times New Roman"/>
        </w:rPr>
        <w:t>.</w:t>
      </w:r>
      <w:r w:rsidR="000630FE">
        <w:rPr>
          <w:rFonts w:ascii="Times New Roman" w:hAnsi="Times New Roman"/>
        </w:rPr>
        <w:t>10</w:t>
      </w:r>
      <w:r w:rsidR="000630FE" w:rsidRPr="002724AB">
        <w:rPr>
          <w:rFonts w:ascii="Times New Roman" w:hAnsi="Times New Roman"/>
        </w:rPr>
        <w:t>.20</w:t>
      </w:r>
      <w:r w:rsidR="000630FE">
        <w:rPr>
          <w:rFonts w:ascii="Times New Roman" w:hAnsi="Times New Roman"/>
        </w:rPr>
        <w:t>18</w:t>
      </w:r>
      <w:r w:rsidR="000630FE" w:rsidRPr="002724AB">
        <w:rPr>
          <w:rFonts w:ascii="Times New Roman" w:hAnsi="Times New Roman"/>
        </w:rPr>
        <w:t xml:space="preserve"> №3</w:t>
      </w:r>
      <w:r w:rsidR="000630FE">
        <w:rPr>
          <w:rFonts w:ascii="Times New Roman" w:hAnsi="Times New Roman"/>
        </w:rPr>
        <w:t>6</w:t>
      </w:r>
      <w:r w:rsidR="000630FE" w:rsidRPr="002724AB">
        <w:rPr>
          <w:rFonts w:ascii="Times New Roman" w:hAnsi="Times New Roman"/>
        </w:rPr>
        <w:t xml:space="preserve"> «</w:t>
      </w:r>
      <w:r w:rsidR="000630FE" w:rsidRPr="002724AB">
        <w:rPr>
          <w:rFonts w:ascii="Times New Roman" w:hAnsi="Times New Roman"/>
          <w:bCs/>
        </w:rPr>
        <w:t>Об у</w:t>
      </w:r>
      <w:r w:rsidR="000630FE">
        <w:rPr>
          <w:rFonts w:ascii="Times New Roman" w:hAnsi="Times New Roman"/>
          <w:bCs/>
        </w:rPr>
        <w:t xml:space="preserve">тверждении Положения о   налоге </w:t>
      </w:r>
      <w:r w:rsidR="000630FE" w:rsidRPr="002724AB">
        <w:rPr>
          <w:rFonts w:ascii="Times New Roman" w:hAnsi="Times New Roman"/>
          <w:bCs/>
        </w:rPr>
        <w:t xml:space="preserve"> на </w:t>
      </w:r>
      <w:r w:rsidR="000630FE">
        <w:rPr>
          <w:rFonts w:ascii="Times New Roman" w:hAnsi="Times New Roman"/>
          <w:bCs/>
        </w:rPr>
        <w:t xml:space="preserve"> имущество физических лиц </w:t>
      </w:r>
      <w:r w:rsidR="00ED0ACC">
        <w:rPr>
          <w:rFonts w:ascii="Times New Roman" w:hAnsi="Times New Roman"/>
          <w:bCs/>
        </w:rPr>
        <w:t xml:space="preserve">на </w:t>
      </w:r>
      <w:r w:rsidR="000630FE" w:rsidRPr="002724AB">
        <w:rPr>
          <w:rFonts w:ascii="Times New Roman" w:hAnsi="Times New Roman"/>
          <w:bCs/>
        </w:rPr>
        <w:t>территории   муниципаль</w:t>
      </w:r>
      <w:r w:rsidR="000630FE">
        <w:rPr>
          <w:rFonts w:ascii="Times New Roman" w:hAnsi="Times New Roman"/>
          <w:bCs/>
        </w:rPr>
        <w:t>ного образования Заозерского</w:t>
      </w:r>
      <w:r w:rsidR="000630FE" w:rsidRPr="002724AB">
        <w:rPr>
          <w:rFonts w:ascii="Times New Roman" w:hAnsi="Times New Roman"/>
          <w:bCs/>
        </w:rPr>
        <w:t xml:space="preserve"> сельское поселение</w:t>
      </w:r>
      <w:r w:rsidR="000630FE" w:rsidRPr="002724AB">
        <w:rPr>
          <w:rFonts w:ascii="Times New Roman" w:hAnsi="Times New Roman"/>
          <w:color w:val="000000"/>
        </w:rPr>
        <w:t>»</w:t>
      </w:r>
      <w:r w:rsidR="00ED0ACC">
        <w:rPr>
          <w:rFonts w:ascii="Times New Roman" w:hAnsi="Times New Roman"/>
          <w:bCs/>
        </w:rPr>
        <w:t>.</w:t>
      </w:r>
    </w:p>
    <w:p w:rsidR="000E3D86" w:rsidRPr="000E3D86" w:rsidRDefault="000E3D86" w:rsidP="000E3D86">
      <w:pPr>
        <w:pStyle w:val="ConsPlusNormal"/>
        <w:tabs>
          <w:tab w:val="left" w:pos="10205"/>
        </w:tabs>
        <w:ind w:right="-1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2.</w:t>
      </w:r>
      <w:r w:rsidRPr="000E3D86">
        <w:rPr>
          <w:rFonts w:ascii="Times New Roman" w:hAnsi="Times New Roman"/>
          <w:color w:val="000000"/>
        </w:rPr>
        <w:t>При</w:t>
      </w:r>
      <w:r>
        <w:rPr>
          <w:rFonts w:ascii="Times New Roman" w:hAnsi="Times New Roman"/>
          <w:color w:val="000000"/>
        </w:rPr>
        <w:t xml:space="preserve">знать утратившими силу </w:t>
      </w:r>
      <w:r w:rsidRPr="000E3D8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>решение</w:t>
      </w:r>
      <w:r w:rsidRPr="000E3D86">
        <w:rPr>
          <w:rFonts w:ascii="Times New Roman" w:hAnsi="Times New Roman"/>
        </w:rPr>
        <w:t xml:space="preserve"> Совета депутатов Погорельского сельского поселения</w:t>
      </w:r>
      <w:r w:rsidR="00B517B7">
        <w:rPr>
          <w:rFonts w:ascii="Times New Roman" w:hAnsi="Times New Roman"/>
        </w:rPr>
        <w:t>:</w:t>
      </w:r>
    </w:p>
    <w:p w:rsidR="00207534" w:rsidRPr="00ED0ACC" w:rsidRDefault="000E3D86" w:rsidP="00ED0ACC">
      <w:pPr>
        <w:pStyle w:val="ConsPlusNormal"/>
        <w:tabs>
          <w:tab w:val="left" w:pos="10205"/>
        </w:tabs>
        <w:ind w:right="-1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-  </w:t>
      </w:r>
      <w:hyperlink r:id="rId9" w:history="1">
        <w:r w:rsidRPr="00743F96">
          <w:rPr>
            <w:rStyle w:val="a3"/>
            <w:rFonts w:ascii="Times New Roman" w:hAnsi="Times New Roman"/>
            <w:color w:val="000000"/>
            <w:u w:val="none"/>
          </w:rPr>
          <w:t>решение</w:t>
        </w:r>
      </w:hyperlink>
      <w:r w:rsidRPr="00743F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Совета депутатов Погорельского</w:t>
      </w:r>
      <w:r w:rsidRPr="002724AB">
        <w:rPr>
          <w:rFonts w:ascii="Times New Roman" w:hAnsi="Times New Roman"/>
        </w:rPr>
        <w:t xml:space="preserve"> сельского поселения от </w:t>
      </w:r>
      <w:r>
        <w:rPr>
          <w:rFonts w:ascii="Times New Roman" w:hAnsi="Times New Roman"/>
        </w:rPr>
        <w:t>12</w:t>
      </w:r>
      <w:r w:rsidRPr="002724AB">
        <w:rPr>
          <w:rFonts w:ascii="Times New Roman" w:hAnsi="Times New Roman"/>
        </w:rPr>
        <w:t>.</w:t>
      </w:r>
      <w:r>
        <w:rPr>
          <w:rFonts w:ascii="Times New Roman" w:hAnsi="Times New Roman"/>
        </w:rPr>
        <w:t>11</w:t>
      </w:r>
      <w:r w:rsidRPr="002724AB">
        <w:rPr>
          <w:rFonts w:ascii="Times New Roman" w:hAnsi="Times New Roman"/>
        </w:rPr>
        <w:t>.20</w:t>
      </w:r>
      <w:r>
        <w:rPr>
          <w:rFonts w:ascii="Times New Roman" w:hAnsi="Times New Roman"/>
        </w:rPr>
        <w:t>18</w:t>
      </w:r>
      <w:r w:rsidRPr="002724AB">
        <w:rPr>
          <w:rFonts w:ascii="Times New Roman" w:hAnsi="Times New Roman"/>
        </w:rPr>
        <w:t xml:space="preserve"> №3</w:t>
      </w:r>
      <w:r>
        <w:rPr>
          <w:rFonts w:ascii="Times New Roman" w:hAnsi="Times New Roman"/>
        </w:rPr>
        <w:t>0</w:t>
      </w:r>
      <w:r w:rsidRPr="002724AB">
        <w:rPr>
          <w:rFonts w:ascii="Times New Roman" w:hAnsi="Times New Roman"/>
        </w:rPr>
        <w:t xml:space="preserve"> «Об у</w:t>
      </w:r>
      <w:r>
        <w:rPr>
          <w:rFonts w:ascii="Times New Roman" w:hAnsi="Times New Roman"/>
        </w:rPr>
        <w:t xml:space="preserve">тверждении Положения о   налоге </w:t>
      </w:r>
      <w:r w:rsidRPr="002724AB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 xml:space="preserve"> имущество физических лиц на </w:t>
      </w:r>
      <w:r w:rsidRPr="002724AB">
        <w:rPr>
          <w:rFonts w:ascii="Times New Roman" w:hAnsi="Times New Roman"/>
        </w:rPr>
        <w:t>территории   муниципаль</w:t>
      </w:r>
      <w:r>
        <w:rPr>
          <w:rFonts w:ascii="Times New Roman" w:hAnsi="Times New Roman"/>
        </w:rPr>
        <w:t xml:space="preserve">ного образования </w:t>
      </w:r>
      <w:proofErr w:type="spellStart"/>
      <w:r>
        <w:rPr>
          <w:rFonts w:ascii="Times New Roman" w:hAnsi="Times New Roman"/>
        </w:rPr>
        <w:t>Погорельское</w:t>
      </w:r>
      <w:proofErr w:type="spellEnd"/>
      <w:r w:rsidRPr="002724AB">
        <w:rPr>
          <w:rFonts w:ascii="Times New Roman" w:hAnsi="Times New Roman"/>
        </w:rPr>
        <w:t xml:space="preserve"> сельское поселение</w:t>
      </w:r>
      <w:r w:rsidRPr="002724AB">
        <w:rPr>
          <w:rFonts w:ascii="Times New Roman" w:hAnsi="Times New Roman"/>
          <w:color w:val="000000"/>
        </w:rPr>
        <w:t>»</w:t>
      </w:r>
      <w:r>
        <w:rPr>
          <w:rFonts w:ascii="Times New Roman" w:hAnsi="Times New Roman"/>
        </w:rPr>
        <w:t>.</w:t>
      </w:r>
      <w:r w:rsidR="00207534" w:rsidRPr="002724AB">
        <w:tab/>
      </w:r>
    </w:p>
    <w:p w:rsidR="00207534" w:rsidRDefault="00994A85" w:rsidP="00ED0ACC">
      <w:pPr>
        <w:pStyle w:val="ConsPlusTitle"/>
        <w:widowControl/>
        <w:tabs>
          <w:tab w:val="left" w:pos="4253"/>
        </w:tabs>
        <w:ind w:right="-1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     3</w:t>
      </w:r>
      <w:r w:rsidR="00207534">
        <w:rPr>
          <w:b w:val="0"/>
          <w:sz w:val="28"/>
          <w:szCs w:val="28"/>
        </w:rPr>
        <w:t>. Настоящее решение</w:t>
      </w:r>
      <w:r w:rsidR="000630FE">
        <w:rPr>
          <w:b w:val="0"/>
          <w:sz w:val="28"/>
          <w:szCs w:val="28"/>
        </w:rPr>
        <w:t xml:space="preserve"> вступает в силу со дня его подписания, </w:t>
      </w:r>
      <w:r w:rsidR="00207534">
        <w:rPr>
          <w:b w:val="0"/>
          <w:sz w:val="28"/>
          <w:szCs w:val="28"/>
        </w:rPr>
        <w:t xml:space="preserve"> подлежит официальному опубликованию в печатном средстве массовой информации муниципального образования Печенковское сельское поселение «Вести Печенковского сельского поселения», обнародованию в местах предназначенных для обнародования нормативных правовых актов и</w:t>
      </w:r>
      <w:r w:rsidR="00207534">
        <w:rPr>
          <w:b w:val="0"/>
          <w:color w:val="000000"/>
          <w:sz w:val="28"/>
          <w:szCs w:val="28"/>
        </w:rPr>
        <w:t xml:space="preserve"> размещению </w:t>
      </w:r>
      <w:r w:rsidR="00207534">
        <w:rPr>
          <w:b w:val="0"/>
          <w:sz w:val="28"/>
          <w:szCs w:val="28"/>
        </w:rPr>
        <w:t>на официальном сайте муниципального образования Печенковское сельское поселение</w:t>
      </w:r>
      <w:r w:rsidR="00207534">
        <w:rPr>
          <w:b w:val="0"/>
          <w:color w:val="000000"/>
          <w:sz w:val="28"/>
          <w:szCs w:val="28"/>
        </w:rPr>
        <w:t xml:space="preserve"> в информационно-</w:t>
      </w:r>
      <w:r w:rsidR="00207534">
        <w:rPr>
          <w:b w:val="0"/>
          <w:sz w:val="28"/>
          <w:szCs w:val="28"/>
        </w:rPr>
        <w:t>телекоммуникационной сети «Интернет».</w:t>
      </w:r>
    </w:p>
    <w:p w:rsidR="00207534" w:rsidRDefault="00207534" w:rsidP="00207534">
      <w:pPr>
        <w:ind w:firstLine="709"/>
        <w:jc w:val="both"/>
        <w:rPr>
          <w:sz w:val="28"/>
          <w:szCs w:val="28"/>
        </w:rPr>
      </w:pPr>
    </w:p>
    <w:p w:rsidR="00207534" w:rsidRDefault="00207534" w:rsidP="00207534">
      <w:pPr>
        <w:ind w:firstLine="709"/>
        <w:jc w:val="both"/>
        <w:rPr>
          <w:sz w:val="28"/>
          <w:szCs w:val="28"/>
        </w:rPr>
      </w:pPr>
    </w:p>
    <w:p w:rsidR="00207534" w:rsidRDefault="00207534" w:rsidP="0020753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07534" w:rsidRDefault="00207534" w:rsidP="00207534">
      <w:pPr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Печенковское сельское  поселение                                                           Р.Н. Свисто</w:t>
      </w:r>
    </w:p>
    <w:p w:rsidR="00207534" w:rsidRDefault="00207534" w:rsidP="00207534">
      <w:pPr>
        <w:jc w:val="both"/>
        <w:rPr>
          <w:sz w:val="28"/>
          <w:szCs w:val="28"/>
        </w:rPr>
      </w:pPr>
    </w:p>
    <w:p w:rsidR="00B7784E" w:rsidRDefault="00B7784E"/>
    <w:sectPr w:rsidR="00B7784E" w:rsidSect="00207534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534"/>
    <w:rsid w:val="000630FE"/>
    <w:rsid w:val="000E3D86"/>
    <w:rsid w:val="00107A28"/>
    <w:rsid w:val="00171FB8"/>
    <w:rsid w:val="00207534"/>
    <w:rsid w:val="0023523C"/>
    <w:rsid w:val="002673F9"/>
    <w:rsid w:val="002724AB"/>
    <w:rsid w:val="003678D8"/>
    <w:rsid w:val="00404F8F"/>
    <w:rsid w:val="00444EAF"/>
    <w:rsid w:val="004D7A60"/>
    <w:rsid w:val="005108BE"/>
    <w:rsid w:val="0059795E"/>
    <w:rsid w:val="005D2F91"/>
    <w:rsid w:val="00601930"/>
    <w:rsid w:val="0061123F"/>
    <w:rsid w:val="00623F03"/>
    <w:rsid w:val="00722670"/>
    <w:rsid w:val="00743F96"/>
    <w:rsid w:val="007B7A5D"/>
    <w:rsid w:val="009264A8"/>
    <w:rsid w:val="00943D0A"/>
    <w:rsid w:val="00994A85"/>
    <w:rsid w:val="00AD1644"/>
    <w:rsid w:val="00AE3200"/>
    <w:rsid w:val="00B517B7"/>
    <w:rsid w:val="00B7784E"/>
    <w:rsid w:val="00BF7F8E"/>
    <w:rsid w:val="00CC1B67"/>
    <w:rsid w:val="00E2294F"/>
    <w:rsid w:val="00ED0ACC"/>
    <w:rsid w:val="00F12300"/>
    <w:rsid w:val="00F26034"/>
    <w:rsid w:val="00F53DFB"/>
    <w:rsid w:val="00F55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53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075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ConsPlusTitle">
    <w:name w:val="ConsPlusTitle"/>
    <w:rsid w:val="002075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0753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F298ACB47C96317CB37DFD1017CFAEE966EF5FD25D752C3EF95BA4CF39AA2D855BH3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F298ACB47C96317CB363F0067B91A4EC6FB15BD45A7C7867A45DF39069AC78C5F3DC02F855HB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6F298ACB47C96317CB37DFD1017CFAEE966EF5FD25D752C3EF95BA4CF39AA2D855BH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BC43B-1554-4242-BDA4-2FF3D817E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2023-03-15T07:30:00Z</cp:lastPrinted>
  <dcterms:created xsi:type="dcterms:W3CDTF">2020-10-19T06:29:00Z</dcterms:created>
  <dcterms:modified xsi:type="dcterms:W3CDTF">2023-03-15T07:30:00Z</dcterms:modified>
</cp:coreProperties>
</file>