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24" w:rsidRDefault="00643CA2" w:rsidP="00EA794C">
      <w:pPr>
        <w:ind w:right="157"/>
        <w:rPr>
          <w:noProof/>
        </w:rPr>
      </w:pPr>
      <w:r>
        <w:rPr>
          <w:noProof/>
        </w:rPr>
      </w:r>
      <w:r>
        <w:rPr>
          <w:noProof/>
        </w:rPr>
        <w:pict>
          <v:group id="Полотно 9" o:spid="_x0000_s1026" editas="canvas" style="width:561.3pt;height:768.4pt;mso-position-horizontal-relative:char;mso-position-vertical-relative:line" coordsize="71285,97586">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285;height:97586;visibility:visible">
              <v:fill o:detectmouseclick="t"/>
              <v:path o:connecttype="none"/>
            </v:shape>
            <v:group id="Group 4" o:spid="_x0000_s1028" style="position:absolute;width:68742;height:37459" coordorigin="288,240" coordsize="3888,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WordArt 5" o:spid="_x0000_s1029" type="#_x0000_t202" style="position:absolute;left:480;top:960;width:3456;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o:lock v:ext="edit" shapetype="t"/>
                <v:textbox style="mso-fit-shape-to-text:t">
                  <w:txbxContent>
                    <w:p w:rsidR="00C66172" w:rsidRPr="002B6033" w:rsidRDefault="00C66172" w:rsidP="00536BA9">
                      <w:pPr>
                        <w:rPr>
                          <w:i/>
                          <w:iCs/>
                          <w:sz w:val="24"/>
                          <w:szCs w:val="24"/>
                        </w:rPr>
                      </w:pPr>
                    </w:p>
                  </w:txbxContent>
                </v:textbox>
              </v:shape>
              <v:rect id="Rectangle 6" o:spid="_x0000_s1030" style="position:absolute;left:288;top:240;width:3888;height:3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" fillcolor="#fff0e1" strokecolor="#ffd9b3" strokeweight=".25pt">
                <v:textbox inset="2.83464mm,1.41733mm,2.83464mm,1.41733mm">
                  <w:txbxContent>
                    <w:p w:rsidR="00C66172" w:rsidRPr="002B6033" w:rsidRDefault="00C66172" w:rsidP="00AC7BB0">
                      <w:pPr>
                        <w:autoSpaceDE w:val="0"/>
                        <w:autoSpaceDN w:val="0"/>
                        <w:adjustRightInd w:val="0"/>
                        <w:rPr>
                          <w:b/>
                          <w:bCs/>
                          <w:i/>
                          <w:iCs/>
                          <w:color w:val="000000"/>
                          <w:sz w:val="31"/>
                        </w:rPr>
                      </w:pPr>
                    </w:p>
                    <w:p w:rsidR="00C66172" w:rsidRPr="002B6033" w:rsidRDefault="00C66172" w:rsidP="00AC7BB0">
                      <w:pPr>
                        <w:autoSpaceDE w:val="0"/>
                        <w:autoSpaceDN w:val="0"/>
                        <w:adjustRightInd w:val="0"/>
                        <w:rPr>
                          <w:b/>
                          <w:bCs/>
                          <w:i/>
                          <w:iCs/>
                          <w:color w:val="000000"/>
                          <w:sz w:val="31"/>
                        </w:rPr>
                      </w:pPr>
                    </w:p>
                    <w:p w:rsidR="00C66172" w:rsidRPr="002B6033" w:rsidRDefault="00C66172" w:rsidP="00536BA9">
                      <w:pPr>
                        <w:rPr>
                          <w:b/>
                          <w:bCs/>
                          <w:i/>
                          <w:iCs/>
                          <w:color w:val="000000"/>
                          <w:sz w:val="31"/>
                        </w:rPr>
                      </w:pPr>
                    </w:p>
                  </w:txbxContent>
                </v:textbox>
              </v:rect>
              <v:shape id="WordArt 7" o:spid="_x0000_s1031" type="#_x0000_t202" style="position:absolute;left:432;top:2208;width:3744;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C66172" w:rsidRPr="002B6033" w:rsidRDefault="00C66172" w:rsidP="00536BA9">
                      <w:pPr>
                        <w:rPr>
                          <w:i/>
                          <w:iCs/>
                          <w:sz w:val="24"/>
                          <w:szCs w:val="24"/>
                        </w:rPr>
                      </w:pPr>
                    </w:p>
                  </w:txbxContent>
                </v:textbox>
              </v:shape>
            </v:group>
            <v:rect id="Rectangle 8" o:spid="_x0000_s1032" style="position:absolute;left:6337;top:64890;width:56682;height:1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" strokecolor="white" strokeweight=".25pt">
              <v:fill opacity="0"/>
              <v:textbox inset="2.83464mm,1.41733mm,2.83464mm,1.41733mm">
                <w:txbxContent>
                  <w:p w:rsidR="00C66172" w:rsidRPr="007A5F4D" w:rsidRDefault="00C66172" w:rsidP="005F1DD9">
                    <w:pPr>
                      <w:autoSpaceDE w:val="0"/>
                      <w:autoSpaceDN w:val="0"/>
                      <w:adjustRightInd w:val="0"/>
                      <w:jc w:val="center"/>
                      <w:rPr>
                        <w:b/>
                        <w:bCs/>
                        <w:color w:val="000099"/>
                        <w:sz w:val="72"/>
                        <w:szCs w:val="64"/>
                      </w:rPr>
                    </w:pPr>
                    <w:r w:rsidRPr="007A5F4D">
                      <w:rPr>
                        <w:rFonts w:hAnsi="Arial" w:cs="Arial"/>
                        <w:b/>
                        <w:bCs/>
                        <w:color w:val="000099"/>
                        <w:sz w:val="72"/>
                        <w:szCs w:val="64"/>
                      </w:rPr>
                      <w:t>№</w:t>
                    </w:r>
                    <w:r w:rsidR="008E3CCD">
                      <w:rPr>
                        <w:b/>
                        <w:bCs/>
                        <w:color w:val="000099"/>
                        <w:sz w:val="72"/>
                        <w:szCs w:val="64"/>
                      </w:rPr>
                      <w:t>10</w:t>
                    </w:r>
                    <w:r>
                      <w:rPr>
                        <w:b/>
                        <w:bCs/>
                        <w:color w:val="000099"/>
                        <w:sz w:val="72"/>
                        <w:szCs w:val="64"/>
                      </w:rPr>
                      <w:t>(</w:t>
                    </w:r>
                    <w:r w:rsidRPr="007A5F4D">
                      <w:rPr>
                        <w:b/>
                        <w:bCs/>
                        <w:color w:val="000099"/>
                        <w:sz w:val="72"/>
                        <w:szCs w:val="64"/>
                      </w:rPr>
                      <w:t>1</w:t>
                    </w:r>
                    <w:r>
                      <w:rPr>
                        <w:b/>
                        <w:bCs/>
                        <w:color w:val="000099"/>
                        <w:sz w:val="72"/>
                        <w:szCs w:val="64"/>
                      </w:rPr>
                      <w:t>7</w:t>
                    </w:r>
                    <w:r w:rsidR="008E3CCD">
                      <w:rPr>
                        <w:b/>
                        <w:bCs/>
                        <w:color w:val="000099"/>
                        <w:sz w:val="72"/>
                        <w:szCs w:val="64"/>
                      </w:rPr>
                      <w:t>7</w:t>
                    </w:r>
                    <w:r w:rsidRPr="007A5F4D">
                      <w:rPr>
                        <w:b/>
                        <w:bCs/>
                        <w:color w:val="000099"/>
                        <w:sz w:val="72"/>
                        <w:szCs w:val="64"/>
                      </w:rPr>
                      <w:t>)</w:t>
                    </w:r>
                  </w:p>
                  <w:p w:rsidR="00C66172" w:rsidRPr="007A5F4D" w:rsidRDefault="00C66172" w:rsidP="005F1DD9">
                    <w:pPr>
                      <w:autoSpaceDE w:val="0"/>
                      <w:autoSpaceDN w:val="0"/>
                      <w:adjustRightInd w:val="0"/>
                      <w:jc w:val="center"/>
                      <w:rPr>
                        <w:b/>
                        <w:bCs/>
                        <w:color w:val="000099"/>
                        <w:sz w:val="72"/>
                        <w:szCs w:val="64"/>
                      </w:rPr>
                    </w:pPr>
                  </w:p>
                  <w:p w:rsidR="00C66172" w:rsidRPr="007A5F4D" w:rsidRDefault="00C66172" w:rsidP="00536BA9">
                    <w:pPr>
                      <w:autoSpaceDE w:val="0"/>
                      <w:autoSpaceDN w:val="0"/>
                      <w:adjustRightInd w:val="0"/>
                      <w:jc w:val="center"/>
                      <w:rPr>
                        <w:b/>
                        <w:bCs/>
                        <w:color w:val="000099"/>
                        <w:sz w:val="31"/>
                      </w:rPr>
                    </w:pPr>
                  </w:p>
                  <w:p w:rsidR="00C66172" w:rsidRPr="007A5F4D" w:rsidRDefault="00C66172" w:rsidP="00DE4DFA">
                    <w:pPr>
                      <w:autoSpaceDE w:val="0"/>
                      <w:autoSpaceDN w:val="0"/>
                      <w:adjustRightInd w:val="0"/>
                      <w:rPr>
                        <w:color w:val="000000"/>
                        <w:sz w:val="44"/>
                        <w:szCs w:val="40"/>
                      </w:rPr>
                    </w:pPr>
                    <w:r>
                      <w:rPr>
                        <w:b/>
                        <w:bCs/>
                        <w:color w:val="000099"/>
                        <w:sz w:val="54"/>
                        <w:szCs w:val="48"/>
                      </w:rPr>
                      <w:t xml:space="preserve">    </w:t>
                    </w:r>
                    <w:proofErr w:type="gramStart"/>
                    <w:r w:rsidR="00207696">
                      <w:rPr>
                        <w:b/>
                        <w:bCs/>
                        <w:color w:val="000099"/>
                        <w:sz w:val="54"/>
                        <w:szCs w:val="48"/>
                      </w:rPr>
                      <w:t>Среда</w:t>
                    </w:r>
                    <w:r>
                      <w:rPr>
                        <w:b/>
                        <w:bCs/>
                        <w:color w:val="000099"/>
                        <w:sz w:val="54"/>
                        <w:szCs w:val="48"/>
                      </w:rPr>
                      <w:t xml:space="preserve">  </w:t>
                    </w:r>
                    <w:r w:rsidR="00207696">
                      <w:rPr>
                        <w:b/>
                        <w:bCs/>
                        <w:color w:val="000099"/>
                        <w:sz w:val="54"/>
                        <w:szCs w:val="48"/>
                      </w:rPr>
                      <w:t>7</w:t>
                    </w:r>
                    <w:proofErr w:type="gramEnd"/>
                    <w:r w:rsidR="00C435CC">
                      <w:rPr>
                        <w:b/>
                        <w:bCs/>
                        <w:color w:val="000099"/>
                        <w:sz w:val="54"/>
                        <w:szCs w:val="48"/>
                      </w:rPr>
                      <w:t xml:space="preserve"> августа </w:t>
                    </w:r>
                    <w:r w:rsidRPr="007A5F4D">
                      <w:rPr>
                        <w:b/>
                        <w:bCs/>
                        <w:color w:val="000099"/>
                        <w:sz w:val="54"/>
                        <w:szCs w:val="48"/>
                      </w:rPr>
                      <w:t xml:space="preserve"> 202</w:t>
                    </w:r>
                    <w:r>
                      <w:rPr>
                        <w:b/>
                        <w:bCs/>
                        <w:color w:val="000099"/>
                        <w:sz w:val="54"/>
                        <w:szCs w:val="48"/>
                      </w:rPr>
                      <w:t>4</w:t>
                    </w:r>
                    <w:r w:rsidRPr="007A5F4D">
                      <w:rPr>
                        <w:b/>
                        <w:bCs/>
                        <w:color w:val="000099"/>
                        <w:sz w:val="54"/>
                        <w:szCs w:val="48"/>
                      </w:rPr>
                      <w:t xml:space="preserve"> года</w:t>
                    </w:r>
                  </w:p>
                  <w:p w:rsidR="00C66172" w:rsidRPr="002B6033" w:rsidRDefault="00C66172" w:rsidP="00536BA9">
                    <w:pPr>
                      <w:rPr>
                        <w:rFonts w:ascii="Arial" w:hAnsi="Arial" w:cs="Arial"/>
                        <w:i/>
                        <w:iCs/>
                        <w:color w:val="000000"/>
                        <w:sz w:val="44"/>
                        <w:szCs w:val="40"/>
                      </w:rPr>
                    </w:pPr>
                  </w:p>
                </w:txbxContent>
              </v:textbox>
            </v:rect>
            <v:rect id="Rectangle 9" o:spid="_x0000_s1033" style="position:absolute;left:31819;top:91220;width:39466;height:63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" strokecolor="white" strokeweight="0">
              <v:fill opacity="0"/>
              <v:textbox inset="2.83464mm,1.41733mm,2.83464mm,1.41733mm">
                <w:txbxContent>
                  <w:p w:rsidR="00C66172" w:rsidRPr="002B6033" w:rsidRDefault="00C66172" w:rsidP="00536BA9">
                    <w:pPr>
                      <w:autoSpaceDE w:val="0"/>
                      <w:autoSpaceDN w:val="0"/>
                      <w:adjustRightInd w:val="0"/>
                      <w:rPr>
                        <w:rFonts w:ascii="Arial" w:hAnsi="Arial" w:cs="Arial"/>
                        <w:i/>
                        <w:iCs/>
                        <w:color w:val="000000"/>
                        <w:sz w:val="40"/>
                        <w:szCs w:val="36"/>
                      </w:rPr>
                    </w:pPr>
                    <w:r w:rsidRPr="002B6033">
                      <w:rPr>
                        <w:rFonts w:hAnsi="Arial" w:cs="Arial"/>
                        <w:i/>
                        <w:iCs/>
                        <w:color w:val="000000"/>
                        <w:sz w:val="26"/>
                        <w:szCs w:val="24"/>
                      </w:rPr>
                      <w:t>Распространяется</w:t>
                    </w:r>
                    <w:r>
                      <w:rPr>
                        <w:rFonts w:hAnsi="Arial" w:cs="Arial"/>
                        <w:i/>
                        <w:iCs/>
                        <w:color w:val="000000"/>
                        <w:sz w:val="26"/>
                        <w:szCs w:val="24"/>
                      </w:rPr>
                      <w:t xml:space="preserve">     </w:t>
                    </w:r>
                    <w:r w:rsidRPr="002B6033">
                      <w:rPr>
                        <w:rFonts w:hAnsi="Arial" w:cs="Arial"/>
                        <w:i/>
                        <w:iCs/>
                        <w:color w:val="000000"/>
                        <w:sz w:val="26"/>
                        <w:szCs w:val="24"/>
                      </w:rPr>
                      <w:t>бесплатно</w:t>
                    </w:r>
                  </w:p>
                  <w:p w:rsidR="00C66172" w:rsidRPr="002B6033" w:rsidRDefault="00C66172" w:rsidP="00536BA9">
                    <w:pPr>
                      <w:rPr>
                        <w:rFonts w:ascii="Arial" w:hAnsi="Arial" w:cs="Arial"/>
                        <w:i/>
                        <w:iCs/>
                        <w:color w:val="000000"/>
                        <w:sz w:val="40"/>
                        <w:szCs w:val="36"/>
                      </w:rPr>
                    </w:pPr>
                  </w:p>
                </w:txbxContent>
              </v:textbox>
            </v:rect>
            <v:rect id="Рисунок 13" o:spid="_x0000_s1034" style="position:absolute;width:69053;height:60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v:rect>
            <v:shape id="Рисунок 9" o:spid="_x0000_s1035" type="#_x0000_t75" style="position:absolute;top:276;width:68738;height:60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">
              <v:imagedata r:id="rId8" o:title=""/>
            </v:shape>
            <w10:anchorlock/>
          </v:group>
        </w:pict>
      </w:r>
    </w:p>
    <w:p w:rsidR="00F3055E" w:rsidRDefault="00F3055E" w:rsidP="00EA794C">
      <w:pPr>
        <w:ind w:right="157"/>
        <w:sectPr w:rsidR="00F3055E" w:rsidSect="00F329F3">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357" w:footer="164" w:gutter="0"/>
          <w:cols w:space="720"/>
          <w:titlePg/>
          <w:docGrid w:linePitch="381"/>
        </w:sectPr>
      </w:pPr>
    </w:p>
    <w:p w:rsidR="006074CC" w:rsidRPr="006074CC" w:rsidRDefault="00C435CC" w:rsidP="00C435CC">
      <w:pPr>
        <w:pStyle w:val="ae"/>
        <w:jc w:val="left"/>
        <w:rPr>
          <w:sz w:val="24"/>
          <w:szCs w:val="24"/>
        </w:rPr>
      </w:pPr>
      <w:r>
        <w:rPr>
          <w:sz w:val="24"/>
          <w:szCs w:val="24"/>
        </w:rPr>
        <w:lastRenderedPageBreak/>
        <w:t xml:space="preserve">                                                </w:t>
      </w:r>
      <w:proofErr w:type="gramStart"/>
      <w:r w:rsidR="006074CC" w:rsidRPr="006074CC">
        <w:rPr>
          <w:sz w:val="24"/>
          <w:szCs w:val="24"/>
        </w:rPr>
        <w:t>АДМИНИСТРАЦИЯ  ПЕЧЕНКОВСКОГО</w:t>
      </w:r>
      <w:proofErr w:type="gramEnd"/>
      <w:r w:rsidR="006074CC" w:rsidRPr="006074CC">
        <w:rPr>
          <w:sz w:val="24"/>
          <w:szCs w:val="24"/>
        </w:rPr>
        <w:t xml:space="preserve"> </w:t>
      </w:r>
    </w:p>
    <w:p w:rsidR="006074CC" w:rsidRPr="006074CC" w:rsidRDefault="006074CC" w:rsidP="006074CC">
      <w:pPr>
        <w:pStyle w:val="ae"/>
        <w:rPr>
          <w:sz w:val="24"/>
          <w:szCs w:val="24"/>
        </w:rPr>
      </w:pPr>
      <w:r w:rsidRPr="006074CC">
        <w:rPr>
          <w:sz w:val="24"/>
          <w:szCs w:val="24"/>
        </w:rPr>
        <w:t>СЕЛЬСКОГО ПОСЕЛЕНИЯ</w:t>
      </w:r>
    </w:p>
    <w:p w:rsidR="006074CC" w:rsidRPr="006074CC" w:rsidRDefault="006074CC" w:rsidP="006074CC">
      <w:pPr>
        <w:rPr>
          <w:sz w:val="24"/>
          <w:szCs w:val="24"/>
        </w:rPr>
      </w:pPr>
    </w:p>
    <w:p w:rsidR="006074CC" w:rsidRPr="006074CC" w:rsidRDefault="006074CC" w:rsidP="00C435CC">
      <w:pPr>
        <w:pStyle w:val="ae"/>
        <w:rPr>
          <w:sz w:val="24"/>
          <w:szCs w:val="24"/>
        </w:rPr>
      </w:pPr>
      <w:r w:rsidRPr="006074CC">
        <w:rPr>
          <w:sz w:val="24"/>
          <w:szCs w:val="24"/>
        </w:rPr>
        <w:t xml:space="preserve"> ПОСТАНОВЛЕНИЕ                                    </w:t>
      </w:r>
      <w:r w:rsidRPr="006074CC">
        <w:rPr>
          <w:b w:val="0"/>
          <w:sz w:val="24"/>
          <w:szCs w:val="24"/>
        </w:rPr>
        <w:t xml:space="preserve">                                                 </w:t>
      </w:r>
    </w:p>
    <w:p w:rsidR="006074CC" w:rsidRPr="006074CC" w:rsidRDefault="006074CC" w:rsidP="006074CC">
      <w:pPr>
        <w:jc w:val="both"/>
        <w:rPr>
          <w:sz w:val="24"/>
          <w:szCs w:val="24"/>
        </w:rPr>
      </w:pPr>
      <w:r w:rsidRPr="006074CC">
        <w:rPr>
          <w:sz w:val="24"/>
          <w:szCs w:val="24"/>
        </w:rPr>
        <w:t xml:space="preserve"> от 30.07.2024     № 27</w:t>
      </w:r>
    </w:p>
    <w:p w:rsidR="006074CC" w:rsidRPr="006074CC" w:rsidRDefault="006074CC" w:rsidP="006074CC">
      <w:pPr>
        <w:ind w:right="4808"/>
        <w:rPr>
          <w:sz w:val="24"/>
          <w:szCs w:val="24"/>
        </w:rPr>
      </w:pPr>
    </w:p>
    <w:p w:rsidR="006074CC" w:rsidRPr="006074CC" w:rsidRDefault="006074CC" w:rsidP="00B44554">
      <w:pPr>
        <w:tabs>
          <w:tab w:val="left" w:pos="4140"/>
          <w:tab w:val="left" w:pos="9128"/>
        </w:tabs>
        <w:ind w:right="5669"/>
        <w:jc w:val="both"/>
        <w:rPr>
          <w:sz w:val="24"/>
          <w:szCs w:val="24"/>
        </w:rPr>
      </w:pPr>
      <w:r w:rsidRPr="006074CC">
        <w:rPr>
          <w:sz w:val="24"/>
          <w:szCs w:val="24"/>
        </w:rPr>
        <w:t xml:space="preserve">Об утверждении отчета «Об исполнении </w:t>
      </w:r>
      <w:proofErr w:type="gramStart"/>
      <w:r w:rsidRPr="006074CC">
        <w:rPr>
          <w:sz w:val="24"/>
          <w:szCs w:val="24"/>
        </w:rPr>
        <w:t>бюджета  муниципального</w:t>
      </w:r>
      <w:proofErr w:type="gramEnd"/>
      <w:r w:rsidRPr="006074CC">
        <w:rPr>
          <w:sz w:val="24"/>
          <w:szCs w:val="24"/>
        </w:rPr>
        <w:t xml:space="preserve"> образования Печенковское сельское поселение  за 1 полугодие   2024 года»</w:t>
      </w:r>
    </w:p>
    <w:p w:rsidR="006074CC" w:rsidRPr="006074CC" w:rsidRDefault="006074CC" w:rsidP="00C435CC">
      <w:pPr>
        <w:ind w:firstLine="709"/>
        <w:jc w:val="both"/>
        <w:rPr>
          <w:sz w:val="24"/>
          <w:szCs w:val="24"/>
        </w:rPr>
      </w:pPr>
      <w:r w:rsidRPr="006074CC">
        <w:rPr>
          <w:sz w:val="24"/>
          <w:szCs w:val="24"/>
        </w:rPr>
        <w:t xml:space="preserve"> В соответствии со ст.264.2 Бюджетного кодекса Российской Федерации, Уставом муниципального образования Печенковское сельское поселение, Положением о бюджетном процессе в муниципальном образовании Печенковское сельское поселение, утвержденным решением Совета депутатов от 23.07.2008г № 22, Администрация Печенковского сельского поселения</w:t>
      </w:r>
    </w:p>
    <w:p w:rsidR="006074CC" w:rsidRPr="006074CC" w:rsidRDefault="006074CC" w:rsidP="00C435CC">
      <w:pPr>
        <w:ind w:left="-540"/>
        <w:jc w:val="both"/>
        <w:rPr>
          <w:sz w:val="24"/>
          <w:szCs w:val="24"/>
        </w:rPr>
      </w:pPr>
      <w:r w:rsidRPr="006074CC">
        <w:rPr>
          <w:sz w:val="24"/>
          <w:szCs w:val="24"/>
        </w:rPr>
        <w:t xml:space="preserve">       ПОСТАНОВЛЯЕТ:</w:t>
      </w:r>
    </w:p>
    <w:p w:rsidR="006074CC" w:rsidRPr="006074CC" w:rsidRDefault="006074CC" w:rsidP="006074CC">
      <w:pPr>
        <w:numPr>
          <w:ilvl w:val="0"/>
          <w:numId w:val="7"/>
        </w:numPr>
        <w:tabs>
          <w:tab w:val="num" w:pos="360"/>
        </w:tabs>
        <w:jc w:val="both"/>
        <w:rPr>
          <w:sz w:val="24"/>
          <w:szCs w:val="24"/>
        </w:rPr>
      </w:pPr>
      <w:r w:rsidRPr="006074CC">
        <w:rPr>
          <w:sz w:val="24"/>
          <w:szCs w:val="24"/>
        </w:rPr>
        <w:t xml:space="preserve"> Утвердить </w:t>
      </w:r>
      <w:proofErr w:type="gramStart"/>
      <w:r w:rsidRPr="006074CC">
        <w:rPr>
          <w:sz w:val="24"/>
          <w:szCs w:val="24"/>
        </w:rPr>
        <w:t>отчет  «</w:t>
      </w:r>
      <w:proofErr w:type="gramEnd"/>
      <w:r w:rsidRPr="006074CC">
        <w:rPr>
          <w:sz w:val="24"/>
          <w:szCs w:val="24"/>
        </w:rPr>
        <w:t xml:space="preserve">Об исполнении бюджета муниципального образования   </w:t>
      </w:r>
    </w:p>
    <w:p w:rsidR="006074CC" w:rsidRPr="006074CC" w:rsidRDefault="006074CC" w:rsidP="006074CC">
      <w:pPr>
        <w:ind w:left="-142"/>
        <w:jc w:val="both"/>
        <w:rPr>
          <w:sz w:val="24"/>
          <w:szCs w:val="24"/>
        </w:rPr>
      </w:pPr>
      <w:r w:rsidRPr="006074CC">
        <w:rPr>
          <w:sz w:val="24"/>
          <w:szCs w:val="24"/>
        </w:rPr>
        <w:t xml:space="preserve">  Печенковское сельское поселение за 1 полугодие 2024 года» согласно  </w:t>
      </w:r>
    </w:p>
    <w:p w:rsidR="006074CC" w:rsidRPr="006074CC" w:rsidRDefault="006074CC" w:rsidP="006074CC">
      <w:pPr>
        <w:jc w:val="both"/>
        <w:rPr>
          <w:sz w:val="24"/>
          <w:szCs w:val="24"/>
        </w:rPr>
      </w:pPr>
      <w:r w:rsidRPr="006074CC">
        <w:rPr>
          <w:sz w:val="24"/>
          <w:szCs w:val="24"/>
        </w:rPr>
        <w:t>приложениям 1,2,3.</w:t>
      </w:r>
    </w:p>
    <w:p w:rsidR="006074CC" w:rsidRPr="006074CC" w:rsidRDefault="006074CC" w:rsidP="006074CC">
      <w:pPr>
        <w:ind w:left="-105"/>
        <w:rPr>
          <w:sz w:val="24"/>
          <w:szCs w:val="24"/>
        </w:rPr>
      </w:pPr>
      <w:r w:rsidRPr="006074CC">
        <w:rPr>
          <w:sz w:val="24"/>
          <w:szCs w:val="24"/>
        </w:rPr>
        <w:t xml:space="preserve">    2.   Направить отчет «Об исполнении бюджета муниципального образования  </w:t>
      </w:r>
    </w:p>
    <w:p w:rsidR="006074CC" w:rsidRPr="006074CC" w:rsidRDefault="006074CC" w:rsidP="006074CC">
      <w:pPr>
        <w:ind w:left="-105"/>
        <w:rPr>
          <w:sz w:val="24"/>
          <w:szCs w:val="24"/>
        </w:rPr>
      </w:pPr>
      <w:r w:rsidRPr="006074CC">
        <w:rPr>
          <w:sz w:val="24"/>
          <w:szCs w:val="24"/>
        </w:rPr>
        <w:t xml:space="preserve">   Печенковское сельское поселение </w:t>
      </w:r>
      <w:proofErr w:type="gramStart"/>
      <w:r w:rsidRPr="006074CC">
        <w:rPr>
          <w:sz w:val="24"/>
          <w:szCs w:val="24"/>
        </w:rPr>
        <w:t>за  1</w:t>
      </w:r>
      <w:proofErr w:type="gramEnd"/>
      <w:r w:rsidRPr="006074CC">
        <w:rPr>
          <w:sz w:val="24"/>
          <w:szCs w:val="24"/>
        </w:rPr>
        <w:t xml:space="preserve"> полугодие 2024 года»  в  Совет  </w:t>
      </w:r>
    </w:p>
    <w:p w:rsidR="006074CC" w:rsidRPr="006074CC" w:rsidRDefault="006074CC" w:rsidP="006074CC">
      <w:pPr>
        <w:ind w:left="-105"/>
        <w:rPr>
          <w:sz w:val="24"/>
          <w:szCs w:val="24"/>
        </w:rPr>
      </w:pPr>
      <w:r w:rsidRPr="006074CC">
        <w:rPr>
          <w:sz w:val="24"/>
          <w:szCs w:val="24"/>
        </w:rPr>
        <w:t xml:space="preserve">  </w:t>
      </w:r>
      <w:proofErr w:type="gramStart"/>
      <w:r w:rsidRPr="006074CC">
        <w:rPr>
          <w:sz w:val="24"/>
          <w:szCs w:val="24"/>
        </w:rPr>
        <w:t>депутатов  Печенковского</w:t>
      </w:r>
      <w:proofErr w:type="gramEnd"/>
      <w:r w:rsidRPr="006074CC">
        <w:rPr>
          <w:sz w:val="24"/>
          <w:szCs w:val="24"/>
        </w:rPr>
        <w:t xml:space="preserve"> сельского поселения.</w:t>
      </w:r>
    </w:p>
    <w:p w:rsidR="006074CC" w:rsidRPr="006074CC" w:rsidRDefault="006074CC" w:rsidP="00C435CC">
      <w:pPr>
        <w:ind w:left="180"/>
        <w:jc w:val="both"/>
        <w:rPr>
          <w:sz w:val="24"/>
          <w:szCs w:val="24"/>
        </w:rPr>
      </w:pPr>
      <w:r w:rsidRPr="006074CC">
        <w:rPr>
          <w:sz w:val="24"/>
          <w:szCs w:val="24"/>
        </w:rPr>
        <w:t>3.   Контроль за исполнением данного постановления оставляю за собой.</w:t>
      </w:r>
    </w:p>
    <w:p w:rsidR="006074CC" w:rsidRPr="006074CC" w:rsidRDefault="006074CC" w:rsidP="006074CC">
      <w:pPr>
        <w:rPr>
          <w:sz w:val="24"/>
          <w:szCs w:val="24"/>
        </w:rPr>
      </w:pPr>
      <w:r w:rsidRPr="006074CC">
        <w:rPr>
          <w:sz w:val="24"/>
          <w:szCs w:val="24"/>
        </w:rPr>
        <w:t>Глава муниципального образования</w:t>
      </w:r>
    </w:p>
    <w:p w:rsidR="006074CC" w:rsidRPr="006074CC" w:rsidRDefault="006074CC" w:rsidP="006074CC">
      <w:pPr>
        <w:rPr>
          <w:sz w:val="24"/>
          <w:szCs w:val="24"/>
        </w:rPr>
      </w:pPr>
      <w:r w:rsidRPr="006074CC">
        <w:rPr>
          <w:sz w:val="24"/>
          <w:szCs w:val="24"/>
        </w:rPr>
        <w:t xml:space="preserve">Печенковское сельское поселение                                                                  Р.Н.Свисто </w:t>
      </w:r>
    </w:p>
    <w:p w:rsidR="006074CC" w:rsidRPr="006074CC" w:rsidRDefault="006074CC" w:rsidP="006074CC">
      <w:pPr>
        <w:pStyle w:val="ConsNormal"/>
        <w:tabs>
          <w:tab w:val="left" w:pos="9540"/>
        </w:tabs>
        <w:ind w:right="665" w:firstLine="0"/>
        <w:rPr>
          <w:rFonts w:ascii="Times New Roman" w:hAnsi="Times New Roman"/>
          <w:b/>
          <w:sz w:val="24"/>
          <w:szCs w:val="24"/>
        </w:rPr>
      </w:pPr>
      <w:r w:rsidRPr="006074CC">
        <w:rPr>
          <w:rFonts w:ascii="Times New Roman" w:hAnsi="Times New Roman" w:cs="Times New Roman"/>
          <w:sz w:val="24"/>
          <w:szCs w:val="24"/>
        </w:rPr>
        <w:t xml:space="preserve">                                                                                                     </w:t>
      </w:r>
    </w:p>
    <w:p w:rsidR="006074CC" w:rsidRPr="006074CC" w:rsidRDefault="006074CC" w:rsidP="006074CC">
      <w:pPr>
        <w:pStyle w:val="ConsNormal"/>
        <w:tabs>
          <w:tab w:val="left" w:pos="9540"/>
        </w:tabs>
        <w:ind w:right="665" w:firstLine="0"/>
        <w:rPr>
          <w:rFonts w:ascii="Times New Roman" w:hAnsi="Times New Roman" w:cs="Times New Roman"/>
          <w:sz w:val="24"/>
          <w:szCs w:val="24"/>
        </w:rPr>
      </w:pPr>
      <w:r w:rsidRPr="006074CC">
        <w:rPr>
          <w:rFonts w:ascii="Times New Roman" w:hAnsi="Times New Roman"/>
          <w:b/>
          <w:sz w:val="24"/>
          <w:szCs w:val="24"/>
        </w:rPr>
        <w:t xml:space="preserve">                                                                                                        </w:t>
      </w:r>
      <w:r w:rsidR="00C435CC">
        <w:rPr>
          <w:rFonts w:ascii="Times New Roman" w:hAnsi="Times New Roman"/>
          <w:b/>
          <w:sz w:val="24"/>
          <w:szCs w:val="24"/>
        </w:rPr>
        <w:t xml:space="preserve">                    </w:t>
      </w:r>
      <w:r w:rsidRPr="006074CC">
        <w:rPr>
          <w:rFonts w:ascii="Times New Roman" w:hAnsi="Times New Roman"/>
          <w:b/>
          <w:sz w:val="24"/>
          <w:szCs w:val="24"/>
        </w:rPr>
        <w:t xml:space="preserve"> </w:t>
      </w:r>
      <w:proofErr w:type="gramStart"/>
      <w:r w:rsidRPr="006074CC">
        <w:rPr>
          <w:rFonts w:ascii="Times New Roman" w:hAnsi="Times New Roman"/>
          <w:sz w:val="24"/>
          <w:szCs w:val="24"/>
        </w:rPr>
        <w:t>Приложение  1</w:t>
      </w:r>
      <w:proofErr w:type="gramEnd"/>
    </w:p>
    <w:p w:rsidR="006074CC" w:rsidRPr="006074CC" w:rsidRDefault="006074CC" w:rsidP="006074CC">
      <w:pPr>
        <w:jc w:val="center"/>
        <w:rPr>
          <w:sz w:val="24"/>
          <w:szCs w:val="24"/>
        </w:rPr>
      </w:pPr>
      <w:r w:rsidRPr="006074CC">
        <w:rPr>
          <w:sz w:val="24"/>
          <w:szCs w:val="24"/>
        </w:rPr>
        <w:t xml:space="preserve">                                                                                                        к Постановлению Администрации</w:t>
      </w:r>
    </w:p>
    <w:p w:rsidR="006074CC" w:rsidRPr="006074CC" w:rsidRDefault="006074CC" w:rsidP="006074CC">
      <w:pPr>
        <w:jc w:val="center"/>
        <w:rPr>
          <w:sz w:val="24"/>
          <w:szCs w:val="24"/>
        </w:rPr>
      </w:pPr>
      <w:r w:rsidRPr="006074CC">
        <w:rPr>
          <w:sz w:val="24"/>
          <w:szCs w:val="24"/>
        </w:rPr>
        <w:t xml:space="preserve">                                                                                                       Печенковского сельского поселения</w:t>
      </w:r>
    </w:p>
    <w:p w:rsidR="006074CC" w:rsidRPr="00C435CC" w:rsidRDefault="006074CC" w:rsidP="00C435CC">
      <w:pPr>
        <w:jc w:val="center"/>
        <w:rPr>
          <w:sz w:val="24"/>
          <w:szCs w:val="24"/>
        </w:rPr>
      </w:pPr>
      <w:r w:rsidRPr="006074CC">
        <w:rPr>
          <w:sz w:val="24"/>
          <w:szCs w:val="24"/>
        </w:rPr>
        <w:t xml:space="preserve">                                                                                         от 30.07.2024      № 27</w:t>
      </w:r>
    </w:p>
    <w:p w:rsidR="006074CC" w:rsidRPr="006074CC" w:rsidRDefault="006074CC" w:rsidP="006074CC">
      <w:pPr>
        <w:pStyle w:val="ConsNormal"/>
        <w:ind w:right="1926" w:firstLine="0"/>
        <w:jc w:val="center"/>
        <w:rPr>
          <w:rFonts w:ascii="Times New Roman" w:hAnsi="Times New Roman"/>
          <w:b/>
          <w:sz w:val="24"/>
          <w:szCs w:val="24"/>
        </w:rPr>
      </w:pPr>
      <w:proofErr w:type="gramStart"/>
      <w:r w:rsidRPr="006074CC">
        <w:rPr>
          <w:rFonts w:ascii="Times New Roman" w:hAnsi="Times New Roman"/>
          <w:b/>
          <w:sz w:val="24"/>
          <w:szCs w:val="24"/>
        </w:rPr>
        <w:t>Исполнение  доходов</w:t>
      </w:r>
      <w:proofErr w:type="gramEnd"/>
      <w:r w:rsidRPr="006074CC">
        <w:rPr>
          <w:rFonts w:ascii="Times New Roman" w:hAnsi="Times New Roman"/>
          <w:b/>
          <w:sz w:val="24"/>
          <w:szCs w:val="24"/>
        </w:rPr>
        <w:t xml:space="preserve"> местного бюджета,  за исключением безвозмездных поступлений за 1 полугодие </w:t>
      </w:r>
      <w:r w:rsidRPr="006074CC">
        <w:rPr>
          <w:rFonts w:ascii="Times New Roman" w:hAnsi="Times New Roman" w:cs="Times New Roman"/>
          <w:b/>
          <w:sz w:val="24"/>
          <w:szCs w:val="24"/>
        </w:rPr>
        <w:t>2024</w:t>
      </w:r>
      <w:r w:rsidRPr="006074CC">
        <w:rPr>
          <w:sz w:val="24"/>
          <w:szCs w:val="24"/>
        </w:rPr>
        <w:t xml:space="preserve"> </w:t>
      </w:r>
      <w:r w:rsidRPr="006074CC">
        <w:rPr>
          <w:rFonts w:ascii="Times New Roman" w:hAnsi="Times New Roman"/>
          <w:b/>
          <w:sz w:val="24"/>
          <w:szCs w:val="24"/>
        </w:rPr>
        <w:t>года</w:t>
      </w:r>
    </w:p>
    <w:p w:rsidR="006074CC" w:rsidRPr="006074CC" w:rsidRDefault="006074CC" w:rsidP="006074CC">
      <w:pPr>
        <w:pStyle w:val="ConsNormal"/>
        <w:ind w:right="-83" w:firstLine="0"/>
        <w:jc w:val="center"/>
        <w:rPr>
          <w:rFonts w:ascii="Times New Roman" w:hAnsi="Times New Roman"/>
          <w:sz w:val="24"/>
          <w:szCs w:val="24"/>
        </w:rPr>
      </w:pPr>
      <w:r w:rsidRPr="006074CC">
        <w:rPr>
          <w:rFonts w:ascii="Times New Roman" w:hAnsi="Times New Roman"/>
          <w:sz w:val="24"/>
          <w:szCs w:val="24"/>
        </w:rPr>
        <w:t xml:space="preserve">                                                                                                                             (рублей)</w:t>
      </w:r>
    </w:p>
    <w:tbl>
      <w:tblPr>
        <w:tblW w:w="10485" w:type="dxa"/>
        <w:tblInd w:w="108" w:type="dxa"/>
        <w:tblLayout w:type="fixed"/>
        <w:tblLook w:val="04A0" w:firstRow="1" w:lastRow="0" w:firstColumn="1" w:lastColumn="0" w:noHBand="0" w:noVBand="1"/>
      </w:tblPr>
      <w:tblGrid>
        <w:gridCol w:w="2267"/>
        <w:gridCol w:w="4818"/>
        <w:gridCol w:w="1371"/>
        <w:gridCol w:w="1178"/>
        <w:gridCol w:w="851"/>
      </w:tblGrid>
      <w:tr w:rsidR="006074CC" w:rsidRPr="006074CC" w:rsidTr="006074CC">
        <w:trPr>
          <w:cantSplit/>
          <w:trHeight w:val="1134"/>
        </w:trPr>
        <w:tc>
          <w:tcPr>
            <w:tcW w:w="2268" w:type="dxa"/>
            <w:tcBorders>
              <w:top w:val="single" w:sz="4" w:space="0" w:color="000000"/>
              <w:left w:val="single" w:sz="4" w:space="0" w:color="000000"/>
              <w:bottom w:val="nil"/>
              <w:right w:val="nil"/>
            </w:tcBorders>
            <w:vAlign w:val="center"/>
            <w:hideMark/>
          </w:tcPr>
          <w:p w:rsidR="006074CC" w:rsidRPr="006074CC" w:rsidRDefault="006074CC">
            <w:pPr>
              <w:snapToGrid w:val="0"/>
              <w:jc w:val="center"/>
              <w:rPr>
                <w:b/>
                <w:sz w:val="24"/>
                <w:szCs w:val="24"/>
              </w:rPr>
            </w:pPr>
            <w:r w:rsidRPr="006074CC">
              <w:rPr>
                <w:b/>
                <w:sz w:val="24"/>
                <w:szCs w:val="24"/>
              </w:rPr>
              <w:t xml:space="preserve">Код  </w:t>
            </w:r>
          </w:p>
        </w:tc>
        <w:tc>
          <w:tcPr>
            <w:tcW w:w="4820" w:type="dxa"/>
            <w:tcBorders>
              <w:top w:val="single" w:sz="4" w:space="0" w:color="000000"/>
              <w:left w:val="single" w:sz="4" w:space="0" w:color="000000"/>
              <w:bottom w:val="nil"/>
              <w:right w:val="nil"/>
            </w:tcBorders>
            <w:vAlign w:val="center"/>
            <w:hideMark/>
          </w:tcPr>
          <w:p w:rsidR="006074CC" w:rsidRPr="006074CC" w:rsidRDefault="006074CC">
            <w:pPr>
              <w:snapToGrid w:val="0"/>
              <w:jc w:val="center"/>
              <w:rPr>
                <w:b/>
                <w:sz w:val="24"/>
                <w:szCs w:val="24"/>
              </w:rPr>
            </w:pPr>
            <w:r w:rsidRPr="006074CC">
              <w:rPr>
                <w:b/>
                <w:sz w:val="24"/>
                <w:szCs w:val="24"/>
              </w:rPr>
              <w:t>Наименование группы, подгруппы и статьи доходов</w:t>
            </w:r>
          </w:p>
        </w:tc>
        <w:tc>
          <w:tcPr>
            <w:tcW w:w="1372" w:type="dxa"/>
            <w:tcBorders>
              <w:top w:val="single" w:sz="4" w:space="0" w:color="000000"/>
              <w:left w:val="single" w:sz="4" w:space="0" w:color="000000"/>
              <w:bottom w:val="nil"/>
              <w:right w:val="single" w:sz="4" w:space="0" w:color="000000"/>
            </w:tcBorders>
            <w:textDirection w:val="btLr"/>
            <w:vAlign w:val="center"/>
            <w:hideMark/>
          </w:tcPr>
          <w:p w:rsidR="006074CC" w:rsidRPr="006074CC" w:rsidRDefault="006074CC">
            <w:pPr>
              <w:snapToGrid w:val="0"/>
              <w:ind w:left="113" w:right="113"/>
              <w:jc w:val="center"/>
              <w:rPr>
                <w:b/>
                <w:sz w:val="24"/>
                <w:szCs w:val="24"/>
              </w:rPr>
            </w:pPr>
            <w:r w:rsidRPr="006074CC">
              <w:rPr>
                <w:b/>
                <w:sz w:val="24"/>
                <w:szCs w:val="24"/>
              </w:rPr>
              <w:t>План на год</w:t>
            </w:r>
          </w:p>
        </w:tc>
        <w:tc>
          <w:tcPr>
            <w:tcW w:w="1179" w:type="dxa"/>
            <w:tcBorders>
              <w:top w:val="single" w:sz="4" w:space="0" w:color="000000"/>
              <w:left w:val="single" w:sz="4" w:space="0" w:color="000000"/>
              <w:bottom w:val="nil"/>
              <w:right w:val="single" w:sz="4" w:space="0" w:color="000000"/>
            </w:tcBorders>
            <w:textDirection w:val="btLr"/>
            <w:hideMark/>
          </w:tcPr>
          <w:p w:rsidR="006074CC" w:rsidRPr="006074CC" w:rsidRDefault="006074CC">
            <w:pPr>
              <w:snapToGrid w:val="0"/>
              <w:ind w:left="113" w:right="113"/>
              <w:rPr>
                <w:b/>
                <w:sz w:val="24"/>
                <w:szCs w:val="24"/>
              </w:rPr>
            </w:pPr>
            <w:r w:rsidRPr="006074CC">
              <w:rPr>
                <w:b/>
                <w:sz w:val="24"/>
                <w:szCs w:val="24"/>
              </w:rPr>
              <w:t xml:space="preserve">Исполнено </w:t>
            </w:r>
            <w:proofErr w:type="gramStart"/>
            <w:r w:rsidRPr="006074CC">
              <w:rPr>
                <w:b/>
                <w:sz w:val="24"/>
                <w:szCs w:val="24"/>
              </w:rPr>
              <w:t>за  1</w:t>
            </w:r>
            <w:proofErr w:type="gramEnd"/>
            <w:r w:rsidRPr="006074CC">
              <w:rPr>
                <w:b/>
                <w:sz w:val="24"/>
                <w:szCs w:val="24"/>
              </w:rPr>
              <w:t xml:space="preserve"> полугодие</w:t>
            </w:r>
          </w:p>
        </w:tc>
        <w:tc>
          <w:tcPr>
            <w:tcW w:w="851" w:type="dxa"/>
            <w:tcBorders>
              <w:top w:val="single" w:sz="4" w:space="0" w:color="000000"/>
              <w:left w:val="single" w:sz="4" w:space="0" w:color="000000"/>
              <w:bottom w:val="nil"/>
              <w:right w:val="single" w:sz="4" w:space="0" w:color="000000"/>
            </w:tcBorders>
            <w:textDirection w:val="btLr"/>
            <w:hideMark/>
          </w:tcPr>
          <w:p w:rsidR="006074CC" w:rsidRPr="006074CC" w:rsidRDefault="006074CC">
            <w:pPr>
              <w:snapToGrid w:val="0"/>
              <w:ind w:left="113" w:right="113"/>
              <w:rPr>
                <w:b/>
                <w:sz w:val="24"/>
                <w:szCs w:val="24"/>
              </w:rPr>
            </w:pPr>
            <w:r w:rsidRPr="006074CC">
              <w:rPr>
                <w:b/>
                <w:sz w:val="24"/>
                <w:szCs w:val="24"/>
              </w:rPr>
              <w:t>% исполнения</w:t>
            </w:r>
          </w:p>
        </w:tc>
      </w:tr>
    </w:tbl>
    <w:p w:rsidR="006074CC" w:rsidRPr="006074CC" w:rsidRDefault="006074CC" w:rsidP="006074CC">
      <w:pPr>
        <w:rPr>
          <w:sz w:val="24"/>
          <w:szCs w:val="24"/>
          <w:lang w:eastAsia="ar-SA"/>
        </w:rPr>
      </w:pPr>
    </w:p>
    <w:tbl>
      <w:tblPr>
        <w:tblW w:w="10485" w:type="dxa"/>
        <w:tblInd w:w="108" w:type="dxa"/>
        <w:tblLayout w:type="fixed"/>
        <w:tblLook w:val="04A0" w:firstRow="1" w:lastRow="0" w:firstColumn="1" w:lastColumn="0" w:noHBand="0" w:noVBand="1"/>
      </w:tblPr>
      <w:tblGrid>
        <w:gridCol w:w="2266"/>
        <w:gridCol w:w="4818"/>
        <w:gridCol w:w="1416"/>
        <w:gridCol w:w="1134"/>
        <w:gridCol w:w="851"/>
      </w:tblGrid>
      <w:tr w:rsidR="006074CC" w:rsidRPr="006074CC" w:rsidTr="006074CC">
        <w:trPr>
          <w:cantSplit/>
          <w:tblHeader/>
        </w:trPr>
        <w:tc>
          <w:tcPr>
            <w:tcW w:w="2268" w:type="dxa"/>
            <w:tcBorders>
              <w:top w:val="single" w:sz="4" w:space="0" w:color="000000"/>
              <w:left w:val="single" w:sz="4" w:space="0" w:color="000000"/>
              <w:bottom w:val="single" w:sz="4" w:space="0" w:color="000000"/>
              <w:right w:val="nil"/>
            </w:tcBorders>
            <w:hideMark/>
          </w:tcPr>
          <w:p w:rsidR="006074CC" w:rsidRPr="006074CC" w:rsidRDefault="006074CC">
            <w:pPr>
              <w:snapToGrid w:val="0"/>
              <w:jc w:val="center"/>
              <w:rPr>
                <w:sz w:val="24"/>
                <w:szCs w:val="24"/>
              </w:rPr>
            </w:pPr>
            <w:r w:rsidRPr="006074CC">
              <w:rPr>
                <w:sz w:val="24"/>
                <w:szCs w:val="24"/>
              </w:rPr>
              <w:t>1</w:t>
            </w:r>
          </w:p>
        </w:tc>
        <w:tc>
          <w:tcPr>
            <w:tcW w:w="4820" w:type="dxa"/>
            <w:tcBorders>
              <w:top w:val="single" w:sz="4" w:space="0" w:color="000000"/>
              <w:left w:val="single" w:sz="4" w:space="0" w:color="000000"/>
              <w:bottom w:val="single" w:sz="4" w:space="0" w:color="000000"/>
              <w:right w:val="nil"/>
            </w:tcBorders>
            <w:hideMark/>
          </w:tcPr>
          <w:p w:rsidR="006074CC" w:rsidRPr="006074CC" w:rsidRDefault="006074CC">
            <w:pPr>
              <w:snapToGrid w:val="0"/>
              <w:jc w:val="center"/>
              <w:rPr>
                <w:sz w:val="24"/>
                <w:szCs w:val="24"/>
              </w:rPr>
            </w:pPr>
            <w:r w:rsidRPr="006074CC">
              <w:rPr>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074CC" w:rsidRPr="006074CC" w:rsidRDefault="006074CC">
            <w:pPr>
              <w:snapToGrid w:val="0"/>
              <w:jc w:val="center"/>
              <w:rPr>
                <w:sz w:val="24"/>
                <w:szCs w:val="24"/>
              </w:rPr>
            </w:pPr>
            <w:r w:rsidRPr="006074CC">
              <w:rPr>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6074CC" w:rsidRPr="006074CC" w:rsidRDefault="006074CC">
            <w:pPr>
              <w:snapToGrid w:val="0"/>
              <w:jc w:val="center"/>
              <w:rPr>
                <w:sz w:val="24"/>
                <w:szCs w:val="24"/>
              </w:rPr>
            </w:pPr>
            <w:r w:rsidRPr="006074CC">
              <w:rPr>
                <w:sz w:val="24"/>
                <w:szCs w:val="24"/>
              </w:rPr>
              <w:t>5</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1 00 00000 00 0000 000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b/>
                <w:i/>
                <w:sz w:val="24"/>
                <w:szCs w:val="24"/>
              </w:rPr>
            </w:pPr>
            <w:r w:rsidRPr="006074CC">
              <w:rPr>
                <w:b/>
                <w:i/>
                <w:sz w:val="24"/>
                <w:szCs w:val="24"/>
              </w:rPr>
              <w:t>НАЛОГОВЫЕ И НЕНАЛОГОВЫЕ ДОХОДЫ</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2063100,00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803976,81</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38,9</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101 00000 00 0000 000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b/>
                <w:i/>
                <w:sz w:val="24"/>
                <w:szCs w:val="24"/>
              </w:rPr>
            </w:pPr>
            <w:r w:rsidRPr="006074CC">
              <w:rPr>
                <w:b/>
                <w:i/>
                <w:sz w:val="24"/>
                <w:szCs w:val="24"/>
              </w:rPr>
              <w:t>НАЛОГИ НА ПРИБЫЛЬ, ДОХОДЫ</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201300,00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88367,25</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43,9</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1 01 02000 01 0000 110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sz w:val="24"/>
                <w:szCs w:val="24"/>
              </w:rPr>
            </w:pPr>
            <w:r w:rsidRPr="006074CC">
              <w:rPr>
                <w:sz w:val="24"/>
                <w:szCs w:val="24"/>
              </w:rPr>
              <w:t>Налог на доходы физических лиц</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201300,00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88367,25</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43,9</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1 03 00000 00 0000 000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b/>
                <w:i/>
                <w:sz w:val="24"/>
                <w:szCs w:val="24"/>
              </w:rPr>
            </w:pPr>
            <w:r w:rsidRPr="006074CC">
              <w:rPr>
                <w:b/>
                <w:i/>
                <w:sz w:val="24"/>
                <w:szCs w:val="24"/>
              </w:rPr>
              <w:t>НАЛОГИ НА ТОВАРЫ (РАБОТЫ, УСЛУГИ), РЕАЛИЗУЕМЫЕ НА ТЕРРИТОРИИ РОССИЙСКОЙ ФЕДЕРАЦИИ</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1309700,00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630160,59</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48,1</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lastRenderedPageBreak/>
              <w:t>1 03 02000 01 0000 110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sz w:val="24"/>
                <w:szCs w:val="24"/>
              </w:rPr>
            </w:pPr>
            <w:r w:rsidRPr="006074CC">
              <w:rPr>
                <w:sz w:val="24"/>
                <w:szCs w:val="24"/>
              </w:rPr>
              <w:t>Акцизы по подакцизным товарам (продукции), производимым на территории Российской Федерации</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1309700,00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630160,59</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48,1</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 xml:space="preserve">1 05 00000 00 0000 000 </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b/>
                <w:bCs/>
                <w:i/>
                <w:sz w:val="24"/>
                <w:szCs w:val="24"/>
              </w:rPr>
            </w:pPr>
            <w:proofErr w:type="gramStart"/>
            <w:r w:rsidRPr="006074CC">
              <w:rPr>
                <w:b/>
                <w:bCs/>
                <w:i/>
                <w:sz w:val="24"/>
                <w:szCs w:val="24"/>
              </w:rPr>
              <w:t>НАЛОГ  НА</w:t>
            </w:r>
            <w:proofErr w:type="gramEnd"/>
            <w:r w:rsidRPr="006074CC">
              <w:rPr>
                <w:b/>
                <w:bCs/>
                <w:i/>
                <w:sz w:val="24"/>
                <w:szCs w:val="24"/>
              </w:rPr>
              <w:t xml:space="preserve"> СОВОКУПНЫЙ ДОХОД</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9500,00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19512,10</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205,4</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1 05 03000 01 0000 000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sz w:val="24"/>
                <w:szCs w:val="24"/>
              </w:rPr>
            </w:pPr>
            <w:r w:rsidRPr="006074CC">
              <w:rPr>
                <w:sz w:val="24"/>
                <w:szCs w:val="24"/>
              </w:rPr>
              <w:t>Единый сельскохозяйственный налог</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9500,00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19512,10</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205,4</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1 06 00000 00 0000 000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b/>
                <w:i/>
                <w:sz w:val="24"/>
                <w:szCs w:val="24"/>
              </w:rPr>
            </w:pPr>
            <w:r w:rsidRPr="006074CC">
              <w:rPr>
                <w:b/>
                <w:i/>
                <w:sz w:val="24"/>
                <w:szCs w:val="24"/>
              </w:rPr>
              <w:t>НАЛОГИ НА ИМУЩЕСТВО</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487100,00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65936,87</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13,5</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1 06 01000 00 0000 110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sz w:val="24"/>
                <w:szCs w:val="24"/>
              </w:rPr>
            </w:pPr>
            <w:r w:rsidRPr="006074CC">
              <w:rPr>
                <w:sz w:val="24"/>
                <w:szCs w:val="24"/>
              </w:rPr>
              <w:t>Налог на имущество физических лиц</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103000,00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-2319,19</w:t>
            </w:r>
          </w:p>
        </w:tc>
        <w:tc>
          <w:tcPr>
            <w:tcW w:w="851" w:type="dxa"/>
            <w:tcBorders>
              <w:top w:val="nil"/>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1 06 06000 00 0000 110</w:t>
            </w:r>
          </w:p>
        </w:tc>
        <w:tc>
          <w:tcPr>
            <w:tcW w:w="4820" w:type="dxa"/>
            <w:tcBorders>
              <w:top w:val="nil"/>
              <w:left w:val="single" w:sz="4" w:space="0" w:color="000000"/>
              <w:bottom w:val="single" w:sz="4" w:space="0" w:color="000000"/>
              <w:right w:val="nil"/>
            </w:tcBorders>
            <w:hideMark/>
          </w:tcPr>
          <w:p w:rsidR="006074CC" w:rsidRPr="006074CC" w:rsidRDefault="006074CC">
            <w:pPr>
              <w:snapToGrid w:val="0"/>
              <w:jc w:val="both"/>
              <w:rPr>
                <w:sz w:val="24"/>
                <w:szCs w:val="24"/>
              </w:rPr>
            </w:pPr>
            <w:r w:rsidRPr="006074CC">
              <w:rPr>
                <w:sz w:val="24"/>
                <w:szCs w:val="24"/>
              </w:rPr>
              <w:t>Земельный налог</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384100,00</w:t>
            </w:r>
          </w:p>
        </w:tc>
        <w:tc>
          <w:tcPr>
            <w:tcW w:w="1134"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68256,06</w:t>
            </w:r>
          </w:p>
        </w:tc>
        <w:tc>
          <w:tcPr>
            <w:tcW w:w="851" w:type="dxa"/>
            <w:tcBorders>
              <w:top w:val="nil"/>
              <w:left w:val="single" w:sz="4" w:space="0" w:color="000000"/>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17,8</w:t>
            </w:r>
          </w:p>
        </w:tc>
      </w:tr>
      <w:tr w:rsidR="006074CC" w:rsidRPr="006074CC" w:rsidTr="006074CC">
        <w:trPr>
          <w:cantSplit/>
        </w:trPr>
        <w:tc>
          <w:tcPr>
            <w:tcW w:w="2268" w:type="dxa"/>
            <w:tcBorders>
              <w:top w:val="nil"/>
              <w:left w:val="single" w:sz="4" w:space="0" w:color="000000"/>
              <w:bottom w:val="single" w:sz="4" w:space="0" w:color="000000"/>
              <w:right w:val="nil"/>
            </w:tcBorders>
            <w:hideMark/>
          </w:tcPr>
          <w:p w:rsidR="006074CC" w:rsidRPr="006074CC" w:rsidRDefault="006074CC">
            <w:pPr>
              <w:widowControl w:val="0"/>
              <w:autoSpaceDE w:val="0"/>
              <w:autoSpaceDN w:val="0"/>
              <w:adjustRightInd w:val="0"/>
              <w:rPr>
                <w:sz w:val="24"/>
                <w:szCs w:val="24"/>
              </w:rPr>
            </w:pPr>
            <w:r w:rsidRPr="006074CC">
              <w:rPr>
                <w:sz w:val="24"/>
                <w:szCs w:val="24"/>
              </w:rPr>
              <w:t>1 11 00000 00 0000 000</w:t>
            </w:r>
          </w:p>
        </w:tc>
        <w:tc>
          <w:tcPr>
            <w:tcW w:w="4820" w:type="dxa"/>
            <w:tcBorders>
              <w:top w:val="nil"/>
              <w:left w:val="single" w:sz="4" w:space="0" w:color="000000"/>
              <w:bottom w:val="single" w:sz="4" w:space="0" w:color="000000"/>
              <w:right w:val="nil"/>
            </w:tcBorders>
            <w:hideMark/>
          </w:tcPr>
          <w:p w:rsidR="006074CC" w:rsidRPr="006074CC" w:rsidRDefault="006074CC">
            <w:pPr>
              <w:widowControl w:val="0"/>
              <w:autoSpaceDE w:val="0"/>
              <w:autoSpaceDN w:val="0"/>
              <w:adjustRightInd w:val="0"/>
              <w:jc w:val="both"/>
              <w:rPr>
                <w:b/>
                <w:sz w:val="24"/>
                <w:szCs w:val="24"/>
              </w:rPr>
            </w:pPr>
            <w:r w:rsidRPr="006074CC">
              <w:rPr>
                <w:b/>
                <w:bCs/>
                <w:i/>
                <w:iCs/>
                <w:sz w:val="24"/>
                <w:szCs w:val="24"/>
              </w:rPr>
              <w:t>ДОХОДЫ ОТ ИСПОЛЬЗОВАНИЯ ИМУЩЕСТВА, НАХОДЯЩЕГОСЯ В ГОСУДАРСТВЕННОЙ И МУНИЦИПАЛЬНОЙ СОБСТВЕННОСТИ</w:t>
            </w:r>
          </w:p>
        </w:tc>
        <w:tc>
          <w:tcPr>
            <w:tcW w:w="1417" w:type="dxa"/>
            <w:tcBorders>
              <w:top w:val="nil"/>
              <w:left w:val="single" w:sz="4" w:space="0" w:color="000000"/>
              <w:bottom w:val="single" w:sz="4" w:space="0" w:color="000000"/>
              <w:right w:val="single" w:sz="4" w:space="0" w:color="000000"/>
            </w:tcBorders>
            <w:vAlign w:val="bottom"/>
            <w:hideMark/>
          </w:tcPr>
          <w:p w:rsidR="006074CC" w:rsidRPr="006074CC" w:rsidRDefault="006074CC">
            <w:pPr>
              <w:rPr>
                <w:sz w:val="24"/>
                <w:szCs w:val="24"/>
              </w:rPr>
            </w:pPr>
            <w:r w:rsidRPr="006074CC">
              <w:rPr>
                <w:sz w:val="24"/>
                <w:szCs w:val="24"/>
              </w:rPr>
              <w:t>55500,00</w:t>
            </w:r>
          </w:p>
        </w:tc>
        <w:tc>
          <w:tcPr>
            <w:tcW w:w="1134" w:type="dxa"/>
            <w:tcBorders>
              <w:top w:val="nil"/>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nil"/>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single" w:sz="4" w:space="0" w:color="000000"/>
              <w:left w:val="single" w:sz="4" w:space="0" w:color="000000"/>
              <w:bottom w:val="single" w:sz="4" w:space="0" w:color="000000"/>
              <w:right w:val="nil"/>
            </w:tcBorders>
            <w:hideMark/>
          </w:tcPr>
          <w:p w:rsidR="006074CC" w:rsidRPr="006074CC" w:rsidRDefault="006074CC">
            <w:pPr>
              <w:rPr>
                <w:sz w:val="24"/>
                <w:szCs w:val="24"/>
              </w:rPr>
            </w:pPr>
            <w:r w:rsidRPr="006074CC">
              <w:rPr>
                <w:sz w:val="24"/>
                <w:szCs w:val="24"/>
              </w:rPr>
              <w:t>1 11 05000 00 0000 120</w:t>
            </w:r>
          </w:p>
        </w:tc>
        <w:tc>
          <w:tcPr>
            <w:tcW w:w="4820" w:type="dxa"/>
            <w:tcBorders>
              <w:top w:val="single" w:sz="4" w:space="0" w:color="000000"/>
              <w:left w:val="single" w:sz="4" w:space="0" w:color="000000"/>
              <w:bottom w:val="single" w:sz="4" w:space="0" w:color="000000"/>
              <w:right w:val="nil"/>
            </w:tcBorders>
            <w:vAlign w:val="center"/>
            <w:hideMark/>
          </w:tcPr>
          <w:p w:rsidR="006074CC" w:rsidRPr="006074CC" w:rsidRDefault="006074CC">
            <w:pPr>
              <w:jc w:val="both"/>
              <w:rPr>
                <w:sz w:val="24"/>
                <w:szCs w:val="24"/>
              </w:rPr>
            </w:pPr>
            <w:r w:rsidRPr="006074CC">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074CC" w:rsidRPr="006074CC" w:rsidRDefault="006074CC">
            <w:pPr>
              <w:rPr>
                <w:sz w:val="24"/>
                <w:szCs w:val="24"/>
              </w:rPr>
            </w:pPr>
            <w:r w:rsidRPr="006074CC">
              <w:rPr>
                <w:sz w:val="24"/>
                <w:szCs w:val="24"/>
              </w:rPr>
              <w:t>55500,00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single" w:sz="4" w:space="0" w:color="000000"/>
              <w:left w:val="single" w:sz="4" w:space="0" w:color="000000"/>
              <w:bottom w:val="single" w:sz="4" w:space="0" w:color="000000"/>
              <w:right w:val="nil"/>
            </w:tcBorders>
          </w:tcPr>
          <w:p w:rsidR="006074CC" w:rsidRPr="006074CC" w:rsidRDefault="006074CC">
            <w:pPr>
              <w:pStyle w:val="af0"/>
            </w:pPr>
          </w:p>
          <w:p w:rsidR="006074CC" w:rsidRPr="006074CC" w:rsidRDefault="006074CC">
            <w:pPr>
              <w:pStyle w:val="af0"/>
            </w:pPr>
            <w:r w:rsidRPr="006074CC">
              <w:t>1 13 00000 00 0000 000</w:t>
            </w:r>
          </w:p>
        </w:tc>
        <w:tc>
          <w:tcPr>
            <w:tcW w:w="4820" w:type="dxa"/>
            <w:tcBorders>
              <w:top w:val="single" w:sz="4" w:space="0" w:color="000000"/>
              <w:left w:val="single" w:sz="4" w:space="0" w:color="000000"/>
              <w:bottom w:val="single" w:sz="4" w:space="0" w:color="000000"/>
              <w:right w:val="nil"/>
            </w:tcBorders>
            <w:hideMark/>
          </w:tcPr>
          <w:p w:rsidR="006074CC" w:rsidRPr="006074CC" w:rsidRDefault="006074CC">
            <w:pPr>
              <w:pStyle w:val="af0"/>
              <w:rPr>
                <w:b/>
                <w:i/>
              </w:rPr>
            </w:pPr>
            <w:r w:rsidRPr="006074CC">
              <w:rPr>
                <w:b/>
                <w:i/>
              </w:rPr>
              <w:t xml:space="preserve">ДОХОДЫ ОТ ОКАЗАНИЯ ПЛАТНЫХ </w:t>
            </w:r>
            <w:proofErr w:type="gramStart"/>
            <w:r w:rsidRPr="006074CC">
              <w:rPr>
                <w:b/>
                <w:i/>
              </w:rPr>
              <w:t>УСЛУГ  И</w:t>
            </w:r>
            <w:proofErr w:type="gramEnd"/>
            <w:r w:rsidRPr="006074CC">
              <w:rPr>
                <w:b/>
                <w:i/>
              </w:rPr>
              <w:t xml:space="preserve"> КОМПЕНСАЦИИ ЗАТРАТ ГОСУДАРСТВА</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074CC" w:rsidRPr="006074CC" w:rsidRDefault="006074CC">
            <w:pPr>
              <w:rPr>
                <w:sz w:val="24"/>
                <w:szCs w:val="24"/>
              </w:rPr>
            </w:pPr>
            <w:r w:rsidRPr="006074CC">
              <w:rPr>
                <w:sz w:val="24"/>
                <w:szCs w:val="24"/>
              </w:rPr>
              <w:t>0,00</w:t>
            </w:r>
          </w:p>
        </w:tc>
        <w:tc>
          <w:tcPr>
            <w:tcW w:w="1134"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single" w:sz="4" w:space="0" w:color="000000"/>
              <w:left w:val="single" w:sz="4" w:space="0" w:color="000000"/>
              <w:bottom w:val="single" w:sz="4" w:space="0" w:color="000000"/>
              <w:right w:val="nil"/>
            </w:tcBorders>
          </w:tcPr>
          <w:p w:rsidR="006074CC" w:rsidRPr="006074CC" w:rsidRDefault="006074CC">
            <w:pPr>
              <w:pStyle w:val="af0"/>
            </w:pPr>
          </w:p>
          <w:p w:rsidR="006074CC" w:rsidRPr="006074CC" w:rsidRDefault="006074CC">
            <w:pPr>
              <w:pStyle w:val="af0"/>
            </w:pPr>
            <w:r w:rsidRPr="006074CC">
              <w:t>1 13 02995 10 0000 130</w:t>
            </w:r>
          </w:p>
        </w:tc>
        <w:tc>
          <w:tcPr>
            <w:tcW w:w="4820" w:type="dxa"/>
            <w:tcBorders>
              <w:top w:val="single" w:sz="4" w:space="0" w:color="000000"/>
              <w:left w:val="single" w:sz="4" w:space="0" w:color="000000"/>
              <w:bottom w:val="single" w:sz="4" w:space="0" w:color="000000"/>
              <w:right w:val="nil"/>
            </w:tcBorders>
            <w:hideMark/>
          </w:tcPr>
          <w:p w:rsidR="006074CC" w:rsidRPr="006074CC" w:rsidRDefault="006074CC">
            <w:pPr>
              <w:pStyle w:val="af0"/>
            </w:pPr>
            <w:r w:rsidRPr="006074CC">
              <w:t>Прочие доходы от компенсации затрат бюджетов сельских поселений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074CC" w:rsidRPr="006074CC" w:rsidRDefault="006074CC">
            <w:pPr>
              <w:rPr>
                <w:sz w:val="24"/>
                <w:szCs w:val="24"/>
              </w:rPr>
            </w:pPr>
            <w:r w:rsidRPr="006074CC">
              <w:rPr>
                <w:sz w:val="24"/>
                <w:szCs w:val="24"/>
              </w:rPr>
              <w:t>0,00</w:t>
            </w:r>
          </w:p>
        </w:tc>
        <w:tc>
          <w:tcPr>
            <w:tcW w:w="1134"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single" w:sz="4" w:space="0" w:color="000000"/>
              <w:left w:val="single" w:sz="4" w:space="0" w:color="000000"/>
              <w:bottom w:val="single" w:sz="4" w:space="0" w:color="000000"/>
              <w:right w:val="nil"/>
            </w:tcBorders>
            <w:vAlign w:val="bottom"/>
            <w:hideMark/>
          </w:tcPr>
          <w:p w:rsidR="006074CC" w:rsidRPr="006074CC" w:rsidRDefault="006074CC">
            <w:pPr>
              <w:rPr>
                <w:sz w:val="24"/>
                <w:szCs w:val="24"/>
              </w:rPr>
            </w:pPr>
            <w:r w:rsidRPr="006074CC">
              <w:rPr>
                <w:sz w:val="24"/>
                <w:szCs w:val="24"/>
              </w:rPr>
              <w:t>1 14 00000 00 0000 000</w:t>
            </w:r>
          </w:p>
        </w:tc>
        <w:tc>
          <w:tcPr>
            <w:tcW w:w="4820" w:type="dxa"/>
            <w:tcBorders>
              <w:top w:val="single" w:sz="4" w:space="0" w:color="000000"/>
              <w:left w:val="single" w:sz="4" w:space="0" w:color="000000"/>
              <w:bottom w:val="single" w:sz="4" w:space="0" w:color="000000"/>
              <w:right w:val="nil"/>
            </w:tcBorders>
            <w:hideMark/>
          </w:tcPr>
          <w:p w:rsidR="006074CC" w:rsidRPr="006074CC" w:rsidRDefault="006074CC">
            <w:pPr>
              <w:jc w:val="both"/>
              <w:rPr>
                <w:b/>
                <w:i/>
                <w:sz w:val="24"/>
                <w:szCs w:val="24"/>
              </w:rPr>
            </w:pPr>
            <w:r w:rsidRPr="006074CC">
              <w:rPr>
                <w:b/>
                <w:i/>
                <w:sz w:val="24"/>
                <w:szCs w:val="24"/>
              </w:rPr>
              <w:t>ДОХОДЫ ОТ ПРОДАЖИ МАТЕРИАЛЬНЫХ И НЕМАТЕРИАЛЬНЫХ АКТИВОВ</w:t>
            </w:r>
          </w:p>
        </w:tc>
        <w:tc>
          <w:tcPr>
            <w:tcW w:w="1417"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rPr>
                <w:sz w:val="24"/>
                <w:szCs w:val="24"/>
              </w:rPr>
            </w:pPr>
            <w:r w:rsidRPr="006074CC">
              <w:rPr>
                <w:sz w:val="24"/>
                <w:szCs w:val="24"/>
              </w:rPr>
              <w:t>0,00</w:t>
            </w:r>
          </w:p>
          <w:p w:rsidR="006074CC" w:rsidRPr="006074CC" w:rsidRDefault="006074CC">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single" w:sz="4" w:space="0" w:color="000000"/>
              <w:left w:val="single" w:sz="4" w:space="0" w:color="000000"/>
              <w:bottom w:val="single" w:sz="4" w:space="0" w:color="000000"/>
              <w:right w:val="nil"/>
            </w:tcBorders>
            <w:vAlign w:val="bottom"/>
            <w:hideMark/>
          </w:tcPr>
          <w:p w:rsidR="006074CC" w:rsidRPr="006074CC" w:rsidRDefault="006074CC">
            <w:pPr>
              <w:rPr>
                <w:sz w:val="24"/>
                <w:szCs w:val="24"/>
              </w:rPr>
            </w:pPr>
            <w:r w:rsidRPr="006074CC">
              <w:rPr>
                <w:sz w:val="24"/>
                <w:szCs w:val="24"/>
              </w:rPr>
              <w:t>1 14 06000 00 0000 430</w:t>
            </w:r>
          </w:p>
        </w:tc>
        <w:tc>
          <w:tcPr>
            <w:tcW w:w="4820" w:type="dxa"/>
            <w:tcBorders>
              <w:top w:val="single" w:sz="4" w:space="0" w:color="000000"/>
              <w:left w:val="single" w:sz="4" w:space="0" w:color="000000"/>
              <w:bottom w:val="single" w:sz="4" w:space="0" w:color="000000"/>
              <w:right w:val="nil"/>
            </w:tcBorders>
            <w:vAlign w:val="center"/>
            <w:hideMark/>
          </w:tcPr>
          <w:p w:rsidR="006074CC" w:rsidRPr="006074CC" w:rsidRDefault="006074CC">
            <w:pPr>
              <w:jc w:val="both"/>
              <w:rPr>
                <w:sz w:val="24"/>
                <w:szCs w:val="24"/>
              </w:rPr>
            </w:pPr>
            <w:r w:rsidRPr="006074CC">
              <w:rPr>
                <w:sz w:val="24"/>
                <w:szCs w:val="24"/>
              </w:rPr>
              <w:t>Доходы от продажи земельных участков, находящихся в государственной и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rPr>
                <w:b/>
                <w:sz w:val="24"/>
                <w:szCs w:val="24"/>
              </w:rPr>
            </w:pPr>
          </w:p>
          <w:p w:rsidR="006074CC" w:rsidRPr="006074CC" w:rsidRDefault="006074CC">
            <w:pPr>
              <w:rPr>
                <w:sz w:val="24"/>
                <w:szCs w:val="24"/>
              </w:rPr>
            </w:pPr>
            <w:r w:rsidRPr="006074CC">
              <w:rPr>
                <w:sz w:val="24"/>
                <w:szCs w:val="24"/>
              </w:rPr>
              <w:t>0,00</w:t>
            </w:r>
          </w:p>
          <w:p w:rsidR="006074CC" w:rsidRPr="006074CC" w:rsidRDefault="006074CC">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single" w:sz="4" w:space="0" w:color="000000"/>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1 17 00000 00 0000 000</w:t>
            </w:r>
          </w:p>
        </w:tc>
        <w:tc>
          <w:tcPr>
            <w:tcW w:w="4820" w:type="dxa"/>
            <w:tcBorders>
              <w:top w:val="single" w:sz="4" w:space="0" w:color="000000"/>
              <w:left w:val="single" w:sz="4" w:space="0" w:color="000000"/>
              <w:bottom w:val="single" w:sz="4" w:space="0" w:color="000000"/>
              <w:right w:val="nil"/>
            </w:tcBorders>
            <w:hideMark/>
          </w:tcPr>
          <w:p w:rsidR="006074CC" w:rsidRPr="006074CC" w:rsidRDefault="006074CC">
            <w:pPr>
              <w:snapToGrid w:val="0"/>
              <w:jc w:val="both"/>
              <w:rPr>
                <w:b/>
                <w:i/>
                <w:sz w:val="24"/>
                <w:szCs w:val="24"/>
              </w:rPr>
            </w:pPr>
            <w:r w:rsidRPr="006074CC">
              <w:rPr>
                <w:b/>
                <w:i/>
                <w:sz w:val="24"/>
                <w:szCs w:val="24"/>
              </w:rPr>
              <w:t>ПРОЧИЕ НЕНАЛОГОВЫЕ ДОХОДЫ</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0,00</w:t>
            </w:r>
          </w:p>
        </w:tc>
        <w:tc>
          <w:tcPr>
            <w:tcW w:w="1134"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r w:rsidR="006074CC" w:rsidRPr="006074CC" w:rsidTr="006074CC">
        <w:trPr>
          <w:cantSplit/>
        </w:trPr>
        <w:tc>
          <w:tcPr>
            <w:tcW w:w="2268" w:type="dxa"/>
            <w:tcBorders>
              <w:top w:val="single" w:sz="4" w:space="0" w:color="000000"/>
              <w:left w:val="single" w:sz="4" w:space="0" w:color="000000"/>
              <w:bottom w:val="single" w:sz="4" w:space="0" w:color="000000"/>
              <w:right w:val="nil"/>
            </w:tcBorders>
            <w:hideMark/>
          </w:tcPr>
          <w:p w:rsidR="006074CC" w:rsidRPr="006074CC" w:rsidRDefault="006074CC">
            <w:pPr>
              <w:snapToGrid w:val="0"/>
              <w:rPr>
                <w:sz w:val="24"/>
                <w:szCs w:val="24"/>
              </w:rPr>
            </w:pPr>
            <w:r w:rsidRPr="006074CC">
              <w:rPr>
                <w:sz w:val="24"/>
                <w:szCs w:val="24"/>
              </w:rPr>
              <w:t>1 17 01050 10 0000 180</w:t>
            </w:r>
          </w:p>
        </w:tc>
        <w:tc>
          <w:tcPr>
            <w:tcW w:w="4820" w:type="dxa"/>
            <w:tcBorders>
              <w:top w:val="single" w:sz="4" w:space="0" w:color="000000"/>
              <w:left w:val="single" w:sz="4" w:space="0" w:color="000000"/>
              <w:bottom w:val="single" w:sz="4" w:space="0" w:color="000000"/>
              <w:right w:val="nil"/>
            </w:tcBorders>
            <w:hideMark/>
          </w:tcPr>
          <w:p w:rsidR="006074CC" w:rsidRPr="006074CC" w:rsidRDefault="006074CC">
            <w:pPr>
              <w:snapToGrid w:val="0"/>
              <w:jc w:val="both"/>
              <w:rPr>
                <w:sz w:val="24"/>
                <w:szCs w:val="24"/>
              </w:rPr>
            </w:pPr>
            <w:r w:rsidRPr="006074CC">
              <w:rPr>
                <w:sz w:val="24"/>
                <w:szCs w:val="24"/>
              </w:rPr>
              <w:t>Невыясненные поступления, зачисляемые в бюджеты сельских поселений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074CC" w:rsidRPr="006074CC" w:rsidRDefault="006074CC">
            <w:pPr>
              <w:snapToGrid w:val="0"/>
              <w:rPr>
                <w:sz w:val="24"/>
                <w:szCs w:val="24"/>
              </w:rPr>
            </w:pPr>
            <w:r w:rsidRPr="006074CC">
              <w:rPr>
                <w:sz w:val="24"/>
                <w:szCs w:val="24"/>
              </w:rPr>
              <w:t>0,00</w:t>
            </w:r>
          </w:p>
        </w:tc>
        <w:tc>
          <w:tcPr>
            <w:tcW w:w="1134"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6074CC" w:rsidRPr="006074CC" w:rsidRDefault="006074CC">
            <w:pPr>
              <w:snapToGrid w:val="0"/>
              <w:jc w:val="center"/>
              <w:rPr>
                <w:sz w:val="24"/>
                <w:szCs w:val="24"/>
              </w:rPr>
            </w:pPr>
          </w:p>
        </w:tc>
      </w:tr>
    </w:tbl>
    <w:p w:rsidR="006074CC" w:rsidRPr="006074CC" w:rsidRDefault="006074CC" w:rsidP="006074CC">
      <w:pPr>
        <w:rPr>
          <w:sz w:val="24"/>
          <w:szCs w:val="24"/>
          <w:lang w:eastAsia="ar-SA"/>
        </w:rPr>
      </w:pPr>
      <w:r w:rsidRPr="006074CC">
        <w:rPr>
          <w:sz w:val="24"/>
          <w:szCs w:val="24"/>
        </w:rPr>
        <w:t xml:space="preserve">                  </w:t>
      </w:r>
    </w:p>
    <w:p w:rsidR="006074CC" w:rsidRPr="006074CC" w:rsidRDefault="006074CC" w:rsidP="006074CC">
      <w:pPr>
        <w:rPr>
          <w:b/>
          <w:sz w:val="24"/>
          <w:szCs w:val="24"/>
        </w:rPr>
      </w:pPr>
      <w:r w:rsidRPr="006074CC">
        <w:rPr>
          <w:sz w:val="24"/>
          <w:szCs w:val="24"/>
        </w:rPr>
        <w:t xml:space="preserve">                                                                                                                        </w:t>
      </w:r>
      <w:proofErr w:type="gramStart"/>
      <w:r w:rsidRPr="006074CC">
        <w:rPr>
          <w:sz w:val="24"/>
          <w:szCs w:val="24"/>
        </w:rPr>
        <w:t>Приложение  2</w:t>
      </w:r>
      <w:proofErr w:type="gramEnd"/>
    </w:p>
    <w:p w:rsidR="006074CC" w:rsidRPr="006074CC" w:rsidRDefault="006074CC" w:rsidP="006074CC">
      <w:pPr>
        <w:jc w:val="center"/>
        <w:rPr>
          <w:sz w:val="24"/>
          <w:szCs w:val="24"/>
        </w:rPr>
      </w:pPr>
      <w:r w:rsidRPr="006074CC">
        <w:rPr>
          <w:sz w:val="24"/>
          <w:szCs w:val="24"/>
        </w:rPr>
        <w:t xml:space="preserve">                                                                                                         к постановлению Администрации</w:t>
      </w:r>
    </w:p>
    <w:p w:rsidR="006074CC" w:rsidRPr="006074CC" w:rsidRDefault="006074CC" w:rsidP="006074CC">
      <w:pPr>
        <w:jc w:val="center"/>
        <w:rPr>
          <w:sz w:val="24"/>
          <w:szCs w:val="24"/>
        </w:rPr>
      </w:pPr>
      <w:r w:rsidRPr="006074CC">
        <w:rPr>
          <w:sz w:val="24"/>
          <w:szCs w:val="24"/>
        </w:rPr>
        <w:t xml:space="preserve">                                                                                                    Печенковского сельского поселения</w:t>
      </w:r>
    </w:p>
    <w:p w:rsidR="006074CC" w:rsidRPr="006074CC" w:rsidRDefault="006074CC" w:rsidP="006074CC">
      <w:pPr>
        <w:jc w:val="center"/>
        <w:rPr>
          <w:sz w:val="24"/>
          <w:szCs w:val="24"/>
        </w:rPr>
      </w:pPr>
      <w:r w:rsidRPr="006074CC">
        <w:rPr>
          <w:sz w:val="24"/>
          <w:szCs w:val="24"/>
        </w:rPr>
        <w:t xml:space="preserve">                                                                                               от     30.07.2024     №27</w:t>
      </w:r>
    </w:p>
    <w:p w:rsidR="006074CC" w:rsidRPr="006074CC" w:rsidRDefault="006074CC" w:rsidP="006074CC">
      <w:pPr>
        <w:jc w:val="center"/>
        <w:rPr>
          <w:b/>
          <w:sz w:val="24"/>
          <w:szCs w:val="24"/>
        </w:rPr>
      </w:pPr>
      <w:r w:rsidRPr="006074CC">
        <w:rPr>
          <w:b/>
          <w:sz w:val="24"/>
          <w:szCs w:val="24"/>
        </w:rPr>
        <w:t>Исполнение бюджета по безвозмездным поступлениям</w:t>
      </w:r>
    </w:p>
    <w:p w:rsidR="006074CC" w:rsidRPr="006074CC" w:rsidRDefault="006074CC" w:rsidP="006074CC">
      <w:pPr>
        <w:jc w:val="center"/>
        <w:rPr>
          <w:b/>
          <w:sz w:val="24"/>
          <w:szCs w:val="24"/>
        </w:rPr>
      </w:pPr>
      <w:r w:rsidRPr="006074CC">
        <w:rPr>
          <w:b/>
          <w:sz w:val="24"/>
          <w:szCs w:val="24"/>
        </w:rPr>
        <w:t xml:space="preserve">в местный   бюджет за 1 полугодие 2024 года   </w:t>
      </w:r>
      <w:r w:rsidRPr="006074CC">
        <w:rPr>
          <w:sz w:val="24"/>
          <w:szCs w:val="24"/>
        </w:rPr>
        <w:t xml:space="preserve"> </w:t>
      </w:r>
      <w:proofErr w:type="gramStart"/>
      <w:r w:rsidRPr="006074CC">
        <w:rPr>
          <w:sz w:val="24"/>
          <w:szCs w:val="24"/>
        </w:rPr>
        <w:t xml:space="preserve">   (</w:t>
      </w:r>
      <w:proofErr w:type="gramEnd"/>
      <w:r w:rsidRPr="006074CC">
        <w:rPr>
          <w:sz w:val="24"/>
          <w:szCs w:val="24"/>
        </w:rPr>
        <w:t>рублей)</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4396"/>
        <w:gridCol w:w="1560"/>
        <w:gridCol w:w="1419"/>
        <w:gridCol w:w="927"/>
      </w:tblGrid>
      <w:tr w:rsidR="006074CC" w:rsidRPr="006074CC" w:rsidTr="006074CC">
        <w:trPr>
          <w:cantSplit/>
          <w:trHeight w:val="1134"/>
          <w:jc w:val="center"/>
        </w:trPr>
        <w:tc>
          <w:tcPr>
            <w:tcW w:w="2347"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snapToGrid w:val="0"/>
              <w:jc w:val="center"/>
              <w:rPr>
                <w:b/>
                <w:sz w:val="24"/>
                <w:szCs w:val="24"/>
              </w:rPr>
            </w:pPr>
            <w:proofErr w:type="gramStart"/>
            <w:r w:rsidRPr="006074CC">
              <w:rPr>
                <w:b/>
                <w:sz w:val="24"/>
                <w:szCs w:val="24"/>
              </w:rPr>
              <w:lastRenderedPageBreak/>
              <w:t>Код  БК</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snapToGrid w:val="0"/>
              <w:jc w:val="center"/>
              <w:rPr>
                <w:b/>
                <w:sz w:val="24"/>
                <w:szCs w:val="24"/>
              </w:rPr>
            </w:pPr>
            <w:r w:rsidRPr="006074CC">
              <w:rPr>
                <w:b/>
                <w:sz w:val="24"/>
                <w:szCs w:val="24"/>
              </w:rPr>
              <w:t>Наименование кода дохода бюджета</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6074CC" w:rsidRPr="006074CC" w:rsidRDefault="006074CC">
            <w:pPr>
              <w:snapToGrid w:val="0"/>
              <w:ind w:left="113" w:right="113"/>
              <w:rPr>
                <w:b/>
                <w:sz w:val="24"/>
                <w:szCs w:val="24"/>
              </w:rPr>
            </w:pPr>
            <w:r w:rsidRPr="006074CC">
              <w:rPr>
                <w:b/>
                <w:sz w:val="24"/>
                <w:szCs w:val="24"/>
              </w:rPr>
              <w:t>План на год</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6074CC" w:rsidRPr="006074CC" w:rsidRDefault="006074CC">
            <w:pPr>
              <w:snapToGrid w:val="0"/>
              <w:ind w:left="113" w:right="113"/>
              <w:rPr>
                <w:b/>
                <w:sz w:val="24"/>
                <w:szCs w:val="24"/>
              </w:rPr>
            </w:pPr>
            <w:r w:rsidRPr="006074CC">
              <w:rPr>
                <w:b/>
                <w:sz w:val="24"/>
                <w:szCs w:val="24"/>
              </w:rPr>
              <w:t xml:space="preserve">Исполнено </w:t>
            </w:r>
            <w:proofErr w:type="gramStart"/>
            <w:r w:rsidRPr="006074CC">
              <w:rPr>
                <w:b/>
                <w:sz w:val="24"/>
                <w:szCs w:val="24"/>
              </w:rPr>
              <w:t>за  1</w:t>
            </w:r>
            <w:proofErr w:type="gramEnd"/>
            <w:r w:rsidRPr="006074CC">
              <w:rPr>
                <w:b/>
                <w:sz w:val="24"/>
                <w:szCs w:val="24"/>
              </w:rPr>
              <w:t xml:space="preserve"> полугодие</w:t>
            </w:r>
          </w:p>
        </w:tc>
        <w:tc>
          <w:tcPr>
            <w:tcW w:w="927" w:type="dxa"/>
            <w:tcBorders>
              <w:top w:val="single" w:sz="4" w:space="0" w:color="auto"/>
              <w:left w:val="single" w:sz="4" w:space="0" w:color="auto"/>
              <w:bottom w:val="single" w:sz="4" w:space="0" w:color="auto"/>
              <w:right w:val="single" w:sz="4" w:space="0" w:color="auto"/>
            </w:tcBorders>
            <w:textDirection w:val="btLr"/>
            <w:hideMark/>
          </w:tcPr>
          <w:p w:rsidR="006074CC" w:rsidRPr="006074CC" w:rsidRDefault="006074CC">
            <w:pPr>
              <w:snapToGrid w:val="0"/>
              <w:ind w:left="113" w:right="113"/>
              <w:rPr>
                <w:b/>
                <w:sz w:val="24"/>
                <w:szCs w:val="24"/>
              </w:rPr>
            </w:pPr>
            <w:r w:rsidRPr="006074CC">
              <w:rPr>
                <w:b/>
                <w:sz w:val="24"/>
                <w:szCs w:val="24"/>
              </w:rPr>
              <w:t>% исполнения</w:t>
            </w:r>
          </w:p>
        </w:tc>
      </w:tr>
    </w:tbl>
    <w:p w:rsidR="006074CC" w:rsidRPr="006074CC" w:rsidRDefault="006074CC" w:rsidP="006074CC">
      <w:pPr>
        <w:rPr>
          <w:sz w:val="24"/>
          <w:szCs w:val="24"/>
          <w:lang w:eastAsia="ar-SA"/>
        </w:rPr>
      </w:pPr>
    </w:p>
    <w:tbl>
      <w:tblPr>
        <w:tblW w:w="10620" w:type="dxa"/>
        <w:jc w:val="center"/>
        <w:tblLayout w:type="fixed"/>
        <w:tblLook w:val="04A0" w:firstRow="1" w:lastRow="0" w:firstColumn="1" w:lastColumn="0" w:noHBand="0" w:noVBand="1"/>
      </w:tblPr>
      <w:tblGrid>
        <w:gridCol w:w="2335"/>
        <w:gridCol w:w="4394"/>
        <w:gridCol w:w="1559"/>
        <w:gridCol w:w="1418"/>
        <w:gridCol w:w="914"/>
      </w:tblGrid>
      <w:tr w:rsidR="006074CC" w:rsidRPr="006074CC" w:rsidTr="006074CC">
        <w:trPr>
          <w:cantSplit/>
          <w:trHeight w:val="369"/>
          <w:tblHeader/>
          <w:jc w:val="center"/>
        </w:trPr>
        <w:tc>
          <w:tcPr>
            <w:tcW w:w="2335" w:type="dxa"/>
            <w:tcBorders>
              <w:top w:val="single" w:sz="4" w:space="0" w:color="000000"/>
              <w:left w:val="single" w:sz="4" w:space="0" w:color="000000"/>
              <w:bottom w:val="single" w:sz="4" w:space="0" w:color="000000"/>
              <w:right w:val="nil"/>
            </w:tcBorders>
            <w:hideMark/>
          </w:tcPr>
          <w:p w:rsidR="006074CC" w:rsidRPr="006074CC" w:rsidRDefault="006074CC">
            <w:pPr>
              <w:snapToGrid w:val="0"/>
              <w:jc w:val="center"/>
              <w:rPr>
                <w:sz w:val="24"/>
                <w:szCs w:val="24"/>
              </w:rPr>
            </w:pPr>
            <w:r w:rsidRPr="006074CC">
              <w:rPr>
                <w:sz w:val="24"/>
                <w:szCs w:val="24"/>
              </w:rPr>
              <w:t>1</w:t>
            </w:r>
          </w:p>
        </w:tc>
        <w:tc>
          <w:tcPr>
            <w:tcW w:w="4394" w:type="dxa"/>
            <w:tcBorders>
              <w:top w:val="single" w:sz="4" w:space="0" w:color="000000"/>
              <w:left w:val="single" w:sz="4" w:space="0" w:color="000000"/>
              <w:bottom w:val="single" w:sz="4" w:space="0" w:color="000000"/>
              <w:right w:val="nil"/>
            </w:tcBorders>
            <w:hideMark/>
          </w:tcPr>
          <w:p w:rsidR="006074CC" w:rsidRPr="006074CC" w:rsidRDefault="006074CC">
            <w:pPr>
              <w:snapToGrid w:val="0"/>
              <w:jc w:val="center"/>
              <w:rPr>
                <w:sz w:val="24"/>
                <w:szCs w:val="24"/>
              </w:rPr>
            </w:pPr>
            <w:r w:rsidRPr="006074CC">
              <w:rPr>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w:t>
            </w:r>
          </w:p>
        </w:tc>
        <w:tc>
          <w:tcPr>
            <w:tcW w:w="1418" w:type="dxa"/>
            <w:tcBorders>
              <w:top w:val="single" w:sz="4" w:space="0" w:color="000000"/>
              <w:left w:val="single" w:sz="4" w:space="0" w:color="auto"/>
              <w:bottom w:val="single" w:sz="4" w:space="0" w:color="000000"/>
              <w:right w:val="single" w:sz="4" w:space="0" w:color="auto"/>
            </w:tcBorders>
            <w:vAlign w:val="bottom"/>
            <w:hideMark/>
          </w:tcPr>
          <w:p w:rsidR="006074CC" w:rsidRPr="006074CC" w:rsidRDefault="006074CC">
            <w:pPr>
              <w:snapToGrid w:val="0"/>
              <w:jc w:val="center"/>
              <w:rPr>
                <w:sz w:val="24"/>
                <w:szCs w:val="24"/>
              </w:rPr>
            </w:pPr>
            <w:r w:rsidRPr="006074CC">
              <w:rPr>
                <w:sz w:val="24"/>
                <w:szCs w:val="24"/>
              </w:rPr>
              <w:t>4</w:t>
            </w:r>
          </w:p>
        </w:tc>
        <w:tc>
          <w:tcPr>
            <w:tcW w:w="914" w:type="dxa"/>
            <w:tcBorders>
              <w:top w:val="single" w:sz="4" w:space="0" w:color="000000"/>
              <w:left w:val="single" w:sz="4" w:space="0" w:color="auto"/>
              <w:bottom w:val="single" w:sz="4" w:space="0" w:color="000000"/>
              <w:right w:val="single" w:sz="4" w:space="0" w:color="000000"/>
            </w:tcBorders>
            <w:vAlign w:val="bottom"/>
            <w:hideMark/>
          </w:tcPr>
          <w:p w:rsidR="006074CC" w:rsidRPr="006074CC" w:rsidRDefault="006074CC">
            <w:pPr>
              <w:snapToGrid w:val="0"/>
              <w:jc w:val="center"/>
              <w:rPr>
                <w:sz w:val="24"/>
                <w:szCs w:val="24"/>
              </w:rPr>
            </w:pPr>
            <w:r w:rsidRPr="006074CC">
              <w:rPr>
                <w:sz w:val="24"/>
                <w:szCs w:val="24"/>
              </w:rPr>
              <w:t>5</w:t>
            </w:r>
          </w:p>
        </w:tc>
      </w:tr>
    </w:tbl>
    <w:p w:rsidR="006074CC" w:rsidRPr="006074CC" w:rsidRDefault="006074CC" w:rsidP="006074CC">
      <w:pPr>
        <w:rPr>
          <w:sz w:val="24"/>
          <w:szCs w:val="24"/>
          <w:lang w:eastAsia="ar-SA"/>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394"/>
        <w:gridCol w:w="1559"/>
        <w:gridCol w:w="1418"/>
        <w:gridCol w:w="914"/>
      </w:tblGrid>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b/>
                <w:sz w:val="24"/>
                <w:szCs w:val="24"/>
              </w:rPr>
            </w:pPr>
            <w:r w:rsidRPr="006074CC">
              <w:rPr>
                <w:b/>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9746519,82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3355306,68</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34,4</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2 02 00000 00 0000 000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9746519,82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3355306,68</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34,4</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2 02 10000 00 0000 150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 xml:space="preserve">Дотации бюджетам бюджетной системы Российской Федерации </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6254820,00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3127380,00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50,0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2 02 16001 00 0000 150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6254820,00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3127380,00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50,0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2 02 16001 10 0000 150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6254820,00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3127380,00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50,0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2 02 29999 00 0000 150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Прочие субсидии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3219999,82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2 02 29999 10 0000 150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 xml:space="preserve"> 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3219999,82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w:t>
            </w:r>
          </w:p>
        </w:tc>
      </w:tr>
      <w:tr w:rsidR="006074CC" w:rsidRPr="006074CC" w:rsidTr="006074CC">
        <w:trPr>
          <w:cantSplit/>
          <w:trHeight w:val="578"/>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2 02 30000 00 0000 150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 xml:space="preserve">Субвенции бюджетам бюджетной системы Российской Федерации </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61700,00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17926,68</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29,0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 xml:space="preserve">2 02 35118 00 0000 150 </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61700,00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17926,68</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29,0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2 02 35118 10 0000 150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61700,00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17926,68</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29,0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2 02 40000 00 0000 150</w:t>
            </w:r>
          </w:p>
        </w:tc>
        <w:tc>
          <w:tcPr>
            <w:tcW w:w="439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210000,00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210000,00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100,00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tcPr>
          <w:p w:rsidR="006074CC" w:rsidRPr="006074CC" w:rsidRDefault="006074CC">
            <w:pPr>
              <w:snapToGrid w:val="0"/>
              <w:rPr>
                <w:sz w:val="24"/>
                <w:szCs w:val="24"/>
              </w:rPr>
            </w:pPr>
          </w:p>
          <w:p w:rsidR="006074CC" w:rsidRPr="006074CC" w:rsidRDefault="006074CC">
            <w:pPr>
              <w:snapToGrid w:val="0"/>
              <w:rPr>
                <w:sz w:val="24"/>
                <w:szCs w:val="24"/>
              </w:rPr>
            </w:pPr>
            <w:r w:rsidRPr="006074CC">
              <w:rPr>
                <w:sz w:val="24"/>
                <w:szCs w:val="24"/>
              </w:rPr>
              <w:t>2 02 40014 00 0000 150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98000,00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98000,00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100,00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tcPr>
          <w:p w:rsidR="006074CC" w:rsidRPr="006074CC" w:rsidRDefault="006074CC">
            <w:pPr>
              <w:snapToGrid w:val="0"/>
              <w:rPr>
                <w:sz w:val="24"/>
                <w:szCs w:val="24"/>
              </w:rPr>
            </w:pPr>
          </w:p>
          <w:p w:rsidR="006074CC" w:rsidRPr="006074CC" w:rsidRDefault="006074CC">
            <w:pPr>
              <w:snapToGrid w:val="0"/>
              <w:rPr>
                <w:sz w:val="24"/>
                <w:szCs w:val="24"/>
              </w:rPr>
            </w:pPr>
            <w:r w:rsidRPr="006074CC">
              <w:rPr>
                <w:sz w:val="24"/>
                <w:szCs w:val="24"/>
              </w:rPr>
              <w:t>2 02 40014 10 0000 150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98000,00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98000,00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100,00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center"/>
              <w:rPr>
                <w:sz w:val="24"/>
                <w:szCs w:val="24"/>
              </w:rPr>
            </w:pPr>
            <w:r w:rsidRPr="006074CC">
              <w:rPr>
                <w:sz w:val="24"/>
                <w:szCs w:val="24"/>
              </w:rPr>
              <w:t>2 02 49999 00 0000 150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Прочие межбюджетные трансферты, передаваемые бюджетам</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112000,00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112000,00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100,00</w:t>
            </w:r>
          </w:p>
        </w:tc>
      </w:tr>
      <w:tr w:rsidR="006074CC" w:rsidRPr="006074CC" w:rsidTr="006074CC">
        <w:trPr>
          <w:cantSplit/>
          <w:trHeight w:val="23"/>
          <w:jc w:val="center"/>
        </w:trPr>
        <w:tc>
          <w:tcPr>
            <w:tcW w:w="2335"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center"/>
              <w:rPr>
                <w:sz w:val="24"/>
                <w:szCs w:val="24"/>
              </w:rPr>
            </w:pPr>
            <w:r w:rsidRPr="006074CC">
              <w:rPr>
                <w:sz w:val="24"/>
                <w:szCs w:val="24"/>
              </w:rPr>
              <w:t>2 02 49999 10 0000 150</w:t>
            </w:r>
          </w:p>
        </w:tc>
        <w:tc>
          <w:tcPr>
            <w:tcW w:w="4394"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jc w:val="both"/>
              <w:rPr>
                <w:sz w:val="24"/>
                <w:szCs w:val="24"/>
              </w:rPr>
            </w:pPr>
            <w:r w:rsidRPr="006074CC">
              <w:rPr>
                <w:sz w:val="24"/>
                <w:szCs w:val="24"/>
              </w:rPr>
              <w:t>Прочие межбюджетные трансферты, передаваемые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112000,00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112000,00</w:t>
            </w:r>
          </w:p>
        </w:tc>
        <w:tc>
          <w:tcPr>
            <w:tcW w:w="91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100,00</w:t>
            </w:r>
          </w:p>
        </w:tc>
      </w:tr>
    </w:tbl>
    <w:p w:rsidR="006074CC" w:rsidRPr="006074CC" w:rsidRDefault="006074CC" w:rsidP="00C435CC">
      <w:pPr>
        <w:rPr>
          <w:sz w:val="24"/>
          <w:szCs w:val="24"/>
        </w:rPr>
      </w:pPr>
      <w:r w:rsidRPr="006074CC">
        <w:rPr>
          <w:sz w:val="24"/>
          <w:szCs w:val="24"/>
        </w:rPr>
        <w:t xml:space="preserve">                </w:t>
      </w:r>
    </w:p>
    <w:p w:rsidR="006074CC" w:rsidRPr="006074CC" w:rsidRDefault="006074CC" w:rsidP="006074CC">
      <w:pPr>
        <w:jc w:val="center"/>
        <w:rPr>
          <w:sz w:val="24"/>
          <w:szCs w:val="24"/>
        </w:rPr>
      </w:pPr>
      <w:r w:rsidRPr="006074CC">
        <w:rPr>
          <w:sz w:val="24"/>
          <w:szCs w:val="24"/>
        </w:rPr>
        <w:t xml:space="preserve">                                                                       </w:t>
      </w:r>
      <w:r w:rsidR="00C435CC">
        <w:rPr>
          <w:sz w:val="24"/>
          <w:szCs w:val="24"/>
        </w:rPr>
        <w:t xml:space="preserve">                              </w:t>
      </w:r>
      <w:r w:rsidRPr="006074CC">
        <w:rPr>
          <w:sz w:val="24"/>
          <w:szCs w:val="24"/>
        </w:rPr>
        <w:t xml:space="preserve"> Приложение 3                                                                           </w:t>
      </w:r>
    </w:p>
    <w:p w:rsidR="006074CC" w:rsidRPr="006074CC" w:rsidRDefault="006074CC" w:rsidP="006074CC">
      <w:pPr>
        <w:jc w:val="center"/>
        <w:rPr>
          <w:sz w:val="24"/>
          <w:szCs w:val="24"/>
        </w:rPr>
      </w:pPr>
      <w:r w:rsidRPr="006074CC">
        <w:rPr>
          <w:sz w:val="24"/>
          <w:szCs w:val="24"/>
        </w:rPr>
        <w:t xml:space="preserve">                                                                                                           </w:t>
      </w:r>
      <w:proofErr w:type="gramStart"/>
      <w:r w:rsidRPr="006074CC">
        <w:rPr>
          <w:sz w:val="24"/>
          <w:szCs w:val="24"/>
        </w:rPr>
        <w:t>к  Постановлению</w:t>
      </w:r>
      <w:proofErr w:type="gramEnd"/>
      <w:r w:rsidRPr="006074CC">
        <w:rPr>
          <w:sz w:val="24"/>
          <w:szCs w:val="24"/>
        </w:rPr>
        <w:t xml:space="preserve"> Администрации</w:t>
      </w:r>
    </w:p>
    <w:p w:rsidR="006074CC" w:rsidRPr="006074CC" w:rsidRDefault="006074CC" w:rsidP="006074CC">
      <w:pPr>
        <w:jc w:val="center"/>
        <w:rPr>
          <w:sz w:val="24"/>
          <w:szCs w:val="24"/>
        </w:rPr>
      </w:pPr>
      <w:r w:rsidRPr="006074CC">
        <w:rPr>
          <w:sz w:val="24"/>
          <w:szCs w:val="24"/>
        </w:rPr>
        <w:t xml:space="preserve">                                                                                                  Печенковского сельского поселения</w:t>
      </w:r>
    </w:p>
    <w:p w:rsidR="006074CC" w:rsidRPr="006074CC" w:rsidRDefault="006074CC" w:rsidP="006074CC">
      <w:pPr>
        <w:jc w:val="center"/>
        <w:rPr>
          <w:sz w:val="24"/>
          <w:szCs w:val="24"/>
        </w:rPr>
      </w:pPr>
      <w:r w:rsidRPr="006074CC">
        <w:rPr>
          <w:sz w:val="24"/>
          <w:szCs w:val="24"/>
        </w:rPr>
        <w:t xml:space="preserve">                                                                                     от 30.07.2024    № 27</w:t>
      </w:r>
    </w:p>
    <w:p w:rsidR="006074CC" w:rsidRPr="006074CC" w:rsidRDefault="006074CC" w:rsidP="006074CC">
      <w:pPr>
        <w:jc w:val="center"/>
        <w:rPr>
          <w:sz w:val="24"/>
          <w:szCs w:val="24"/>
        </w:rPr>
      </w:pPr>
      <w:r w:rsidRPr="006074CC">
        <w:rPr>
          <w:sz w:val="24"/>
          <w:szCs w:val="24"/>
          <w:lang w:val="en-US"/>
        </w:rPr>
        <w:t>P</w:t>
      </w:r>
      <w:proofErr w:type="spellStart"/>
      <w:r w:rsidRPr="006074CC">
        <w:rPr>
          <w:sz w:val="24"/>
          <w:szCs w:val="24"/>
        </w:rPr>
        <w:t>аспределение</w:t>
      </w:r>
      <w:proofErr w:type="spellEnd"/>
      <w:r w:rsidRPr="006074CC">
        <w:rPr>
          <w:sz w:val="24"/>
          <w:szCs w:val="24"/>
        </w:rPr>
        <w:t xml:space="preserve"> бюджетных </w:t>
      </w:r>
      <w:proofErr w:type="gramStart"/>
      <w:r w:rsidRPr="006074CC">
        <w:rPr>
          <w:sz w:val="24"/>
          <w:szCs w:val="24"/>
        </w:rPr>
        <w:t>ассигнований  по</w:t>
      </w:r>
      <w:proofErr w:type="gramEnd"/>
      <w:r w:rsidRPr="006074CC">
        <w:rPr>
          <w:sz w:val="24"/>
          <w:szCs w:val="24"/>
        </w:rPr>
        <w:t xml:space="preserve">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Pr="006074CC">
        <w:rPr>
          <w:b/>
          <w:sz w:val="24"/>
          <w:szCs w:val="24"/>
        </w:rPr>
        <w:t xml:space="preserve"> </w:t>
      </w:r>
      <w:r w:rsidRPr="006074CC">
        <w:rPr>
          <w:sz w:val="24"/>
          <w:szCs w:val="24"/>
        </w:rPr>
        <w:t>на 2024 год</w:t>
      </w:r>
    </w:p>
    <w:p w:rsidR="006074CC" w:rsidRPr="006074CC" w:rsidRDefault="006074CC" w:rsidP="006074CC">
      <w:pPr>
        <w:pStyle w:val="1"/>
        <w:jc w:val="center"/>
      </w:pPr>
      <w:r w:rsidRPr="006074CC">
        <w:rPr>
          <w:b/>
        </w:rPr>
        <w:t xml:space="preserve">                                                                                                                                 (рублей)</w:t>
      </w:r>
    </w:p>
    <w:tbl>
      <w:tblPr>
        <w:tblW w:w="10260" w:type="dxa"/>
        <w:tblInd w:w="-175" w:type="dxa"/>
        <w:tblLayout w:type="fixed"/>
        <w:tblCellMar>
          <w:left w:w="0" w:type="dxa"/>
          <w:right w:w="0" w:type="dxa"/>
        </w:tblCellMar>
        <w:tblLook w:val="04A0" w:firstRow="1" w:lastRow="0" w:firstColumn="1" w:lastColumn="0" w:noHBand="0" w:noVBand="1"/>
      </w:tblPr>
      <w:tblGrid>
        <w:gridCol w:w="3960"/>
        <w:gridCol w:w="540"/>
        <w:gridCol w:w="540"/>
        <w:gridCol w:w="1440"/>
        <w:gridCol w:w="540"/>
        <w:gridCol w:w="1260"/>
        <w:gridCol w:w="1260"/>
        <w:gridCol w:w="720"/>
      </w:tblGrid>
      <w:tr w:rsidR="006074CC" w:rsidRPr="006074CC" w:rsidTr="006074CC">
        <w:trPr>
          <w:cantSplit/>
          <w:trHeight w:val="1134"/>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sz w:val="24"/>
                <w:szCs w:val="24"/>
              </w:rPr>
            </w:pPr>
            <w:r w:rsidRPr="006074CC">
              <w:rPr>
                <w:sz w:val="24"/>
                <w:szCs w:val="24"/>
              </w:rPr>
              <w:t>Наименование</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6074CC" w:rsidRPr="006074CC" w:rsidRDefault="006074CC">
            <w:pPr>
              <w:ind w:left="113" w:right="113"/>
              <w:jc w:val="center"/>
              <w:rPr>
                <w:sz w:val="24"/>
                <w:szCs w:val="24"/>
              </w:rPr>
            </w:pPr>
            <w:r w:rsidRPr="006074CC">
              <w:rPr>
                <w:sz w:val="24"/>
                <w:szCs w:val="24"/>
              </w:rPr>
              <w:t>Раздел</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6074CC" w:rsidRPr="006074CC" w:rsidRDefault="006074CC">
            <w:pPr>
              <w:ind w:left="113" w:right="113"/>
              <w:jc w:val="center"/>
              <w:rPr>
                <w:sz w:val="24"/>
                <w:szCs w:val="24"/>
              </w:rPr>
            </w:pPr>
            <w:r w:rsidRPr="006074CC">
              <w:rPr>
                <w:sz w:val="24"/>
                <w:szCs w:val="24"/>
              </w:rPr>
              <w:t>Подраздел</w:t>
            </w:r>
          </w:p>
        </w:tc>
        <w:tc>
          <w:tcPr>
            <w:tcW w:w="1440" w:type="dxa"/>
            <w:tcBorders>
              <w:top w:val="single" w:sz="4" w:space="0" w:color="auto"/>
              <w:left w:val="single" w:sz="4" w:space="0" w:color="auto"/>
              <w:bottom w:val="single" w:sz="4" w:space="0" w:color="auto"/>
              <w:right w:val="single" w:sz="4" w:space="0" w:color="auto"/>
            </w:tcBorders>
            <w:textDirection w:val="btLr"/>
            <w:vAlign w:val="center"/>
            <w:hideMark/>
          </w:tcPr>
          <w:p w:rsidR="006074CC" w:rsidRPr="006074CC" w:rsidRDefault="006074CC">
            <w:pPr>
              <w:ind w:left="113" w:right="113"/>
              <w:jc w:val="center"/>
              <w:rPr>
                <w:sz w:val="24"/>
                <w:szCs w:val="24"/>
              </w:rPr>
            </w:pPr>
            <w:r w:rsidRPr="006074CC">
              <w:rPr>
                <w:sz w:val="24"/>
                <w:szCs w:val="24"/>
              </w:rPr>
              <w:t>Целевая статья</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6074CC" w:rsidRPr="006074CC" w:rsidRDefault="006074CC">
            <w:pPr>
              <w:ind w:left="113" w:right="113"/>
              <w:rPr>
                <w:sz w:val="24"/>
                <w:szCs w:val="24"/>
              </w:rPr>
            </w:pPr>
            <w:r w:rsidRPr="006074CC">
              <w:rPr>
                <w:sz w:val="24"/>
                <w:szCs w:val="24"/>
              </w:rPr>
              <w:t>Вид расходов</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6074CC" w:rsidRPr="006074CC" w:rsidRDefault="006074CC">
            <w:pPr>
              <w:ind w:left="113" w:right="113"/>
              <w:jc w:val="center"/>
              <w:rPr>
                <w:sz w:val="24"/>
                <w:szCs w:val="24"/>
              </w:rPr>
            </w:pPr>
            <w:r w:rsidRPr="006074CC">
              <w:rPr>
                <w:sz w:val="24"/>
                <w:szCs w:val="24"/>
              </w:rPr>
              <w:t>План на год</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6074CC" w:rsidRPr="006074CC" w:rsidRDefault="006074CC">
            <w:pPr>
              <w:ind w:left="113" w:right="113"/>
              <w:rPr>
                <w:sz w:val="24"/>
                <w:szCs w:val="24"/>
              </w:rPr>
            </w:pPr>
            <w:r w:rsidRPr="006074CC">
              <w:rPr>
                <w:sz w:val="24"/>
                <w:szCs w:val="24"/>
              </w:rPr>
              <w:t>Исполнено</w:t>
            </w:r>
          </w:p>
          <w:p w:rsidR="006074CC" w:rsidRPr="006074CC" w:rsidRDefault="006074CC">
            <w:pPr>
              <w:ind w:left="113" w:right="113"/>
              <w:rPr>
                <w:sz w:val="24"/>
                <w:szCs w:val="24"/>
              </w:rPr>
            </w:pPr>
            <w:proofErr w:type="gramStart"/>
            <w:r w:rsidRPr="006074CC">
              <w:rPr>
                <w:sz w:val="24"/>
                <w:szCs w:val="24"/>
              </w:rPr>
              <w:t>за  1</w:t>
            </w:r>
            <w:proofErr w:type="gramEnd"/>
            <w:r w:rsidRPr="006074CC">
              <w:rPr>
                <w:sz w:val="24"/>
                <w:szCs w:val="24"/>
              </w:rPr>
              <w:t xml:space="preserve"> полугодие</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6074CC" w:rsidRPr="006074CC" w:rsidRDefault="006074CC">
            <w:pPr>
              <w:ind w:left="113" w:right="113"/>
              <w:jc w:val="center"/>
              <w:rPr>
                <w:sz w:val="24"/>
                <w:szCs w:val="24"/>
              </w:rPr>
            </w:pPr>
            <w:r w:rsidRPr="006074CC">
              <w:rPr>
                <w:sz w:val="24"/>
                <w:szCs w:val="24"/>
              </w:rPr>
              <w:t>% исполнения</w:t>
            </w:r>
          </w:p>
        </w:tc>
      </w:tr>
      <w:tr w:rsidR="006074CC" w:rsidRPr="006074CC" w:rsidTr="006074CC">
        <w:trPr>
          <w:trHeight w:val="236"/>
        </w:trPr>
        <w:tc>
          <w:tcPr>
            <w:tcW w:w="3960" w:type="dxa"/>
            <w:tcBorders>
              <w:top w:val="nil"/>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sz w:val="24"/>
                <w:szCs w:val="24"/>
              </w:rPr>
            </w:pPr>
            <w:r w:rsidRPr="006074CC">
              <w:rPr>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sz w:val="24"/>
                <w:szCs w:val="24"/>
              </w:rPr>
            </w:pPr>
            <w:r w:rsidRPr="006074CC">
              <w:rPr>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sz w:val="24"/>
                <w:szCs w:val="24"/>
              </w:rPr>
            </w:pPr>
            <w:r w:rsidRPr="006074CC">
              <w:rPr>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sz w:val="24"/>
                <w:szCs w:val="24"/>
              </w:rPr>
            </w:pPr>
            <w:r w:rsidRPr="006074CC">
              <w:rPr>
                <w:sz w:val="24"/>
                <w:szCs w:val="24"/>
              </w:rPr>
              <w:t>5</w:t>
            </w:r>
          </w:p>
        </w:tc>
        <w:tc>
          <w:tcPr>
            <w:tcW w:w="1260" w:type="dxa"/>
            <w:tcBorders>
              <w:top w:val="nil"/>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w:t>
            </w:r>
          </w:p>
        </w:tc>
        <w:tc>
          <w:tcPr>
            <w:tcW w:w="1260" w:type="dxa"/>
            <w:tcBorders>
              <w:top w:val="nil"/>
              <w:left w:val="single" w:sz="4" w:space="0" w:color="auto"/>
              <w:bottom w:val="single" w:sz="4" w:space="0" w:color="auto"/>
              <w:right w:val="single" w:sz="4" w:space="0" w:color="auto"/>
            </w:tcBorders>
          </w:tcPr>
          <w:p w:rsidR="006074CC" w:rsidRPr="006074CC" w:rsidRDefault="006074CC">
            <w:pPr>
              <w:jc w:val="center"/>
              <w:rPr>
                <w:sz w:val="24"/>
                <w:szCs w:val="24"/>
              </w:rPr>
            </w:pPr>
          </w:p>
        </w:tc>
        <w:tc>
          <w:tcPr>
            <w:tcW w:w="720" w:type="dxa"/>
            <w:tcBorders>
              <w:top w:val="nil"/>
              <w:left w:val="single" w:sz="4" w:space="0" w:color="auto"/>
              <w:bottom w:val="single" w:sz="4" w:space="0" w:color="auto"/>
              <w:right w:val="single" w:sz="4" w:space="0" w:color="auto"/>
            </w:tcBorders>
          </w:tcPr>
          <w:p w:rsidR="006074CC" w:rsidRPr="006074CC" w:rsidRDefault="006074CC">
            <w:pPr>
              <w:jc w:val="center"/>
              <w:rPr>
                <w:sz w:val="24"/>
                <w:szCs w:val="24"/>
              </w:rPr>
            </w:pP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64499047,76</w:t>
            </w:r>
          </w:p>
        </w:tc>
        <w:tc>
          <w:tcPr>
            <w:tcW w:w="1260" w:type="dxa"/>
            <w:tcBorders>
              <w:top w:val="single" w:sz="4" w:space="0" w:color="auto"/>
              <w:left w:val="single" w:sz="4" w:space="0" w:color="auto"/>
              <w:bottom w:val="single" w:sz="4" w:space="0" w:color="auto"/>
              <w:right w:val="single" w:sz="4" w:space="0" w:color="auto"/>
            </w:tcBorders>
            <w:hideMark/>
          </w:tcPr>
          <w:p w:rsidR="006074CC" w:rsidRPr="006074CC" w:rsidRDefault="006074CC">
            <w:pPr>
              <w:jc w:val="center"/>
              <w:rPr>
                <w:b/>
                <w:sz w:val="24"/>
                <w:szCs w:val="24"/>
              </w:rPr>
            </w:pPr>
            <w:r w:rsidRPr="006074CC">
              <w:rPr>
                <w:b/>
                <w:sz w:val="24"/>
                <w:szCs w:val="24"/>
              </w:rPr>
              <w:t>2910017,74</w:t>
            </w:r>
          </w:p>
        </w:tc>
        <w:tc>
          <w:tcPr>
            <w:tcW w:w="720" w:type="dxa"/>
            <w:tcBorders>
              <w:top w:val="single" w:sz="4" w:space="0" w:color="auto"/>
              <w:left w:val="single" w:sz="4" w:space="0" w:color="auto"/>
              <w:bottom w:val="single" w:sz="4" w:space="0" w:color="auto"/>
              <w:right w:val="single" w:sz="4" w:space="0" w:color="auto"/>
            </w:tcBorders>
            <w:hideMark/>
          </w:tcPr>
          <w:p w:rsidR="006074CC" w:rsidRPr="006074CC" w:rsidRDefault="006074CC">
            <w:pPr>
              <w:jc w:val="center"/>
              <w:rPr>
                <w:b/>
                <w:sz w:val="24"/>
                <w:szCs w:val="24"/>
              </w:rPr>
            </w:pPr>
            <w:r w:rsidRPr="006074CC">
              <w:rPr>
                <w:b/>
                <w:sz w:val="24"/>
                <w:szCs w:val="24"/>
              </w:rPr>
              <w:t>4,5</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bCs/>
                <w:sz w:val="24"/>
                <w:szCs w:val="24"/>
              </w:rPr>
            </w:pPr>
            <w:r w:rsidRPr="006074CC">
              <w:rPr>
                <w:b/>
                <w:bCs/>
                <w:sz w:val="24"/>
                <w:szCs w:val="24"/>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lang w:val="en-US"/>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1239374,26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532235,75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42,9</w:t>
            </w:r>
          </w:p>
        </w:tc>
      </w:tr>
      <w:tr w:rsidR="006074CC" w:rsidRPr="006074CC" w:rsidTr="006074CC">
        <w:trPr>
          <w:trHeight w:val="503"/>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rPr>
                <w:bCs/>
                <w:sz w:val="24"/>
                <w:szCs w:val="24"/>
              </w:rPr>
            </w:pPr>
            <w:r w:rsidRPr="006074CC">
              <w:rPr>
                <w:bCs/>
                <w:iCs/>
                <w:sz w:val="24"/>
                <w:szCs w:val="24"/>
              </w:rPr>
              <w:t>Обеспечение деятельности высшего должностного лица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75 0 00 00000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1167374,26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460235,75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39,4</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iCs/>
                <w:sz w:val="24"/>
                <w:szCs w:val="24"/>
              </w:rPr>
            </w:pPr>
            <w:r w:rsidRPr="006074CC">
              <w:rPr>
                <w:rFonts w:ascii="Times New Roman" w:hAnsi="Times New Roman" w:cs="Times New Roman"/>
                <w:iCs/>
                <w:sz w:val="24"/>
                <w:szCs w:val="24"/>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75 0 01 00000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1167374,26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460235,75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39,4</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iCs/>
                <w:sz w:val="24"/>
                <w:szCs w:val="24"/>
              </w:rPr>
            </w:pPr>
            <w:r w:rsidRPr="006074CC">
              <w:rPr>
                <w:rFonts w:ascii="Times New Roman" w:hAnsi="Times New Roman"/>
                <w:color w:val="000000"/>
                <w:sz w:val="24"/>
                <w:szCs w:val="24"/>
              </w:rPr>
              <w:t xml:space="preserve">Расходы на обеспечение </w:t>
            </w:r>
            <w:proofErr w:type="gramStart"/>
            <w:r w:rsidRPr="006074CC">
              <w:rPr>
                <w:rFonts w:ascii="Times New Roman" w:hAnsi="Times New Roman"/>
                <w:color w:val="000000"/>
                <w:sz w:val="24"/>
                <w:szCs w:val="24"/>
              </w:rPr>
              <w:t>деятельности  органов</w:t>
            </w:r>
            <w:proofErr w:type="gramEnd"/>
            <w:r w:rsidRPr="006074CC">
              <w:rPr>
                <w:rFonts w:ascii="Times New Roman" w:hAnsi="Times New Roman" w:cs="Times New Roman"/>
                <w:iCs/>
                <w:sz w:val="24"/>
                <w:szCs w:val="24"/>
              </w:rPr>
              <w:t xml:space="preserve">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75 0 01 00140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1167374,26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460235,75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39,4</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75 0 01 00140</w:t>
            </w:r>
          </w:p>
        </w:tc>
        <w:tc>
          <w:tcPr>
            <w:tcW w:w="540" w:type="dxa"/>
            <w:tcBorders>
              <w:top w:val="single" w:sz="4" w:space="0" w:color="auto"/>
              <w:left w:val="single" w:sz="4" w:space="0" w:color="auto"/>
              <w:bottom w:val="single" w:sz="4" w:space="0" w:color="auto"/>
              <w:right w:val="single" w:sz="4" w:space="0" w:color="auto"/>
            </w:tcBorders>
          </w:tcPr>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r w:rsidRPr="006074CC">
              <w:rPr>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6074CC" w:rsidRPr="006074CC" w:rsidRDefault="006074CC">
            <w:pPr>
              <w:rPr>
                <w:sz w:val="24"/>
                <w:szCs w:val="24"/>
              </w:rPr>
            </w:pPr>
            <w:r w:rsidRPr="006074CC">
              <w:rPr>
                <w:sz w:val="24"/>
                <w:szCs w:val="24"/>
              </w:rPr>
              <w:t xml:space="preserve">  </w:t>
            </w: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p>
          <w:p w:rsidR="006074CC" w:rsidRPr="006074CC" w:rsidRDefault="006074CC">
            <w:pPr>
              <w:rPr>
                <w:sz w:val="24"/>
                <w:szCs w:val="24"/>
              </w:rPr>
            </w:pPr>
            <w:r w:rsidRPr="006074CC">
              <w:rPr>
                <w:sz w:val="24"/>
                <w:szCs w:val="24"/>
              </w:rPr>
              <w:t xml:space="preserve">  1167374,26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460235,75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39,4</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75 0 01 00140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1167374,26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460235,75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39,4</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bCs/>
                <w:sz w:val="24"/>
                <w:szCs w:val="24"/>
              </w:rPr>
              <w:t xml:space="preserve">Непрограммные расходы органов исполнительной власти местных </w:t>
            </w:r>
            <w:r w:rsidRPr="006074CC">
              <w:rPr>
                <w:b/>
                <w:bCs/>
                <w:sz w:val="24"/>
                <w:szCs w:val="24"/>
              </w:rPr>
              <w:lastRenderedPageBreak/>
              <w:t>администраций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98 0 00 00000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72000,00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72000,00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Прочие направления деятельности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Поощрение муниципальных управленческих команд за достижение плановых значений показателей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98 0 02 81590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98 0 02 81590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98 0 02 81590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88680,84</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color w:val="000000"/>
                <w:sz w:val="24"/>
                <w:szCs w:val="24"/>
              </w:rPr>
              <w:t>Обеспечение деятельности законодательного (представительного) органа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88680,84</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bCs/>
                <w:color w:val="000000"/>
                <w:sz w:val="24"/>
                <w:szCs w:val="24"/>
              </w:rPr>
              <w:t>Депутаты (члены) законодательного (представительного) органа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76 0 02 00000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88680,84</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color w:val="000000"/>
                <w:sz w:val="24"/>
                <w:szCs w:val="24"/>
              </w:rPr>
              <w:t xml:space="preserve">Расходы на обеспечение </w:t>
            </w:r>
            <w:proofErr w:type="gramStart"/>
            <w:r w:rsidRPr="006074CC">
              <w:rPr>
                <w:color w:val="000000"/>
                <w:sz w:val="24"/>
                <w:szCs w:val="24"/>
              </w:rPr>
              <w:t>функций  органов</w:t>
            </w:r>
            <w:proofErr w:type="gramEnd"/>
            <w:r w:rsidRPr="006074CC">
              <w:rPr>
                <w:iCs/>
                <w:sz w:val="24"/>
                <w:szCs w:val="24"/>
              </w:rPr>
              <w:t xml:space="preserve">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76 0 02 00140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88680,84</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76 0 02 00140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88680,84</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76 0 02 00140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88680,84</w:t>
            </w:r>
          </w:p>
        </w:tc>
        <w:tc>
          <w:tcPr>
            <w:tcW w:w="1260" w:type="dxa"/>
            <w:tcBorders>
              <w:top w:val="single" w:sz="4" w:space="0" w:color="auto"/>
              <w:left w:val="single" w:sz="4" w:space="0" w:color="auto"/>
              <w:bottom w:val="single" w:sz="4" w:space="0" w:color="auto"/>
              <w:right w:val="single" w:sz="4" w:space="0" w:color="auto"/>
            </w:tcBorders>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6074CC" w:rsidRPr="006074CC" w:rsidRDefault="006074CC">
            <w:pPr>
              <w:jc w:val="center"/>
              <w:rPr>
                <w:sz w:val="24"/>
                <w:szCs w:val="24"/>
              </w:rPr>
            </w:pP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4628629,16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2286274,59</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49,4</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Муниципальная программа «Создание условий для обеспечения качественными услугами ЖКХ и благоустройства муниципального </w:t>
            </w:r>
            <w:r w:rsidRPr="006074CC">
              <w:rPr>
                <w:b/>
                <w:sz w:val="24"/>
                <w:szCs w:val="24"/>
              </w:rPr>
              <w:lastRenderedPageBreak/>
              <w:t>образования Печенковское сельское поселение»</w:t>
            </w:r>
            <w:r w:rsidRPr="006074CC">
              <w:rPr>
                <w:b/>
                <w:color w:val="000000"/>
                <w:sz w:val="24"/>
                <w:szCs w:val="24"/>
              </w:rPr>
              <w:t xml:space="preserve"> </w:t>
            </w:r>
            <w:r w:rsidRPr="006074CC">
              <w:rPr>
                <w:b/>
                <w:sz w:val="24"/>
                <w:szCs w:val="24"/>
              </w:rPr>
              <w:t>на 2022-</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13855,00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13782,00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99,5</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15 4 00 00000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13855,00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13782,00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99,5</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 процессных мероприятий «Модернизация системы водоснабжения»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15 4 04 00000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13855,00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13782,00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99,5</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Расходы </w:t>
            </w:r>
            <w:proofErr w:type="gramStart"/>
            <w:r w:rsidRPr="006074CC">
              <w:rPr>
                <w:sz w:val="24"/>
                <w:szCs w:val="24"/>
              </w:rPr>
              <w:t>на  модернизацию</w:t>
            </w:r>
            <w:proofErr w:type="gramEnd"/>
            <w:r w:rsidRPr="006074CC">
              <w:rPr>
                <w:sz w:val="24"/>
                <w:szCs w:val="24"/>
              </w:rPr>
              <w:t xml:space="preserve"> системы водоснабжения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15 4 04 14400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b/>
                <w:sz w:val="24"/>
                <w:szCs w:val="24"/>
              </w:rPr>
              <w:t>13855,00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13782,00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99,5</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15 4 04 14400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13855,00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13782,00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99,5</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15 4 04 14400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13855,00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13782,00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99,5</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lang w:val="en-US"/>
              </w:rPr>
            </w:pPr>
            <w:r w:rsidRPr="006074CC">
              <w:rPr>
                <w:b/>
                <w:sz w:val="24"/>
                <w:szCs w:val="24"/>
                <w:lang w:val="en-US"/>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lang w:val="en-US"/>
              </w:rPr>
            </w:pPr>
            <w:r w:rsidRPr="006074CC">
              <w:rPr>
                <w:b/>
                <w:sz w:val="24"/>
                <w:szCs w:val="24"/>
                <w:lang w:val="en-US"/>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lang w:val="en-US"/>
              </w:rPr>
              <w:t>77 0 00 00</w:t>
            </w:r>
            <w:r w:rsidRPr="006074CC">
              <w:rPr>
                <w:b/>
                <w:sz w:val="24"/>
                <w:szCs w:val="24"/>
              </w:rPr>
              <w:t>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4574774,16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2232492,59</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48,8</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4574774,16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2232492,59</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48,8</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color w:val="000000"/>
                <w:sz w:val="24"/>
                <w:szCs w:val="24"/>
              </w:rPr>
              <w:t xml:space="preserve">Расходы на обеспечение </w:t>
            </w:r>
            <w:proofErr w:type="gramStart"/>
            <w:r w:rsidRPr="006074CC">
              <w:rPr>
                <w:color w:val="000000"/>
                <w:sz w:val="24"/>
                <w:szCs w:val="24"/>
              </w:rPr>
              <w:t>функций  органов</w:t>
            </w:r>
            <w:proofErr w:type="gramEnd"/>
            <w:r w:rsidRPr="006074CC">
              <w:rPr>
                <w:iCs/>
                <w:sz w:val="24"/>
                <w:szCs w:val="24"/>
              </w:rPr>
              <w:t xml:space="preserve">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140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4574774,16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2232492,59</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48,8</w:t>
            </w:r>
          </w:p>
        </w:tc>
      </w:tr>
      <w:tr w:rsidR="006074CC" w:rsidRPr="006074CC" w:rsidTr="006074CC">
        <w:trPr>
          <w:trHeight w:val="511"/>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rPr>
                <w:sz w:val="24"/>
                <w:szCs w:val="24"/>
              </w:rPr>
            </w:pPr>
            <w:r w:rsidRPr="006074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lang w:val="en-US"/>
              </w:rPr>
            </w:pPr>
            <w:r w:rsidRPr="006074CC">
              <w:rPr>
                <w:sz w:val="24"/>
                <w:szCs w:val="24"/>
              </w:rPr>
              <w:t>0</w:t>
            </w:r>
            <w:r w:rsidRPr="006074CC">
              <w:rPr>
                <w:sz w:val="24"/>
                <w:szCs w:val="24"/>
                <w:lang w:val="en-US"/>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4118075,67</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1914059,24</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46,5</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lang w:val="en-US"/>
              </w:rPr>
            </w:pPr>
            <w:r w:rsidRPr="006074CC">
              <w:rPr>
                <w:sz w:val="24"/>
                <w:szCs w:val="24"/>
              </w:rPr>
              <w:t>0</w:t>
            </w:r>
            <w:r w:rsidRPr="006074CC">
              <w:rPr>
                <w:sz w:val="24"/>
                <w:szCs w:val="24"/>
                <w:lang w:val="en-US"/>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lang w:val="en-US"/>
              </w:rPr>
            </w:pPr>
            <w:r w:rsidRPr="006074CC">
              <w:rPr>
                <w:sz w:val="24"/>
                <w:szCs w:val="24"/>
              </w:rPr>
              <w:t>0</w:t>
            </w:r>
            <w:r w:rsidRPr="006074CC">
              <w:rPr>
                <w:sz w:val="24"/>
                <w:szCs w:val="24"/>
                <w:lang w:val="en-US"/>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4118075,67</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1914059,24</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46,5</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422987,49</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306504,35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72,5</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422987,49</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306504,35</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72,5</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33711,00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11929,00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35,4</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Уплата налогов, сборов и </w:t>
            </w:r>
            <w:proofErr w:type="gramStart"/>
            <w:r w:rsidRPr="006074CC">
              <w:rPr>
                <w:sz w:val="24"/>
                <w:szCs w:val="24"/>
              </w:rPr>
              <w:t>иных  платежей</w:t>
            </w:r>
            <w:proofErr w:type="gramEnd"/>
            <w:r w:rsidRPr="006074CC">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lang w:val="en-US"/>
              </w:rPr>
              <w:t xml:space="preserve">77 </w:t>
            </w:r>
            <w:r w:rsidRPr="006074CC">
              <w:rPr>
                <w:sz w:val="24"/>
                <w:szCs w:val="24"/>
              </w:rPr>
              <w:t>0</w:t>
            </w:r>
            <w:r w:rsidRPr="006074CC">
              <w:rPr>
                <w:sz w:val="24"/>
                <w:szCs w:val="24"/>
                <w:lang w:val="en-US"/>
              </w:rPr>
              <w:t xml:space="preserve"> 0</w:t>
            </w:r>
            <w:r w:rsidRPr="006074CC">
              <w:rPr>
                <w:sz w:val="24"/>
                <w:szCs w:val="24"/>
              </w:rPr>
              <w:t xml:space="preserve">2 </w:t>
            </w:r>
            <w:r w:rsidRPr="006074CC">
              <w:rPr>
                <w:sz w:val="24"/>
                <w:szCs w:val="24"/>
                <w:lang w:val="en-US"/>
              </w:rPr>
              <w:t>00</w:t>
            </w:r>
            <w:r w:rsidRPr="006074CC">
              <w:rPr>
                <w:sz w:val="24"/>
                <w:szCs w:val="24"/>
              </w:rPr>
              <w:t>140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850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33711,00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11929,00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35,4</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bCs/>
                <w:sz w:val="24"/>
                <w:szCs w:val="24"/>
              </w:rPr>
              <w:t>Непрограммные расходы органов исполнительной власти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98 0 00 00000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40000,00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Прочие направления деятельности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Поощрение муниципальных </w:t>
            </w:r>
            <w:r w:rsidRPr="006074CC">
              <w:rPr>
                <w:sz w:val="24"/>
                <w:szCs w:val="24"/>
              </w:rPr>
              <w:lastRenderedPageBreak/>
              <w:t>управленческих команд за достижение плановых значений показателей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98 0 02 81590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98 0 02 81590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98 0 02 81590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40000,00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24509,00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24509,00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color w:val="000000"/>
                <w:sz w:val="24"/>
                <w:szCs w:val="24"/>
              </w:rPr>
              <w:t>Обеспечение деятельности законодательного (представительного) органа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обеспечение деятельности Контрольно-ревизионной комиссии муниципального образования «Велижский район»</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76 0 03 00000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03 П0006</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03 П0006</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500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76 0 03 П0006</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540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24509,00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Обеспечение проведения выборов и референдумов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07</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361856,10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Обеспечение проведения выборов и референдумов сельских поселений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07</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84 0 00 00000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361856,10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Прочие направления деятельности, не включенные в муниципальные программы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07</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84 0 03 00000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361856,10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организацию и проведение выборов Совета депутатов Печенковского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07</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84 0 03 20950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361856,10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07</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84 0 03 20950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361856,10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23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Специальные расходы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07</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84 0 03 20950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880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361856,10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8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11</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8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Резервный фонд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85 0 00 00000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84"/>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lastRenderedPageBreak/>
              <w:t>Резервный фонд Администрации Печенковского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85 0 01 00000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16"/>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за счет средств резервного фонда Администрации Печенковского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85 0 01 28880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85 0 01 28880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85 0 01 28880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870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Другие общегосударственные расходы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95998,40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66998,40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69,8</w:t>
            </w: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Муниципальная программа </w:t>
            </w:r>
            <w:r w:rsidRPr="006074CC">
              <w:rPr>
                <w:b/>
                <w:bCs/>
                <w:sz w:val="24"/>
                <w:szCs w:val="24"/>
              </w:rPr>
              <w:t xml:space="preserve">«Содействие развитию     малого    и    среднего предпринимательства                    в муниципальном         образовании Печенковское сельское </w:t>
            </w:r>
            <w:proofErr w:type="gramStart"/>
            <w:r w:rsidRPr="006074CC">
              <w:rPr>
                <w:b/>
                <w:bCs/>
                <w:sz w:val="24"/>
                <w:szCs w:val="24"/>
              </w:rPr>
              <w:t xml:space="preserve">поселение»   </w:t>
            </w:r>
            <w:proofErr w:type="gramEnd"/>
            <w:r w:rsidRPr="006074CC">
              <w:rPr>
                <w:b/>
                <w:bCs/>
                <w:sz w:val="24"/>
                <w:szCs w:val="24"/>
              </w:rPr>
              <w:t>2022 – 2026 годы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12 0 00 00000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12 4 00 00000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b/>
                <w:bCs/>
                <w:color w:val="000000"/>
                <w:sz w:val="24"/>
                <w:szCs w:val="24"/>
              </w:rPr>
              <w:t xml:space="preserve">Комплекс процессных мероприятий «Содействие развитию малого и </w:t>
            </w:r>
            <w:r w:rsidRPr="006074CC">
              <w:rPr>
                <w:b/>
                <w:bCs/>
                <w:sz w:val="24"/>
                <w:szCs w:val="24"/>
              </w:rPr>
              <w:t xml:space="preserve">среднего </w:t>
            </w:r>
            <w:proofErr w:type="gramStart"/>
            <w:r w:rsidRPr="006074CC">
              <w:rPr>
                <w:b/>
                <w:bCs/>
                <w:sz w:val="24"/>
                <w:szCs w:val="24"/>
              </w:rPr>
              <w:t xml:space="preserve">предпринимательства»   </w:t>
            </w:r>
            <w:proofErr w:type="gramEnd"/>
            <w:r w:rsidRPr="006074CC">
              <w:rPr>
                <w:b/>
                <w:bCs/>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12 4 01 00000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12 4 01 15500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12 4 01 15500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12 4 01 15500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Муниципальная программа «</w:t>
            </w:r>
            <w:r w:rsidRPr="006074CC">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6074CC">
              <w:rPr>
                <w:b/>
                <w:sz w:val="24"/>
                <w:szCs w:val="24"/>
              </w:rPr>
              <w:t>терроризма и экстремизма</w:t>
            </w:r>
            <w:r w:rsidRPr="006074CC">
              <w:rPr>
                <w:b/>
                <w:spacing w:val="2"/>
                <w:sz w:val="24"/>
                <w:szCs w:val="24"/>
                <w:shd w:val="clear" w:color="auto" w:fill="FFFFFF"/>
              </w:rPr>
              <w:t xml:space="preserve"> на территории </w:t>
            </w:r>
            <w:proofErr w:type="gramStart"/>
            <w:r w:rsidRPr="006074CC">
              <w:rPr>
                <w:b/>
                <w:bCs/>
                <w:sz w:val="24"/>
                <w:szCs w:val="24"/>
              </w:rPr>
              <w:t>муниципального  образования</w:t>
            </w:r>
            <w:proofErr w:type="gramEnd"/>
            <w:r w:rsidRPr="006074CC">
              <w:rPr>
                <w:b/>
                <w:bCs/>
                <w:sz w:val="24"/>
                <w:szCs w:val="24"/>
              </w:rPr>
              <w:t xml:space="preserve"> Печенковское  сельское поселение» на 2022–2026 годы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bCs/>
                <w:sz w:val="24"/>
                <w:szCs w:val="24"/>
              </w:rPr>
              <w:t>Комплекс процессных мероприятий «Противодействие терроризму и экстремизму, а также минимизация их проявлений»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13 4 01 00000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 Изготовление и распространение наглядно-агитационной продукции (памяток, листовок, стендов) о </w:t>
            </w:r>
            <w:r w:rsidRPr="006074CC">
              <w:rPr>
                <w:sz w:val="24"/>
                <w:szCs w:val="24"/>
              </w:rPr>
              <w:lastRenderedPageBreak/>
              <w:t>порядке и правилах поведения населения при угрозе возникновения террористических актов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13 4 01 16600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13 4 01 16600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13 4 01 16600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Муниципальная программа </w:t>
            </w:r>
            <w:r w:rsidRPr="006074CC">
              <w:rPr>
                <w:b/>
                <w:color w:val="000000"/>
                <w:sz w:val="24"/>
                <w:szCs w:val="24"/>
              </w:rPr>
              <w:t>«</w:t>
            </w:r>
            <w:r w:rsidRPr="006074CC">
              <w:rPr>
                <w:b/>
                <w:sz w:val="24"/>
                <w:szCs w:val="24"/>
              </w:rPr>
              <w:t xml:space="preserve">Обеспечение пожарной безопасности на территории муниципального </w:t>
            </w:r>
            <w:proofErr w:type="gramStart"/>
            <w:r w:rsidRPr="006074CC">
              <w:rPr>
                <w:b/>
                <w:sz w:val="24"/>
                <w:szCs w:val="24"/>
              </w:rPr>
              <w:t>образования  Печенковское</w:t>
            </w:r>
            <w:proofErr w:type="gramEnd"/>
            <w:r w:rsidRPr="006074CC">
              <w:rPr>
                <w:b/>
                <w:sz w:val="24"/>
                <w:szCs w:val="24"/>
              </w:rPr>
              <w:t xml:space="preserve"> сельское поселение» на  2022  – 2026 годы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17 0 00 00000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25000,00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17 4 00 00000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25000,00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bCs/>
                <w:color w:val="000000"/>
                <w:sz w:val="24"/>
                <w:szCs w:val="24"/>
              </w:rPr>
              <w:t>Комплекс процессных мероприятий «Защита населения и территорий от чрезвычайных ситуаций и организация тушения пожаров»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17 4 01 00000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25000,00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Опахивание противопожарных полос вокруг населенных пунктов, в зоне лесов, в целях исключить возможность переброски огня при </w:t>
            </w:r>
            <w:proofErr w:type="gramStart"/>
            <w:r w:rsidRPr="006074CC">
              <w:rPr>
                <w:sz w:val="24"/>
                <w:szCs w:val="24"/>
              </w:rPr>
              <w:t>лесных  и</w:t>
            </w:r>
            <w:proofErr w:type="gramEnd"/>
            <w:r w:rsidRPr="006074CC">
              <w:rPr>
                <w:sz w:val="24"/>
                <w:szCs w:val="24"/>
              </w:rPr>
              <w:t xml:space="preserve"> полевых пожарах на здания, строения и сооружения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17 4 01 17700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25000,00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17 4 01 17700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25000,00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17 4 01 17700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25000,00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Муниципальная программа </w:t>
            </w:r>
            <w:r w:rsidRPr="006074CC">
              <w:rPr>
                <w:b/>
                <w:color w:val="000000"/>
                <w:sz w:val="24"/>
                <w:szCs w:val="24"/>
              </w:rPr>
              <w:t>«</w:t>
            </w:r>
            <w:r w:rsidRPr="006074CC">
              <w:rPr>
                <w:b/>
                <w:sz w:val="24"/>
                <w:szCs w:val="24"/>
              </w:rPr>
              <w:t xml:space="preserve">Обеспечение безопасности дорожного движения на территории муниципального </w:t>
            </w:r>
            <w:proofErr w:type="gramStart"/>
            <w:r w:rsidRPr="006074CC">
              <w:rPr>
                <w:b/>
                <w:sz w:val="24"/>
                <w:szCs w:val="24"/>
              </w:rPr>
              <w:t>образования  Печенковское</w:t>
            </w:r>
            <w:proofErr w:type="gramEnd"/>
            <w:r w:rsidRPr="006074CC">
              <w:rPr>
                <w:b/>
                <w:sz w:val="24"/>
                <w:szCs w:val="24"/>
              </w:rPr>
              <w:t xml:space="preserve"> сельское поселение» на  2023  – 2027 годы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18 0 00 00000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18 4 00 00000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bCs/>
                <w:color w:val="000000"/>
                <w:sz w:val="24"/>
                <w:szCs w:val="24"/>
              </w:rPr>
              <w:t>Комплекс процессных мероприятий «</w:t>
            </w:r>
            <w:r w:rsidRPr="006074CC">
              <w:rPr>
                <w:b/>
                <w:sz w:val="24"/>
                <w:szCs w:val="24"/>
              </w:rPr>
              <w:t>Обеспечение безопасности дорожного движения»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18 4 01 00000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Приобретение плакатов, методических материалов и памяток по вопросам обеспечения безопасности дорожного и предупреждения детского дорожно-транспортного травматизма</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18 4 01 18100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lastRenderedPageBreak/>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18 4 01 18100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18 4 01 18100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bCs/>
                <w:sz w:val="24"/>
                <w:szCs w:val="24"/>
              </w:rPr>
              <w:t>Непрограммные расходы органов исполнительной власти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98 0 00 00000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66998,40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66998,40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w:t>
            </w: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pStyle w:val="af1"/>
              <w:rPr>
                <w:rFonts w:ascii="Times New Roman" w:hAnsi="Times New Roman" w:cs="Times New Roman"/>
                <w:bCs/>
                <w:sz w:val="24"/>
                <w:szCs w:val="24"/>
              </w:rPr>
            </w:pPr>
            <w:r w:rsidRPr="006074CC">
              <w:rPr>
                <w:rFonts w:ascii="Times New Roman" w:hAnsi="Times New Roman" w:cs="Times New Roman"/>
                <w:sz w:val="24"/>
                <w:szCs w:val="24"/>
              </w:rPr>
              <w:t>Прочие направления деятельности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98 0 02 00000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sz w:val="24"/>
                <w:szCs w:val="24"/>
              </w:rPr>
            </w:pPr>
            <w:r w:rsidRPr="006074CC">
              <w:rPr>
                <w:rFonts w:ascii="Times New Roman" w:hAnsi="Times New Roman" w:cs="Times New Roman"/>
                <w:sz w:val="24"/>
                <w:szCs w:val="24"/>
              </w:rPr>
              <w:t xml:space="preserve">Работы по восстановлению </w:t>
            </w:r>
            <w:proofErr w:type="spellStart"/>
            <w:r w:rsidRPr="006074CC">
              <w:rPr>
                <w:rFonts w:ascii="Times New Roman" w:hAnsi="Times New Roman" w:cs="Times New Roman"/>
                <w:sz w:val="24"/>
                <w:szCs w:val="24"/>
              </w:rPr>
              <w:t>наружнего</w:t>
            </w:r>
            <w:proofErr w:type="spellEnd"/>
            <w:r w:rsidRPr="006074CC">
              <w:rPr>
                <w:rFonts w:ascii="Times New Roman" w:hAnsi="Times New Roman" w:cs="Times New Roman"/>
                <w:sz w:val="24"/>
                <w:szCs w:val="24"/>
              </w:rPr>
              <w:t xml:space="preserve"> газоснабжения</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98 0 02 23150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98 0 02 23150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162"/>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13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98 0 02 23150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66998,40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207"/>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b/>
                <w:sz w:val="24"/>
                <w:szCs w:val="24"/>
              </w:rPr>
            </w:pPr>
            <w:r w:rsidRPr="006074CC">
              <w:rPr>
                <w:rFonts w:ascii="Times New Roman" w:hAnsi="Times New Roman" w:cs="Times New Roman"/>
                <w:b/>
                <w:sz w:val="24"/>
                <w:szCs w:val="24"/>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b/>
                <w:sz w:val="24"/>
                <w:szCs w:val="24"/>
              </w:rPr>
            </w:pPr>
            <w:r w:rsidRPr="006074CC">
              <w:rPr>
                <w:b/>
                <w:sz w:val="24"/>
                <w:szCs w:val="24"/>
              </w:rPr>
              <w:t>02</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61700,00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17926,68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29,1</w:t>
            </w:r>
          </w:p>
        </w:tc>
      </w:tr>
      <w:tr w:rsidR="006074CC" w:rsidRPr="006074CC" w:rsidTr="006074CC">
        <w:trPr>
          <w:trHeight w:val="207"/>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sz w:val="24"/>
                <w:szCs w:val="24"/>
              </w:rPr>
            </w:pPr>
            <w:r w:rsidRPr="006074CC">
              <w:rPr>
                <w:rFonts w:ascii="Times New Roman" w:hAnsi="Times New Roman" w:cs="Times New Roman"/>
                <w:sz w:val="24"/>
                <w:szCs w:val="24"/>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61700,00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17926,68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29,1</w:t>
            </w:r>
          </w:p>
        </w:tc>
      </w:tr>
      <w:tr w:rsidR="006074CC" w:rsidRPr="006074CC" w:rsidTr="006074CC">
        <w:trPr>
          <w:trHeight w:val="26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pStyle w:val="af1"/>
              <w:rPr>
                <w:rFonts w:ascii="Times New Roman" w:hAnsi="Times New Roman" w:cs="Times New Roman"/>
                <w:sz w:val="24"/>
                <w:szCs w:val="24"/>
              </w:rPr>
            </w:pPr>
            <w:r w:rsidRPr="006074CC">
              <w:rPr>
                <w:rFonts w:ascii="Times New Roman" w:hAnsi="Times New Roman" w:cs="Times New Roman"/>
                <w:bCs/>
                <w:sz w:val="24"/>
                <w:szCs w:val="24"/>
              </w:rPr>
              <w:t>Непрограммные расходы органов исполнительной власти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61700,00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17926,68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29,1</w:t>
            </w:r>
          </w:p>
        </w:tc>
      </w:tr>
      <w:tr w:rsidR="006074CC" w:rsidRPr="006074CC" w:rsidTr="006074CC">
        <w:trPr>
          <w:trHeight w:val="260"/>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pStyle w:val="af1"/>
              <w:rPr>
                <w:rFonts w:ascii="Times New Roman" w:hAnsi="Times New Roman" w:cs="Times New Roman"/>
                <w:bCs/>
                <w:sz w:val="24"/>
                <w:szCs w:val="24"/>
              </w:rPr>
            </w:pPr>
            <w:r w:rsidRPr="006074CC">
              <w:rPr>
                <w:rFonts w:ascii="Times New Roman" w:hAnsi="Times New Roman" w:cs="Times New Roman"/>
                <w:sz w:val="24"/>
                <w:szCs w:val="24"/>
              </w:rPr>
              <w:t xml:space="preserve">Осуществление первичного воинского учёта органами местного </w:t>
            </w:r>
            <w:proofErr w:type="gramStart"/>
            <w:r w:rsidRPr="006074CC">
              <w:rPr>
                <w:rFonts w:ascii="Times New Roman" w:hAnsi="Times New Roman" w:cs="Times New Roman"/>
                <w:sz w:val="24"/>
                <w:szCs w:val="24"/>
              </w:rPr>
              <w:t>самоуправления  поселений</w:t>
            </w:r>
            <w:proofErr w:type="gramEnd"/>
            <w:r w:rsidRPr="006074CC">
              <w:rPr>
                <w:rFonts w:ascii="Times New Roman" w:hAnsi="Times New Roman" w:cs="Times New Roman"/>
                <w:sz w:val="24"/>
                <w:szCs w:val="24"/>
              </w:rPr>
              <w:t>, муниципальных и городских округов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61700,00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17926,68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29,1</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sz w:val="24"/>
                <w:szCs w:val="24"/>
              </w:rPr>
            </w:pPr>
            <w:r w:rsidRPr="006074CC">
              <w:rPr>
                <w:rFonts w:ascii="Times New Roman" w:hAnsi="Times New Roman" w:cs="Times New Roman"/>
                <w:sz w:val="24"/>
                <w:szCs w:val="24"/>
              </w:rPr>
              <w:t xml:space="preserve">Расходы на осуществление первичного воинского учёта органами местного </w:t>
            </w:r>
            <w:proofErr w:type="gramStart"/>
            <w:r w:rsidRPr="006074CC">
              <w:rPr>
                <w:rFonts w:ascii="Times New Roman" w:hAnsi="Times New Roman" w:cs="Times New Roman"/>
                <w:sz w:val="24"/>
                <w:szCs w:val="24"/>
              </w:rPr>
              <w:t>самоуправления  поселений</w:t>
            </w:r>
            <w:proofErr w:type="gramEnd"/>
            <w:r w:rsidRPr="006074CC">
              <w:rPr>
                <w:rFonts w:ascii="Times New Roman" w:hAnsi="Times New Roman" w:cs="Times New Roman"/>
                <w:sz w:val="24"/>
                <w:szCs w:val="24"/>
              </w:rPr>
              <w:t>, муниципальных и городских округов</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98 0 01 51180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61700,00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17926,68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29,1</w:t>
            </w:r>
          </w:p>
        </w:tc>
      </w:tr>
      <w:tr w:rsidR="006074CC" w:rsidRPr="006074CC" w:rsidTr="006074CC">
        <w:trPr>
          <w:trHeight w:val="499"/>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rPr>
                <w:sz w:val="24"/>
                <w:szCs w:val="24"/>
              </w:rPr>
            </w:pPr>
            <w:r w:rsidRPr="006074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98 0 01 51180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36076,44</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16126,68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44,7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98 0 01 51180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120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36076,44</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16126,68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44,7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98 0 01 51180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25623,56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7,0</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98 0 01 51180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25623,56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7,0</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3612699,82</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258157,47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7,1</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color w:val="000000"/>
                <w:sz w:val="24"/>
                <w:szCs w:val="24"/>
              </w:rPr>
            </w:pPr>
            <w:r w:rsidRPr="006074CC">
              <w:rPr>
                <w:b/>
                <w:color w:val="000000"/>
                <w:sz w:val="24"/>
                <w:szCs w:val="24"/>
              </w:rPr>
              <w:t>Водное хозяйство</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color w:val="000000"/>
                <w:sz w:val="24"/>
                <w:szCs w:val="24"/>
              </w:rPr>
            </w:pPr>
            <w:r w:rsidRPr="006074CC">
              <w:rPr>
                <w:b/>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color w:val="000000"/>
                <w:sz w:val="24"/>
                <w:szCs w:val="24"/>
              </w:rPr>
            </w:pPr>
            <w:r w:rsidRPr="006074CC">
              <w:rPr>
                <w:b/>
                <w:color w:val="000000"/>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color w:val="000000"/>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color w:val="auto"/>
                <w:sz w:val="24"/>
                <w:szCs w:val="24"/>
              </w:rPr>
            </w:pPr>
            <w:r w:rsidRPr="006074CC">
              <w:rPr>
                <w:b/>
                <w:sz w:val="24"/>
                <w:szCs w:val="24"/>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3336,00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66,7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Муниципальная программа </w:t>
            </w:r>
            <w:r w:rsidRPr="006074CC">
              <w:rPr>
                <w:b/>
                <w:sz w:val="24"/>
                <w:szCs w:val="24"/>
              </w:rPr>
              <w:lastRenderedPageBreak/>
              <w:t xml:space="preserve">«Обеспечение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w:t>
            </w:r>
            <w:proofErr w:type="gramStart"/>
            <w:r w:rsidRPr="006074CC">
              <w:rPr>
                <w:b/>
                <w:sz w:val="24"/>
                <w:szCs w:val="24"/>
              </w:rPr>
              <w:t>населения  муниципального</w:t>
            </w:r>
            <w:proofErr w:type="gramEnd"/>
            <w:r w:rsidRPr="006074CC">
              <w:rPr>
                <w:b/>
                <w:sz w:val="24"/>
                <w:szCs w:val="24"/>
              </w:rPr>
              <w:t xml:space="preserve"> образования Печенковское сельское поселение» на период 2022-2026 годы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16 0 00 00000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3336,00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66,7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16 4 00 00000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3336,00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66,7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b/>
                <w:bCs/>
                <w:color w:val="000000"/>
                <w:sz w:val="24"/>
                <w:szCs w:val="24"/>
              </w:rPr>
              <w:t xml:space="preserve">Комплекс процессных мероприятий </w:t>
            </w:r>
            <w:r w:rsidRPr="006074CC">
              <w:rPr>
                <w:b/>
                <w:bCs/>
                <w:sz w:val="24"/>
                <w:szCs w:val="24"/>
              </w:rPr>
              <w:t>«</w:t>
            </w:r>
            <w:r w:rsidRPr="006074CC">
              <w:rPr>
                <w:b/>
                <w:sz w:val="24"/>
                <w:szCs w:val="24"/>
              </w:rPr>
              <w:t>Создание условий для обеспечения безопасности массового отдыха населения на водных объектах</w:t>
            </w:r>
            <w:r w:rsidRPr="006074CC">
              <w:rPr>
                <w:b/>
                <w:bCs/>
                <w:sz w:val="24"/>
                <w:szCs w:val="24"/>
              </w:rP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16 4 01 00000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3336,00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66,7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proofErr w:type="gramStart"/>
            <w:r w:rsidRPr="006074CC">
              <w:rPr>
                <w:sz w:val="24"/>
                <w:szCs w:val="24"/>
              </w:rPr>
              <w:t>Создание  условий</w:t>
            </w:r>
            <w:proofErr w:type="gramEnd"/>
            <w:r w:rsidRPr="006074CC">
              <w:rPr>
                <w:sz w:val="24"/>
                <w:szCs w:val="24"/>
              </w:rPr>
              <w:t xml:space="preserve"> для обеспечения безопасности людей на водных объектах</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16 4 01 19990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3336,00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16 4 01 19990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3336,00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16 4 01 19990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3336,00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66,7</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3607699,82</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254821,47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7,1</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14 0 00 00000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3607699,82</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254821,47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7,1</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14 4 00 00000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3607699,82</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254821,47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7,1</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b/>
                <w:bCs/>
                <w:color w:val="000000"/>
                <w:sz w:val="24"/>
                <w:szCs w:val="24"/>
              </w:rPr>
              <w:t xml:space="preserve">Комплекс процессных мероприятий </w:t>
            </w:r>
            <w:r w:rsidRPr="006074CC">
              <w:rPr>
                <w:b/>
                <w:bCs/>
                <w:sz w:val="24"/>
                <w:szCs w:val="24"/>
              </w:rPr>
              <w:t>«</w:t>
            </w:r>
            <w:r w:rsidRPr="006074CC">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r w:rsidRPr="006074CC">
              <w:rPr>
                <w:b/>
                <w:bCs/>
                <w:sz w:val="24"/>
                <w:szCs w:val="24"/>
              </w:rP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14 4 01 00000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1307197,50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156821,47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12,0</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proofErr w:type="gramStart"/>
            <w:r w:rsidRPr="006074CC">
              <w:rPr>
                <w:sz w:val="24"/>
                <w:szCs w:val="24"/>
              </w:rPr>
              <w:t>Содержание  автомобильных</w:t>
            </w:r>
            <w:proofErr w:type="gramEnd"/>
            <w:r w:rsidRPr="006074CC">
              <w:rPr>
                <w:sz w:val="24"/>
                <w:szCs w:val="24"/>
              </w:rPr>
              <w:t xml:space="preserve"> дорог местного значения и улично-дорожной сети на территории муниципального образования Печенковское сельское поселение</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14 4 01 20100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1071137,00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w:t>
            </w:r>
            <w:r w:rsidRPr="006074CC">
              <w:rPr>
                <w:sz w:val="24"/>
                <w:szCs w:val="24"/>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14 4 01 20100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1071137,00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14 4 01 20100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1071137,00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на оплату электроэнергии на освещение УДС</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14 4 01 20200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236060,50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156821,47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66,4</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14 4 01 20200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236060,50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156821,47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66,4</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14 4 01 20200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236060,50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156821,47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66,4</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Комплекс процессных мероприятий «Проектирование, строительство, реконструкция, капитальный ремонт и </w:t>
            </w:r>
            <w:proofErr w:type="gramStart"/>
            <w:r w:rsidRPr="006074CC">
              <w:rPr>
                <w:b/>
                <w:sz w:val="24"/>
                <w:szCs w:val="24"/>
              </w:rPr>
              <w:t>ремонт  автомобильных</w:t>
            </w:r>
            <w:proofErr w:type="gramEnd"/>
            <w:r w:rsidRPr="006074CC">
              <w:rPr>
                <w:b/>
                <w:sz w:val="24"/>
                <w:szCs w:val="24"/>
              </w:rPr>
              <w:t xml:space="preserve"> дорог общего пользования местного значения»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14 4 02 00000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2202502,32</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Расходы на проектирование, строительство, реконструкцию, капитальный ремонт и </w:t>
            </w:r>
            <w:proofErr w:type="gramStart"/>
            <w:r w:rsidRPr="006074CC">
              <w:rPr>
                <w:sz w:val="24"/>
                <w:szCs w:val="24"/>
              </w:rPr>
              <w:t>ремонт  автомобильных</w:t>
            </w:r>
            <w:proofErr w:type="gramEnd"/>
            <w:r w:rsidRPr="006074CC">
              <w:rPr>
                <w:sz w:val="24"/>
                <w:szCs w:val="24"/>
              </w:rPr>
              <w:t xml:space="preserve"> дорог общего пользования местного значения</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14 4 02 S1260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2202502,32</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14 </w:t>
            </w:r>
            <w:proofErr w:type="gramStart"/>
            <w:r w:rsidRPr="006074CC">
              <w:rPr>
                <w:sz w:val="24"/>
                <w:szCs w:val="24"/>
              </w:rPr>
              <w:t>4  02</w:t>
            </w:r>
            <w:proofErr w:type="gramEnd"/>
            <w:r w:rsidRPr="006074CC">
              <w:rPr>
                <w:sz w:val="24"/>
                <w:szCs w:val="24"/>
              </w:rPr>
              <w:t xml:space="preserve"> S1260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2202502,32</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14 </w:t>
            </w:r>
            <w:proofErr w:type="gramStart"/>
            <w:r w:rsidRPr="006074CC">
              <w:rPr>
                <w:sz w:val="24"/>
                <w:szCs w:val="24"/>
              </w:rPr>
              <w:t>4  02</w:t>
            </w:r>
            <w:proofErr w:type="gramEnd"/>
            <w:r w:rsidRPr="006074CC">
              <w:rPr>
                <w:sz w:val="24"/>
                <w:szCs w:val="24"/>
              </w:rPr>
              <w:t xml:space="preserve"> S1260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2202502,32</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t xml:space="preserve">Комплекс процессных мероприятий «Дорожная деятельность в отношении автомобильных дорог местного значения вне границ населенных </w:t>
            </w:r>
            <w:proofErr w:type="gramStart"/>
            <w:r w:rsidRPr="006074CC">
              <w:rPr>
                <w:b/>
                <w:sz w:val="24"/>
                <w:szCs w:val="24"/>
              </w:rPr>
              <w:t>пунктов  на</w:t>
            </w:r>
            <w:proofErr w:type="gramEnd"/>
            <w:r w:rsidRPr="006074CC">
              <w:rPr>
                <w:b/>
                <w:sz w:val="24"/>
                <w:szCs w:val="24"/>
              </w:rPr>
              <w:t xml:space="preserve"> территории муниципального образования Печенковское сельское поселение»</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14 4 03 00000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98000,00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100,0</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03 Д1910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03 Д1910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153"/>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w:t>
            </w:r>
            <w:r w:rsidRPr="006074CC">
              <w:rPr>
                <w:sz w:val="24"/>
                <w:szCs w:val="24"/>
              </w:rPr>
              <w:lastRenderedPageBreak/>
              <w:t>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09</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14 4 03 Д1910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100,0</w:t>
            </w: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b/>
                <w:sz w:val="24"/>
                <w:szCs w:val="24"/>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6074CC" w:rsidRPr="006074CC" w:rsidRDefault="006074CC">
            <w:pPr>
              <w:jc w:val="center"/>
              <w:rPr>
                <w:b/>
                <w:sz w:val="24"/>
                <w:szCs w:val="24"/>
              </w:rPr>
            </w:pPr>
            <w:r w:rsidRPr="006074CC">
              <w:rPr>
                <w:b/>
                <w:sz w:val="24"/>
                <w:szCs w:val="24"/>
              </w:rPr>
              <w:t>1504834,96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332193,50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22,1</w:t>
            </w: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b/>
                <w:sz w:val="24"/>
                <w:szCs w:val="24"/>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6074CC" w:rsidRPr="006074CC" w:rsidRDefault="006074CC">
            <w:pPr>
              <w:jc w:val="center"/>
              <w:rPr>
                <w:b/>
                <w:sz w:val="24"/>
                <w:szCs w:val="24"/>
              </w:rPr>
            </w:pPr>
            <w:r w:rsidRPr="006074CC">
              <w:rPr>
                <w:b/>
                <w:sz w:val="24"/>
                <w:szCs w:val="24"/>
              </w:rPr>
              <w:t>400000,00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6074CC">
              <w:rPr>
                <w:b/>
                <w:color w:val="000000"/>
                <w:sz w:val="24"/>
                <w:szCs w:val="24"/>
              </w:rPr>
              <w:t xml:space="preserve"> </w:t>
            </w:r>
            <w:r w:rsidRPr="006074CC">
              <w:rPr>
                <w:b/>
                <w:sz w:val="24"/>
                <w:szCs w:val="24"/>
              </w:rPr>
              <w:t>на 2022-2026 годы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15 0 00 00000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400000,00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b/>
                <w:sz w:val="24"/>
                <w:szCs w:val="24"/>
              </w:rPr>
              <w:t>Комплексы процессных мероприятий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15 4 00 00000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400000,00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b/>
                <w:bCs/>
                <w:color w:val="000000"/>
                <w:sz w:val="24"/>
                <w:szCs w:val="24"/>
              </w:rPr>
              <w:t xml:space="preserve">Комплекс процессных мероприятий «Обеспечение качественными коммунальными </w:t>
            </w:r>
            <w:proofErr w:type="gramStart"/>
            <w:r w:rsidRPr="006074CC">
              <w:rPr>
                <w:b/>
                <w:bCs/>
                <w:color w:val="000000"/>
                <w:sz w:val="24"/>
                <w:szCs w:val="24"/>
              </w:rPr>
              <w:t>услугами »</w:t>
            </w:r>
            <w:proofErr w:type="gramEnd"/>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15 4 06 00000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r w:rsidRPr="006074CC">
              <w:rPr>
                <w:b/>
                <w:sz w:val="24"/>
                <w:szCs w:val="24"/>
              </w:rPr>
              <w:t>400000,00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bCs/>
                <w:color w:val="000000"/>
                <w:sz w:val="24"/>
                <w:szCs w:val="24"/>
              </w:rPr>
              <w:t>Расходы на подготовку сметной документации на капитальный ремонт объектов коммунальной инфраструктуры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sz w:val="24"/>
                <w:szCs w:val="24"/>
              </w:rPr>
              <w:t xml:space="preserve">15 4 06 </w:t>
            </w:r>
            <w:r w:rsidRPr="006074CC">
              <w:rPr>
                <w:sz w:val="24"/>
                <w:szCs w:val="24"/>
                <w:lang w:val="en-US"/>
              </w:rPr>
              <w:t>S</w:t>
            </w:r>
            <w:r w:rsidRPr="006074CC">
              <w:rPr>
                <w:sz w:val="24"/>
                <w:szCs w:val="24"/>
              </w:rPr>
              <w:t>1160</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74CC" w:rsidRPr="006074CC" w:rsidRDefault="006074CC">
            <w:pPr>
              <w:jc w:val="center"/>
              <w:rPr>
                <w:sz w:val="24"/>
                <w:szCs w:val="24"/>
              </w:rPr>
            </w:pPr>
            <w:r w:rsidRPr="006074CC">
              <w:rPr>
                <w:sz w:val="24"/>
                <w:szCs w:val="24"/>
              </w:rPr>
              <w:t xml:space="preserve">  400000,00</w:t>
            </w:r>
          </w:p>
          <w:p w:rsidR="006074CC" w:rsidRPr="006074CC" w:rsidRDefault="006074CC">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sz w:val="24"/>
                <w:szCs w:val="24"/>
              </w:rPr>
              <w:t xml:space="preserve">15 4 06 </w:t>
            </w:r>
            <w:r w:rsidRPr="006074CC">
              <w:rPr>
                <w:sz w:val="24"/>
                <w:szCs w:val="24"/>
                <w:lang w:val="en-US"/>
              </w:rPr>
              <w:t>S</w:t>
            </w:r>
            <w:r w:rsidRPr="006074CC">
              <w:rPr>
                <w:sz w:val="24"/>
                <w:szCs w:val="24"/>
              </w:rPr>
              <w:t>1160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sz w:val="24"/>
                <w:szCs w:val="24"/>
              </w:rPr>
              <w:t>400000,00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173"/>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rPr>
                <w:b/>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sz w:val="24"/>
                <w:szCs w:val="24"/>
              </w:rPr>
              <w:t xml:space="preserve">15 4 06 </w:t>
            </w:r>
            <w:r w:rsidRPr="006074CC">
              <w:rPr>
                <w:sz w:val="24"/>
                <w:szCs w:val="24"/>
                <w:lang w:val="en-US"/>
              </w:rPr>
              <w:t>S</w:t>
            </w:r>
            <w:r w:rsidRPr="006074CC">
              <w:rPr>
                <w:sz w:val="24"/>
                <w:szCs w:val="24"/>
              </w:rPr>
              <w:t>1160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sz w:val="24"/>
                <w:szCs w:val="24"/>
              </w:rPr>
              <w:t>400000,00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r>
      <w:tr w:rsidR="006074CC" w:rsidRPr="006074CC" w:rsidTr="006074CC">
        <w:trPr>
          <w:trHeight w:val="218"/>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b/>
                <w:sz w:val="24"/>
                <w:szCs w:val="24"/>
              </w:rPr>
            </w:pPr>
            <w:r w:rsidRPr="006074CC">
              <w:rPr>
                <w:rFonts w:ascii="Times New Roman" w:hAnsi="Times New Roman" w:cs="Times New Roman"/>
                <w:b/>
                <w:sz w:val="24"/>
                <w:szCs w:val="24"/>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jc w:val="center"/>
              <w:rPr>
                <w:b/>
                <w:sz w:val="24"/>
                <w:szCs w:val="24"/>
              </w:rPr>
            </w:pPr>
            <w:r w:rsidRPr="006074CC">
              <w:rPr>
                <w:b/>
                <w:sz w:val="24"/>
                <w:szCs w:val="24"/>
              </w:rPr>
              <w:t>03</w:t>
            </w:r>
          </w:p>
        </w:tc>
        <w:tc>
          <w:tcPr>
            <w:tcW w:w="14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rPr>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6074CC" w:rsidRPr="006074CC" w:rsidRDefault="006074CC">
            <w:pPr>
              <w:jc w:val="center"/>
              <w:rPr>
                <w:b/>
                <w:sz w:val="24"/>
                <w:szCs w:val="24"/>
              </w:rPr>
            </w:pPr>
            <w:r w:rsidRPr="006074CC">
              <w:rPr>
                <w:b/>
                <w:sz w:val="24"/>
                <w:szCs w:val="24"/>
              </w:rPr>
              <w:t>1104834,96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332193,50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30,1</w:t>
            </w:r>
          </w:p>
        </w:tc>
      </w:tr>
      <w:tr w:rsidR="006074CC" w:rsidRPr="006074CC" w:rsidTr="006074CC">
        <w:trPr>
          <w:trHeight w:val="330"/>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rPr>
                <w:rFonts w:ascii="Times New Roman" w:hAnsi="Times New Roman" w:cs="Times New Roman"/>
                <w:b/>
                <w:sz w:val="24"/>
                <w:szCs w:val="24"/>
              </w:rPr>
            </w:pPr>
            <w:r w:rsidRPr="006074CC">
              <w:rPr>
                <w:rFonts w:ascii="Times New Roman" w:hAnsi="Times New Roman" w:cs="Times New Roman"/>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6074CC">
              <w:rPr>
                <w:b/>
                <w:color w:val="000000"/>
                <w:sz w:val="24"/>
                <w:szCs w:val="24"/>
              </w:rPr>
              <w:t xml:space="preserve"> </w:t>
            </w:r>
            <w:r w:rsidRPr="006074CC">
              <w:rPr>
                <w:rFonts w:ascii="Times New Roman" w:hAnsi="Times New Roman" w:cs="Times New Roman"/>
                <w:b/>
                <w:sz w:val="24"/>
                <w:szCs w:val="24"/>
              </w:rPr>
              <w:t xml:space="preserve">на 2022-2026 годы </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rPr>
            </w:pPr>
            <w:r w:rsidRPr="006074CC">
              <w:rPr>
                <w:b/>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rPr>
            </w:pPr>
          </w:p>
          <w:p w:rsidR="006074CC" w:rsidRPr="006074CC" w:rsidRDefault="006074CC">
            <w:pPr>
              <w:jc w:val="center"/>
              <w:rPr>
                <w:b/>
                <w:sz w:val="24"/>
                <w:szCs w:val="24"/>
              </w:rPr>
            </w:pPr>
            <w:r w:rsidRPr="006074CC">
              <w:rPr>
                <w:b/>
                <w:sz w:val="24"/>
                <w:szCs w:val="24"/>
              </w:rPr>
              <w:t>15 0 00 00000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1104834,96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332193,50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30,1</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snapToGrid w:val="0"/>
              <w:rPr>
                <w:rFonts w:ascii="Times New Roman" w:hAnsi="Times New Roman" w:cs="Times New Roman"/>
                <w:sz w:val="24"/>
                <w:szCs w:val="24"/>
                <w:lang w:eastAsia="ar-SA"/>
              </w:rPr>
            </w:pPr>
            <w:proofErr w:type="gramStart"/>
            <w:r w:rsidRPr="006074CC">
              <w:rPr>
                <w:rFonts w:ascii="Times New Roman" w:hAnsi="Times New Roman" w:cs="Times New Roman"/>
                <w:b/>
                <w:bCs/>
                <w:color w:val="000000"/>
                <w:sz w:val="24"/>
                <w:szCs w:val="24"/>
              </w:rPr>
              <w:t>Комплексы  процессных</w:t>
            </w:r>
            <w:proofErr w:type="gramEnd"/>
            <w:r w:rsidRPr="006074CC">
              <w:rPr>
                <w:rFonts w:ascii="Times New Roman" w:hAnsi="Times New Roman" w:cs="Times New Roman"/>
                <w:b/>
                <w:bCs/>
                <w:color w:val="000000"/>
                <w:sz w:val="24"/>
                <w:szCs w:val="24"/>
              </w:rPr>
              <w:t xml:space="preserve"> мероприятий</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lang w:eastAsia="ar-SA"/>
              </w:rPr>
            </w:pPr>
          </w:p>
          <w:p w:rsidR="006074CC" w:rsidRPr="006074CC" w:rsidRDefault="006074CC">
            <w:pPr>
              <w:snapToGrid w:val="0"/>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03</w:t>
            </w:r>
          </w:p>
        </w:tc>
        <w:tc>
          <w:tcPr>
            <w:tcW w:w="14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15 4 00 00000</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1104834,96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332193,50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30,1</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snapToGrid w:val="0"/>
              <w:rPr>
                <w:rFonts w:ascii="Times New Roman" w:hAnsi="Times New Roman" w:cs="Times New Roman"/>
                <w:sz w:val="24"/>
                <w:szCs w:val="24"/>
                <w:lang w:eastAsia="ar-SA"/>
              </w:rPr>
            </w:pPr>
            <w:r w:rsidRPr="006074CC">
              <w:rPr>
                <w:rFonts w:ascii="Times New Roman" w:hAnsi="Times New Roman" w:cs="Times New Roman"/>
                <w:b/>
                <w:bCs/>
                <w:color w:val="000000"/>
                <w:sz w:val="24"/>
                <w:szCs w:val="24"/>
              </w:rPr>
              <w:t>Комплекс процессных мероприятий</w:t>
            </w:r>
            <w:r w:rsidRPr="006074CC">
              <w:rPr>
                <w:rFonts w:ascii="Times New Roman" w:hAnsi="Times New Roman" w:cs="Times New Roman"/>
                <w:sz w:val="24"/>
                <w:szCs w:val="24"/>
                <w:lang w:eastAsia="ar-SA"/>
              </w:rPr>
              <w:t xml:space="preserve"> </w:t>
            </w:r>
            <w:r w:rsidRPr="006074CC">
              <w:rPr>
                <w:rFonts w:ascii="Times New Roman" w:hAnsi="Times New Roman" w:cs="Times New Roman"/>
                <w:b/>
                <w:sz w:val="24"/>
                <w:szCs w:val="24"/>
                <w:lang w:eastAsia="ar-SA"/>
              </w:rPr>
              <w:t>«</w:t>
            </w:r>
            <w:r w:rsidRPr="006074CC">
              <w:rPr>
                <w:rFonts w:ascii="Times New Roman" w:hAnsi="Times New Roman" w:cs="Times New Roman"/>
                <w:b/>
                <w:sz w:val="24"/>
                <w:szCs w:val="24"/>
              </w:rPr>
              <w:t>Уличное освещение</w:t>
            </w:r>
            <w:r w:rsidRPr="006074CC">
              <w:rPr>
                <w:rFonts w:ascii="Times New Roman" w:hAnsi="Times New Roman" w:cs="Times New Roman"/>
                <w:b/>
                <w:sz w:val="24"/>
                <w:szCs w:val="24"/>
                <w:lang w:eastAsia="ar-SA"/>
              </w:rPr>
              <w:t>»</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lang w:eastAsia="ar-SA"/>
              </w:rPr>
            </w:pPr>
          </w:p>
          <w:p w:rsidR="006074CC" w:rsidRPr="006074CC" w:rsidRDefault="006074CC">
            <w:pPr>
              <w:snapToGrid w:val="0"/>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rPr>
            </w:pPr>
          </w:p>
          <w:p w:rsidR="006074CC" w:rsidRPr="006074CC" w:rsidRDefault="006074CC">
            <w:pPr>
              <w:snapToGrid w:val="0"/>
              <w:rPr>
                <w:b/>
                <w:sz w:val="24"/>
                <w:szCs w:val="24"/>
              </w:rPr>
            </w:pPr>
            <w:r w:rsidRPr="006074CC">
              <w:rPr>
                <w:b/>
                <w:sz w:val="24"/>
                <w:szCs w:val="24"/>
              </w:rPr>
              <w:t xml:space="preserve">   03</w:t>
            </w:r>
          </w:p>
        </w:tc>
        <w:tc>
          <w:tcPr>
            <w:tcW w:w="14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15 4 01 00000</w:t>
            </w:r>
          </w:p>
        </w:tc>
        <w:tc>
          <w:tcPr>
            <w:tcW w:w="540" w:type="dxa"/>
            <w:tcBorders>
              <w:top w:val="single" w:sz="4" w:space="0" w:color="auto"/>
              <w:left w:val="single" w:sz="4" w:space="0" w:color="auto"/>
              <w:bottom w:val="single" w:sz="4" w:space="0" w:color="auto"/>
              <w:right w:val="single" w:sz="4" w:space="0" w:color="auto"/>
            </w:tcBorders>
            <w:vAlign w:val="center"/>
          </w:tcPr>
          <w:p w:rsidR="006074CC" w:rsidRPr="006074CC" w:rsidRDefault="006074CC">
            <w:pPr>
              <w:snapToGrid w:val="0"/>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414309,00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274266,10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66,2</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center"/>
            <w:hideMark/>
          </w:tcPr>
          <w:p w:rsidR="006074CC" w:rsidRPr="006074CC" w:rsidRDefault="006074CC">
            <w:pPr>
              <w:pStyle w:val="af1"/>
              <w:snapToGrid w:val="0"/>
              <w:rPr>
                <w:rFonts w:ascii="Times New Roman" w:hAnsi="Times New Roman" w:cs="Times New Roman"/>
                <w:sz w:val="24"/>
                <w:szCs w:val="24"/>
                <w:lang w:eastAsia="ar-SA"/>
              </w:rPr>
            </w:pPr>
            <w:r w:rsidRPr="006074CC">
              <w:rPr>
                <w:rFonts w:ascii="Times New Roman" w:hAnsi="Times New Roman" w:cs="Times New Roman"/>
                <w:sz w:val="24"/>
                <w:szCs w:val="24"/>
                <w:lang w:eastAsia="ar-SA"/>
              </w:rPr>
              <w:t>Оплата электроэнергии, потребленной на нужды уличного освещения</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lang w:eastAsia="ar-SA"/>
              </w:rPr>
            </w:pPr>
          </w:p>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15 4 01 12100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284309,00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159115,32</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56,0</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 xml:space="preserve">Закупка товаров, работ и услуг для обеспечения государственных (муниципальных) нужд </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15 4 01 12100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284309,00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159115,32</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56,0</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15 4 01 12100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284309,00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159115,32</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56,0</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Содержание наружных сетей энергоснабжения уличного освещения (техобслуживание и расходные материалы)</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15 4 01 12200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130000,00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115150,78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88,6</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lastRenderedPageBreak/>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 </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15 4 01 12200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130000,00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115150,78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88,6</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15 4 01 12200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130000,00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115150,78</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88,6</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b/>
                <w:bCs/>
                <w:color w:val="000000"/>
                <w:sz w:val="24"/>
                <w:szCs w:val="24"/>
              </w:rPr>
              <w:t>Комплекс процессных мероприятий «</w:t>
            </w:r>
            <w:r w:rsidRPr="006074CC">
              <w:rPr>
                <w:b/>
                <w:color w:val="000000"/>
                <w:sz w:val="24"/>
                <w:szCs w:val="24"/>
              </w:rPr>
              <w:t>Содержание мест захоронения</w:t>
            </w:r>
            <w:r w:rsidRPr="006074CC">
              <w:rPr>
                <w:b/>
                <w:bCs/>
                <w:color w:val="000000"/>
                <w:sz w:val="24"/>
                <w:szCs w:val="24"/>
              </w:rPr>
              <w:t>»</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p w:rsidR="006074CC" w:rsidRPr="006074CC" w:rsidRDefault="006074CC">
            <w:pPr>
              <w:snapToGrid w:val="0"/>
              <w:jc w:val="center"/>
              <w:rPr>
                <w:b/>
                <w:sz w:val="24"/>
                <w:szCs w:val="24"/>
              </w:rPr>
            </w:pPr>
            <w:r w:rsidRPr="006074CC">
              <w:rPr>
                <w:b/>
                <w:sz w:val="24"/>
                <w:szCs w:val="24"/>
              </w:rPr>
              <w:t>15 4 02 00000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46262,96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39927,40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86,3</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b/>
                <w:bCs/>
                <w:color w:val="000000"/>
                <w:sz w:val="24"/>
                <w:szCs w:val="24"/>
              </w:rPr>
            </w:pPr>
            <w:r w:rsidRPr="006074CC">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color w:val="auto"/>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15 4 02 13300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46262,96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39927,40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86,3</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 </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15 4 02 13300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46262,96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39927,40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86,3</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15 4 02 13300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46262,96</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39927,40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86,3</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b/>
                <w:bCs/>
                <w:sz w:val="24"/>
                <w:szCs w:val="24"/>
              </w:rPr>
              <w:t>Комплекс процессных мероприятий «Ремонт и восстановление воинских захоронений»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15 4 03 00000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626263,00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Расходы, связанные с ремонтом и восстановлением воинских захоронений</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03 S2010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626263,00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 </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03 S2010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626263,00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03 S2010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626263,00</w:t>
            </w:r>
          </w:p>
        </w:tc>
        <w:tc>
          <w:tcPr>
            <w:tcW w:w="12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b/>
                <w:sz w:val="24"/>
                <w:szCs w:val="24"/>
              </w:rPr>
            </w:pPr>
            <w:r w:rsidRPr="006074CC">
              <w:rPr>
                <w:b/>
                <w:sz w:val="24"/>
                <w:szCs w:val="24"/>
              </w:rPr>
              <w:t>Комплекс процессных мероприятий «Управление муниципальным имуществом и земельными участками»</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15 4 05 00000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18000,00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18000,00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b/>
                <w:sz w:val="24"/>
                <w:szCs w:val="24"/>
              </w:rPr>
            </w:pPr>
            <w:r w:rsidRPr="006074CC">
              <w:rPr>
                <w:b/>
                <w:sz w:val="24"/>
                <w:szCs w:val="24"/>
              </w:rPr>
              <w:t>100</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15 4 05 18200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hideMark/>
          </w:tcPr>
          <w:p w:rsidR="006074CC" w:rsidRPr="006074CC" w:rsidRDefault="006074CC">
            <w:pPr>
              <w:snapToGrid w:val="0"/>
              <w:rPr>
                <w:sz w:val="24"/>
                <w:szCs w:val="24"/>
              </w:rPr>
            </w:pPr>
            <w:r w:rsidRPr="006074CC">
              <w:rPr>
                <w:sz w:val="24"/>
                <w:szCs w:val="24"/>
              </w:rPr>
              <w:t xml:space="preserve">Закупка товаров, работ и услуг </w:t>
            </w:r>
            <w:proofErr w:type="gramStart"/>
            <w:r w:rsidRPr="006074CC">
              <w:rPr>
                <w:sz w:val="24"/>
                <w:szCs w:val="24"/>
              </w:rPr>
              <w:t>для  обеспечения</w:t>
            </w:r>
            <w:proofErr w:type="gramEnd"/>
            <w:r w:rsidRPr="006074CC">
              <w:rPr>
                <w:sz w:val="24"/>
                <w:szCs w:val="24"/>
              </w:rPr>
              <w:t xml:space="preserve"> государственных (муниципальных) нужд </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15 4 05 18200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snapToGrid w:val="0"/>
              <w:jc w:val="center"/>
              <w:rPr>
                <w:sz w:val="24"/>
                <w:szCs w:val="24"/>
              </w:rPr>
            </w:pPr>
            <w:r w:rsidRPr="006074CC">
              <w:rPr>
                <w:sz w:val="24"/>
                <w:szCs w:val="24"/>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rPr>
                <w:sz w:val="24"/>
                <w:szCs w:val="24"/>
              </w:rPr>
            </w:pPr>
            <w:r w:rsidRPr="006074CC">
              <w:rPr>
                <w:sz w:val="24"/>
                <w:szCs w:val="24"/>
              </w:rPr>
              <w:t xml:space="preserve">Иные закупки товаров, работ </w:t>
            </w:r>
            <w:proofErr w:type="gramStart"/>
            <w:r w:rsidRPr="006074CC">
              <w:rPr>
                <w:sz w:val="24"/>
                <w:szCs w:val="24"/>
              </w:rPr>
              <w:t>и  услуг</w:t>
            </w:r>
            <w:proofErr w:type="gramEnd"/>
            <w:r w:rsidRPr="006074CC">
              <w:rPr>
                <w:sz w:val="24"/>
                <w:szCs w:val="24"/>
              </w:rPr>
              <w:t xml:space="preserve">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15 4 05 18200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snapToGrid w:val="0"/>
              <w:jc w:val="center"/>
              <w:rPr>
                <w:sz w:val="24"/>
                <w:szCs w:val="24"/>
              </w:rPr>
            </w:pPr>
          </w:p>
          <w:p w:rsidR="006074CC" w:rsidRPr="006074CC" w:rsidRDefault="006074CC">
            <w:pPr>
              <w:jc w:val="center"/>
              <w:rPr>
                <w:sz w:val="24"/>
                <w:szCs w:val="24"/>
              </w:rPr>
            </w:pPr>
          </w:p>
          <w:p w:rsidR="006074CC" w:rsidRPr="006074CC" w:rsidRDefault="006074CC">
            <w:pPr>
              <w:jc w:val="center"/>
              <w:rPr>
                <w:sz w:val="24"/>
                <w:szCs w:val="24"/>
              </w:rPr>
            </w:pPr>
            <w:r w:rsidRPr="006074CC">
              <w:rPr>
                <w:sz w:val="24"/>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18000,00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18000,00</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snapToGrid w:val="0"/>
              <w:jc w:val="center"/>
              <w:rPr>
                <w:sz w:val="24"/>
                <w:szCs w:val="24"/>
              </w:rPr>
            </w:pPr>
            <w:r w:rsidRPr="006074CC">
              <w:rPr>
                <w:sz w:val="24"/>
                <w:szCs w:val="24"/>
              </w:rPr>
              <w:t>100</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b/>
                <w:sz w:val="24"/>
                <w:szCs w:val="24"/>
              </w:rPr>
            </w:pPr>
            <w:r w:rsidRPr="006074CC">
              <w:rPr>
                <w:b/>
                <w:sz w:val="24"/>
                <w:szCs w:val="24"/>
              </w:rPr>
              <w:lastRenderedPageBreak/>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181337,28</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81369,13</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b/>
                <w:sz w:val="24"/>
                <w:szCs w:val="24"/>
              </w:rPr>
            </w:pPr>
            <w:r w:rsidRPr="006074CC">
              <w:rPr>
                <w:b/>
                <w:sz w:val="24"/>
                <w:szCs w:val="24"/>
              </w:rPr>
              <w:t>44,9</w:t>
            </w:r>
          </w:p>
        </w:tc>
      </w:tr>
      <w:tr w:rsidR="006074CC" w:rsidRPr="006074CC" w:rsidTr="006074CC">
        <w:trPr>
          <w:trHeight w:val="389"/>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181337,28</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81369,13</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44,9</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Доплаты к пенсиям, дополнительное 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90 0 00 00000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181337,28</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81369,13</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44,9</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bCs/>
                <w:color w:val="000000"/>
                <w:sz w:val="24"/>
                <w:szCs w:val="24"/>
              </w:rPr>
              <w:t>Пенсии за выслугу лет лицам, замещавшим муниципальные должности и должности муниципальной службы</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90 0 01 71700</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181337,28</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81369,13</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44,9</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90 0 01 71700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181337,28</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81369,13</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44,9</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90 0 01 71700</w:t>
            </w:r>
          </w:p>
        </w:tc>
        <w:tc>
          <w:tcPr>
            <w:tcW w:w="54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310</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181337,28</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81369,13</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44,9</w:t>
            </w:r>
          </w:p>
        </w:tc>
      </w:tr>
      <w:tr w:rsidR="006074CC" w:rsidRPr="006074CC" w:rsidTr="006074CC">
        <w:trPr>
          <w:trHeight w:val="238"/>
        </w:trPr>
        <w:tc>
          <w:tcPr>
            <w:tcW w:w="39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rPr>
                <w:sz w:val="24"/>
                <w:szCs w:val="24"/>
              </w:rPr>
            </w:pPr>
            <w:r w:rsidRPr="006074CC">
              <w:rPr>
                <w:sz w:val="24"/>
                <w:szCs w:val="24"/>
              </w:rPr>
              <w:t>Всего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11809619,82</w:t>
            </w:r>
          </w:p>
        </w:tc>
        <w:tc>
          <w:tcPr>
            <w:tcW w:w="12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3599664,52</w:t>
            </w:r>
          </w:p>
        </w:tc>
        <w:tc>
          <w:tcPr>
            <w:tcW w:w="72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jc w:val="center"/>
              <w:rPr>
                <w:sz w:val="24"/>
                <w:szCs w:val="24"/>
              </w:rPr>
            </w:pPr>
            <w:r w:rsidRPr="006074CC">
              <w:rPr>
                <w:sz w:val="24"/>
                <w:szCs w:val="24"/>
              </w:rPr>
              <w:t>30,5</w:t>
            </w:r>
          </w:p>
        </w:tc>
      </w:tr>
    </w:tbl>
    <w:p w:rsidR="006074CC" w:rsidRPr="006074CC" w:rsidRDefault="006074CC" w:rsidP="006074CC">
      <w:pPr>
        <w:pStyle w:val="1"/>
      </w:pPr>
      <w:r w:rsidRPr="006074CC">
        <w:t xml:space="preserve">                                                                             </w:t>
      </w:r>
    </w:p>
    <w:p w:rsidR="006074CC" w:rsidRPr="006074CC" w:rsidRDefault="006074CC" w:rsidP="006074CC">
      <w:pPr>
        <w:jc w:val="center"/>
        <w:rPr>
          <w:b/>
          <w:i/>
          <w:sz w:val="24"/>
          <w:szCs w:val="24"/>
          <w:lang w:eastAsia="ar-SA"/>
        </w:rPr>
      </w:pPr>
      <w:r w:rsidRPr="006074CC">
        <w:rPr>
          <w:sz w:val="24"/>
          <w:szCs w:val="24"/>
        </w:rPr>
        <w:t xml:space="preserve"> </w:t>
      </w:r>
      <w:r w:rsidRPr="006074CC">
        <w:rPr>
          <w:b/>
          <w:i/>
          <w:sz w:val="24"/>
          <w:szCs w:val="24"/>
        </w:rPr>
        <w:t>СПРАВКА</w:t>
      </w:r>
    </w:p>
    <w:p w:rsidR="006074CC" w:rsidRPr="006074CC" w:rsidRDefault="006074CC" w:rsidP="006074CC">
      <w:pPr>
        <w:jc w:val="center"/>
        <w:rPr>
          <w:b/>
          <w:sz w:val="24"/>
          <w:szCs w:val="24"/>
        </w:rPr>
      </w:pPr>
      <w:r w:rsidRPr="006074CC">
        <w:rPr>
          <w:b/>
          <w:sz w:val="24"/>
          <w:szCs w:val="24"/>
        </w:rPr>
        <w:t>«Об исполнении бюджета муниципального образования</w:t>
      </w:r>
    </w:p>
    <w:p w:rsidR="006074CC" w:rsidRPr="006074CC" w:rsidRDefault="006074CC" w:rsidP="00C435CC">
      <w:pPr>
        <w:jc w:val="center"/>
        <w:rPr>
          <w:b/>
          <w:sz w:val="24"/>
          <w:szCs w:val="24"/>
        </w:rPr>
      </w:pPr>
      <w:proofErr w:type="gramStart"/>
      <w:r w:rsidRPr="006074CC">
        <w:rPr>
          <w:b/>
          <w:sz w:val="24"/>
          <w:szCs w:val="24"/>
        </w:rPr>
        <w:t>Печенковское  сельское</w:t>
      </w:r>
      <w:proofErr w:type="gramEnd"/>
      <w:r w:rsidRPr="006074CC">
        <w:rPr>
          <w:b/>
          <w:sz w:val="24"/>
          <w:szCs w:val="24"/>
        </w:rPr>
        <w:t xml:space="preserve"> поселение за 1 полугодие 2024 года»</w:t>
      </w:r>
    </w:p>
    <w:p w:rsidR="006074CC" w:rsidRPr="006074CC" w:rsidRDefault="006074CC" w:rsidP="006074CC">
      <w:pPr>
        <w:jc w:val="both"/>
        <w:rPr>
          <w:sz w:val="24"/>
          <w:szCs w:val="24"/>
        </w:rPr>
      </w:pPr>
      <w:r w:rsidRPr="006074CC">
        <w:rPr>
          <w:sz w:val="24"/>
          <w:szCs w:val="24"/>
        </w:rPr>
        <w:t xml:space="preserve">         Бюджет муниципального образования Печенковское сельское поселения на 2024 </w:t>
      </w:r>
      <w:proofErr w:type="gramStart"/>
      <w:r w:rsidRPr="006074CC">
        <w:rPr>
          <w:sz w:val="24"/>
          <w:szCs w:val="24"/>
        </w:rPr>
        <w:t>год  с</w:t>
      </w:r>
      <w:proofErr w:type="gramEnd"/>
      <w:r w:rsidRPr="006074CC">
        <w:rPr>
          <w:sz w:val="24"/>
          <w:szCs w:val="24"/>
        </w:rPr>
        <w:t xml:space="preserve"> изменениями запланирован в сумме  11809619 рублей 82 копейки. Исполнение </w:t>
      </w:r>
      <w:proofErr w:type="gramStart"/>
      <w:r w:rsidRPr="006074CC">
        <w:rPr>
          <w:sz w:val="24"/>
          <w:szCs w:val="24"/>
        </w:rPr>
        <w:t>за  1</w:t>
      </w:r>
      <w:proofErr w:type="gramEnd"/>
      <w:r w:rsidRPr="006074CC">
        <w:rPr>
          <w:sz w:val="24"/>
          <w:szCs w:val="24"/>
        </w:rPr>
        <w:t xml:space="preserve"> полугодие 2024 года составляет 4159283 рубля 49 копеек, что составляет  35,2% от утвержденных бюджетных назначений, из них собственные доходы исполнены в сумме 803976 рублей 81 копейка, что составляет 38,9 % к плану.</w:t>
      </w:r>
    </w:p>
    <w:p w:rsidR="006074CC" w:rsidRPr="006074CC" w:rsidRDefault="006074CC" w:rsidP="006074CC">
      <w:pPr>
        <w:jc w:val="both"/>
        <w:rPr>
          <w:sz w:val="24"/>
          <w:szCs w:val="24"/>
        </w:rPr>
      </w:pPr>
      <w:r w:rsidRPr="006074CC">
        <w:rPr>
          <w:sz w:val="24"/>
          <w:szCs w:val="24"/>
        </w:rPr>
        <w:t xml:space="preserve">         Налог на доходы физических лиц и земельный налог – основные источники собственных доходов бюджета муниципального образования Печенковское сельское поселение. </w:t>
      </w:r>
    </w:p>
    <w:p w:rsidR="006074CC" w:rsidRPr="006074CC" w:rsidRDefault="006074CC" w:rsidP="006074CC">
      <w:pPr>
        <w:jc w:val="both"/>
        <w:rPr>
          <w:sz w:val="24"/>
          <w:szCs w:val="24"/>
        </w:rPr>
      </w:pPr>
      <w:r w:rsidRPr="006074CC">
        <w:rPr>
          <w:sz w:val="24"/>
          <w:szCs w:val="24"/>
        </w:rPr>
        <w:t xml:space="preserve">-  налог на доходы физических лиц поступил в сумме 88367 </w:t>
      </w:r>
      <w:proofErr w:type="gramStart"/>
      <w:r w:rsidRPr="006074CC">
        <w:rPr>
          <w:sz w:val="24"/>
          <w:szCs w:val="24"/>
        </w:rPr>
        <w:t>рублей  25</w:t>
      </w:r>
      <w:proofErr w:type="gramEnd"/>
      <w:r w:rsidRPr="006074CC">
        <w:rPr>
          <w:sz w:val="24"/>
          <w:szCs w:val="24"/>
        </w:rPr>
        <w:t xml:space="preserve"> копеек, что составляет 43,9 % от утвержденных бюджетных назначений;</w:t>
      </w:r>
    </w:p>
    <w:p w:rsidR="006074CC" w:rsidRPr="006074CC" w:rsidRDefault="006074CC" w:rsidP="006074CC">
      <w:pPr>
        <w:jc w:val="both"/>
        <w:rPr>
          <w:color w:val="000000"/>
          <w:sz w:val="24"/>
          <w:szCs w:val="24"/>
        </w:rPr>
      </w:pPr>
      <w:r w:rsidRPr="006074CC">
        <w:rPr>
          <w:sz w:val="24"/>
          <w:szCs w:val="24"/>
        </w:rPr>
        <w:t>- сумма акцизов по подакцизным товарам (</w:t>
      </w:r>
      <w:proofErr w:type="gramStart"/>
      <w:r w:rsidRPr="006074CC">
        <w:rPr>
          <w:sz w:val="24"/>
          <w:szCs w:val="24"/>
        </w:rPr>
        <w:t xml:space="preserve">продукции) </w:t>
      </w:r>
      <w:r w:rsidRPr="006074CC">
        <w:rPr>
          <w:color w:val="000000"/>
          <w:sz w:val="24"/>
          <w:szCs w:val="24"/>
        </w:rPr>
        <w:t xml:space="preserve"> составляет</w:t>
      </w:r>
      <w:proofErr w:type="gramEnd"/>
      <w:r w:rsidRPr="006074CC">
        <w:rPr>
          <w:color w:val="000000"/>
          <w:sz w:val="24"/>
          <w:szCs w:val="24"/>
        </w:rPr>
        <w:t xml:space="preserve"> 630160 рублей  59 копеек, что составляет  48,1 % от плана;</w:t>
      </w:r>
    </w:p>
    <w:p w:rsidR="006074CC" w:rsidRPr="006074CC" w:rsidRDefault="006074CC" w:rsidP="006074CC">
      <w:pPr>
        <w:jc w:val="both"/>
        <w:rPr>
          <w:color w:val="000000"/>
          <w:sz w:val="24"/>
          <w:szCs w:val="24"/>
        </w:rPr>
      </w:pPr>
      <w:r w:rsidRPr="006074CC">
        <w:rPr>
          <w:color w:val="000000"/>
          <w:sz w:val="24"/>
          <w:szCs w:val="24"/>
        </w:rPr>
        <w:t xml:space="preserve">- </w:t>
      </w:r>
      <w:r w:rsidRPr="006074CC">
        <w:rPr>
          <w:sz w:val="24"/>
          <w:szCs w:val="24"/>
        </w:rPr>
        <w:t xml:space="preserve">налог на имущество физических лиц </w:t>
      </w:r>
      <w:proofErr w:type="gramStart"/>
      <w:r w:rsidRPr="006074CC">
        <w:rPr>
          <w:sz w:val="24"/>
          <w:szCs w:val="24"/>
        </w:rPr>
        <w:t>запланирован  в</w:t>
      </w:r>
      <w:proofErr w:type="gramEnd"/>
      <w:r w:rsidRPr="006074CC">
        <w:rPr>
          <w:sz w:val="24"/>
          <w:szCs w:val="24"/>
        </w:rPr>
        <w:t xml:space="preserve"> сумме  103000 рублей  00 копеек</w:t>
      </w:r>
      <w:r w:rsidRPr="006074CC">
        <w:rPr>
          <w:color w:val="000000"/>
          <w:sz w:val="24"/>
          <w:szCs w:val="24"/>
        </w:rPr>
        <w:t>, поступления нет;</w:t>
      </w:r>
    </w:p>
    <w:p w:rsidR="006074CC" w:rsidRPr="006074CC" w:rsidRDefault="006074CC" w:rsidP="006074CC">
      <w:pPr>
        <w:jc w:val="both"/>
        <w:rPr>
          <w:color w:val="000000"/>
          <w:sz w:val="24"/>
          <w:szCs w:val="24"/>
        </w:rPr>
      </w:pPr>
      <w:r w:rsidRPr="006074CC">
        <w:rPr>
          <w:color w:val="000000"/>
          <w:sz w:val="24"/>
          <w:szCs w:val="24"/>
        </w:rPr>
        <w:t>- земельный налог запланирован в сумме 384100,00 рублей, исполнение в сумме 68256 рублей 06 копеек или 17,8 % к плану;</w:t>
      </w:r>
    </w:p>
    <w:p w:rsidR="006074CC" w:rsidRPr="006074CC" w:rsidRDefault="006074CC" w:rsidP="006074CC">
      <w:pPr>
        <w:jc w:val="both"/>
        <w:rPr>
          <w:color w:val="000000"/>
          <w:sz w:val="24"/>
          <w:szCs w:val="24"/>
        </w:rPr>
      </w:pPr>
      <w:r w:rsidRPr="006074CC">
        <w:rPr>
          <w:color w:val="000000"/>
          <w:sz w:val="24"/>
          <w:szCs w:val="24"/>
        </w:rPr>
        <w:t xml:space="preserve">- единый сельскохозяйственный налог запланирован в </w:t>
      </w:r>
      <w:proofErr w:type="gramStart"/>
      <w:r w:rsidRPr="006074CC">
        <w:rPr>
          <w:color w:val="000000"/>
          <w:sz w:val="24"/>
          <w:szCs w:val="24"/>
        </w:rPr>
        <w:t>сумме  9500</w:t>
      </w:r>
      <w:proofErr w:type="gramEnd"/>
      <w:r w:rsidRPr="006074CC">
        <w:rPr>
          <w:color w:val="000000"/>
          <w:sz w:val="24"/>
          <w:szCs w:val="24"/>
        </w:rPr>
        <w:t>,00 рублей, исполнение составило  19512 рублей 10 копеек, что составляет 205,4 % от утвержденных бюджетных назначений;</w:t>
      </w:r>
    </w:p>
    <w:p w:rsidR="006074CC" w:rsidRPr="006074CC" w:rsidRDefault="006074CC" w:rsidP="006074CC">
      <w:pPr>
        <w:jc w:val="both"/>
        <w:rPr>
          <w:color w:val="000000"/>
          <w:sz w:val="24"/>
          <w:szCs w:val="24"/>
        </w:rPr>
      </w:pPr>
      <w:r w:rsidRPr="006074CC">
        <w:rPr>
          <w:color w:val="000000"/>
          <w:sz w:val="24"/>
          <w:szCs w:val="24"/>
        </w:rPr>
        <w:t xml:space="preserve">- доходы от использования имущества, находящегося в государственной и муниципальной </w:t>
      </w:r>
      <w:proofErr w:type="gramStart"/>
      <w:r w:rsidRPr="006074CC">
        <w:rPr>
          <w:color w:val="000000"/>
          <w:sz w:val="24"/>
          <w:szCs w:val="24"/>
        </w:rPr>
        <w:t>собственности  запланированы</w:t>
      </w:r>
      <w:proofErr w:type="gramEnd"/>
      <w:r w:rsidRPr="006074CC">
        <w:rPr>
          <w:color w:val="000000"/>
          <w:sz w:val="24"/>
          <w:szCs w:val="24"/>
        </w:rPr>
        <w:t xml:space="preserve"> в сумме 55500,00 рублей, исполнения за 1 полугодие нет;</w:t>
      </w:r>
    </w:p>
    <w:p w:rsidR="006074CC" w:rsidRPr="006074CC" w:rsidRDefault="006074CC" w:rsidP="006074CC">
      <w:pPr>
        <w:jc w:val="both"/>
        <w:rPr>
          <w:color w:val="auto"/>
          <w:sz w:val="24"/>
          <w:szCs w:val="24"/>
        </w:rPr>
      </w:pPr>
      <w:r w:rsidRPr="006074CC">
        <w:rPr>
          <w:color w:val="000000"/>
          <w:sz w:val="24"/>
          <w:szCs w:val="24"/>
        </w:rPr>
        <w:t xml:space="preserve">- </w:t>
      </w:r>
      <w:r w:rsidRPr="006074CC">
        <w:rPr>
          <w:sz w:val="24"/>
          <w:szCs w:val="24"/>
        </w:rPr>
        <w:t>безвозмездных поступлений в бюджете поселения</w:t>
      </w:r>
      <w:r w:rsidRPr="006074CC">
        <w:rPr>
          <w:color w:val="FF0000"/>
          <w:sz w:val="24"/>
          <w:szCs w:val="24"/>
        </w:rPr>
        <w:t xml:space="preserve"> </w:t>
      </w:r>
      <w:r w:rsidRPr="006074CC">
        <w:rPr>
          <w:sz w:val="24"/>
          <w:szCs w:val="24"/>
        </w:rPr>
        <w:t>с учетом изменений</w:t>
      </w:r>
      <w:r w:rsidRPr="006074CC">
        <w:rPr>
          <w:color w:val="FF0000"/>
          <w:sz w:val="24"/>
          <w:szCs w:val="24"/>
        </w:rPr>
        <w:t xml:space="preserve"> </w:t>
      </w:r>
      <w:r w:rsidRPr="006074CC">
        <w:rPr>
          <w:color w:val="000000"/>
          <w:sz w:val="24"/>
          <w:szCs w:val="24"/>
        </w:rPr>
        <w:t>утверждено в</w:t>
      </w:r>
      <w:r w:rsidRPr="006074CC">
        <w:rPr>
          <w:sz w:val="24"/>
          <w:szCs w:val="24"/>
        </w:rPr>
        <w:t xml:space="preserve"> сумме 9746519 </w:t>
      </w:r>
      <w:proofErr w:type="gramStart"/>
      <w:r w:rsidRPr="006074CC">
        <w:rPr>
          <w:sz w:val="24"/>
          <w:szCs w:val="24"/>
        </w:rPr>
        <w:t>рублей  82</w:t>
      </w:r>
      <w:proofErr w:type="gramEnd"/>
      <w:r w:rsidRPr="006074CC">
        <w:rPr>
          <w:sz w:val="24"/>
          <w:szCs w:val="24"/>
        </w:rPr>
        <w:t xml:space="preserve"> копейки,  поступление  составило 3355306 рублей 68 копеек или  34,4 % к утвержденным годовым назначениям, из них:</w:t>
      </w:r>
    </w:p>
    <w:p w:rsidR="006074CC" w:rsidRPr="006074CC" w:rsidRDefault="006074CC" w:rsidP="006074CC">
      <w:pPr>
        <w:jc w:val="both"/>
        <w:rPr>
          <w:sz w:val="24"/>
          <w:szCs w:val="24"/>
        </w:rPr>
      </w:pPr>
      <w:r w:rsidRPr="006074CC">
        <w:rPr>
          <w:sz w:val="24"/>
          <w:szCs w:val="24"/>
        </w:rPr>
        <w:t xml:space="preserve">- дотации бюджетам поселений на выравнивание уровня бюджетной </w:t>
      </w:r>
      <w:proofErr w:type="gramStart"/>
      <w:r w:rsidRPr="006074CC">
        <w:rPr>
          <w:sz w:val="24"/>
          <w:szCs w:val="24"/>
        </w:rPr>
        <w:t>обеспеченности  запланированы</w:t>
      </w:r>
      <w:proofErr w:type="gramEnd"/>
      <w:r w:rsidRPr="006074CC">
        <w:rPr>
          <w:sz w:val="24"/>
          <w:szCs w:val="24"/>
        </w:rPr>
        <w:t xml:space="preserve">  в сумме  6254820,00 рублей, поступление составило 3127380 рублей или 50% к плану;</w:t>
      </w:r>
    </w:p>
    <w:p w:rsidR="006074CC" w:rsidRPr="006074CC" w:rsidRDefault="006074CC" w:rsidP="006074CC">
      <w:pPr>
        <w:jc w:val="both"/>
        <w:rPr>
          <w:sz w:val="24"/>
          <w:szCs w:val="24"/>
        </w:rPr>
      </w:pPr>
      <w:r w:rsidRPr="006074CC">
        <w:rPr>
          <w:sz w:val="24"/>
          <w:szCs w:val="24"/>
        </w:rPr>
        <w:t>- прочие субсидии бюджетам сельских поселений запланированы в сумме 3219999 рублей 82 копейки, исполнения за первое полугодие нет;</w:t>
      </w:r>
    </w:p>
    <w:p w:rsidR="006074CC" w:rsidRPr="006074CC" w:rsidRDefault="006074CC" w:rsidP="006074CC">
      <w:pPr>
        <w:jc w:val="both"/>
        <w:rPr>
          <w:sz w:val="24"/>
          <w:szCs w:val="24"/>
        </w:rPr>
      </w:pPr>
      <w:r w:rsidRPr="006074CC">
        <w:rPr>
          <w:sz w:val="24"/>
          <w:szCs w:val="24"/>
        </w:rPr>
        <w:t xml:space="preserve">- субвенция бюджетам на осуществление полномочий по первичному воинскому учету на территориях, где отсутствуют военные комиссариаты </w:t>
      </w:r>
      <w:proofErr w:type="gramStart"/>
      <w:r w:rsidRPr="006074CC">
        <w:rPr>
          <w:sz w:val="24"/>
          <w:szCs w:val="24"/>
        </w:rPr>
        <w:t>запланированы  в</w:t>
      </w:r>
      <w:proofErr w:type="gramEnd"/>
      <w:r w:rsidRPr="006074CC">
        <w:rPr>
          <w:sz w:val="24"/>
          <w:szCs w:val="24"/>
        </w:rPr>
        <w:t xml:space="preserve"> сумме 61700,00 рублей, поступление составило 17926 рублей 68 копеек или  29%;</w:t>
      </w:r>
    </w:p>
    <w:p w:rsidR="006074CC" w:rsidRPr="006074CC" w:rsidRDefault="006074CC" w:rsidP="006074CC">
      <w:pPr>
        <w:jc w:val="both"/>
        <w:rPr>
          <w:color w:val="FF0000"/>
          <w:sz w:val="24"/>
          <w:szCs w:val="24"/>
        </w:rPr>
      </w:pPr>
      <w:r w:rsidRPr="006074CC">
        <w:rPr>
          <w:color w:val="FF0000"/>
          <w:sz w:val="24"/>
          <w:szCs w:val="24"/>
        </w:rPr>
        <w:t xml:space="preserve"> </w:t>
      </w:r>
      <w:r w:rsidRPr="006074CC">
        <w:rPr>
          <w:sz w:val="24"/>
          <w:szCs w:val="24"/>
        </w:rPr>
        <w:t>-</w:t>
      </w:r>
      <w:r w:rsidRPr="006074CC">
        <w:rPr>
          <w:color w:val="FF0000"/>
          <w:sz w:val="24"/>
          <w:szCs w:val="24"/>
        </w:rPr>
        <w:t xml:space="preserve"> </w:t>
      </w:r>
      <w:r w:rsidRPr="006074CC">
        <w:rPr>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6074CC">
        <w:rPr>
          <w:sz w:val="24"/>
          <w:szCs w:val="24"/>
        </w:rPr>
        <w:lastRenderedPageBreak/>
        <w:t>заключенными соглашениями</w:t>
      </w:r>
      <w:r w:rsidRPr="006074CC">
        <w:rPr>
          <w:color w:val="FF0000"/>
          <w:sz w:val="24"/>
          <w:szCs w:val="24"/>
        </w:rPr>
        <w:t xml:space="preserve"> </w:t>
      </w:r>
      <w:r w:rsidRPr="006074CC">
        <w:rPr>
          <w:sz w:val="24"/>
          <w:szCs w:val="24"/>
        </w:rPr>
        <w:t>запланированы в сумме</w:t>
      </w:r>
      <w:r w:rsidRPr="006074CC">
        <w:rPr>
          <w:color w:val="FF0000"/>
          <w:sz w:val="24"/>
          <w:szCs w:val="24"/>
        </w:rPr>
        <w:t xml:space="preserve"> </w:t>
      </w:r>
      <w:r w:rsidRPr="006074CC">
        <w:rPr>
          <w:sz w:val="24"/>
          <w:szCs w:val="24"/>
        </w:rPr>
        <w:t xml:space="preserve">  98 000 рублей 00 копеек, исполнение составило 100%.</w:t>
      </w:r>
      <w:r w:rsidRPr="006074CC">
        <w:rPr>
          <w:color w:val="FF0000"/>
          <w:sz w:val="24"/>
          <w:szCs w:val="24"/>
        </w:rPr>
        <w:t xml:space="preserve">     </w:t>
      </w:r>
    </w:p>
    <w:p w:rsidR="006074CC" w:rsidRPr="006074CC" w:rsidRDefault="006074CC" w:rsidP="006074CC">
      <w:pPr>
        <w:rPr>
          <w:color w:val="auto"/>
          <w:sz w:val="24"/>
          <w:szCs w:val="24"/>
        </w:rPr>
      </w:pPr>
      <w:r w:rsidRPr="006074CC">
        <w:rPr>
          <w:sz w:val="24"/>
          <w:szCs w:val="24"/>
        </w:rPr>
        <w:t xml:space="preserve">- прочие межбюджетные трансферты, передаваемые бюджетам сельских </w:t>
      </w:r>
      <w:proofErr w:type="gramStart"/>
      <w:r w:rsidRPr="006074CC">
        <w:rPr>
          <w:sz w:val="24"/>
          <w:szCs w:val="24"/>
        </w:rPr>
        <w:t>поселений,  утверждены</w:t>
      </w:r>
      <w:proofErr w:type="gramEnd"/>
      <w:r w:rsidRPr="006074CC">
        <w:rPr>
          <w:sz w:val="24"/>
          <w:szCs w:val="24"/>
        </w:rPr>
        <w:t xml:space="preserve"> в сумме 112 000 рублей, исполнение 100%.</w:t>
      </w:r>
    </w:p>
    <w:p w:rsidR="006074CC" w:rsidRPr="006074CC" w:rsidRDefault="006074CC" w:rsidP="006074CC">
      <w:pPr>
        <w:jc w:val="center"/>
        <w:rPr>
          <w:sz w:val="24"/>
          <w:szCs w:val="24"/>
        </w:rPr>
      </w:pPr>
      <w:r w:rsidRPr="006074CC">
        <w:rPr>
          <w:sz w:val="24"/>
          <w:szCs w:val="24"/>
        </w:rPr>
        <w:t>Расходная часть бюджета исполнена в сумме 3599664 рубля 52 копейки, или на   30,5 % от плановых бюджетных назначений.</w:t>
      </w:r>
    </w:p>
    <w:p w:rsidR="006074CC" w:rsidRPr="006074CC" w:rsidRDefault="006074CC" w:rsidP="006074CC">
      <w:pPr>
        <w:tabs>
          <w:tab w:val="left" w:pos="3375"/>
        </w:tabs>
        <w:rPr>
          <w:b/>
          <w:sz w:val="24"/>
          <w:szCs w:val="24"/>
        </w:rPr>
      </w:pPr>
      <w:r w:rsidRPr="006074CC">
        <w:rPr>
          <w:sz w:val="24"/>
          <w:szCs w:val="24"/>
        </w:rPr>
        <w:t xml:space="preserve">                                           </w:t>
      </w:r>
      <w:proofErr w:type="gramStart"/>
      <w:r w:rsidRPr="006074CC">
        <w:rPr>
          <w:b/>
          <w:sz w:val="24"/>
          <w:szCs w:val="24"/>
        </w:rPr>
        <w:t>АНАЛИЗ  РАСХОДОВ</w:t>
      </w:r>
      <w:proofErr w:type="gramEnd"/>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855"/>
        <w:gridCol w:w="2126"/>
        <w:gridCol w:w="1984"/>
        <w:gridCol w:w="1560"/>
      </w:tblGrid>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 п/п</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Наименование расходов</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Утверждено по бюджету на 2024 год</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Исполнено за 1 полугодие 2024 года</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отклонение</w:t>
            </w:r>
          </w:p>
          <w:p w:rsidR="006074CC" w:rsidRPr="006074CC" w:rsidRDefault="006074CC">
            <w:pPr>
              <w:jc w:val="center"/>
              <w:rPr>
                <w:sz w:val="24"/>
                <w:szCs w:val="24"/>
              </w:rPr>
            </w:pPr>
            <w:r w:rsidRPr="006074CC">
              <w:rPr>
                <w:sz w:val="24"/>
                <w:szCs w:val="24"/>
              </w:rPr>
              <w:t>+; -</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ind w:left="-374"/>
              <w:jc w:val="center"/>
              <w:rPr>
                <w:sz w:val="24"/>
                <w:szCs w:val="24"/>
              </w:rPr>
            </w:pPr>
            <w:r w:rsidRPr="006074CC">
              <w:rPr>
                <w:sz w:val="24"/>
                <w:szCs w:val="24"/>
              </w:rPr>
              <w:t xml:space="preserve">  1</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Заработная плата</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4145506,86</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1960425,09</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2185081,77</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2</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Начисления на оплату труда</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1251943,07</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525869,90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726073,17</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3</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Компенсационные выплаты депутатам</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88680,84</w:t>
            </w:r>
          </w:p>
        </w:tc>
        <w:tc>
          <w:tcPr>
            <w:tcW w:w="1984"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88680,84</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4</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Приобретение услуг, в т.ч.</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178633,29</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118301,95</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60331,34</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-услуги связи</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19812,96</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10209,60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9603,36</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-программное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42855,80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31150,00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11705,80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-заправка картриджей</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1500,00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1500,00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-ремонт картриджей</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rPr>
          <w:trHeight w:val="329"/>
        </w:trPr>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-коммунальные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47200,00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28942,35</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18257,65</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-обслуживание пожарной сигнализации</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16000,00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4000,00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12000,00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-страхование автомашины</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7264,53</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7264,53</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-прочие услуги</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 оплата по договорам</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44000,00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44000,00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5</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Поступление нефинансовых активов в т.ч.</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258209,20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201984,40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56224,80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 xml:space="preserve">- увеличение стоимости </w:t>
            </w:r>
            <w:proofErr w:type="gramStart"/>
            <w:r w:rsidRPr="006074CC">
              <w:rPr>
                <w:sz w:val="24"/>
                <w:szCs w:val="24"/>
              </w:rPr>
              <w:t>основных  средств</w:t>
            </w:r>
            <w:proofErr w:type="gramEnd"/>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40650,00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40650,00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-увеличение стоимости материальных запасов</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217559,20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161334,40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56224,80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6</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Уплата налогов, сборов и иных платежей</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28711,00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6929,00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21782,00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7</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Членские взносы</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5000,00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5000,00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9A7109">
        <w:trPr>
          <w:trHeight w:val="1374"/>
        </w:trPr>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8</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color w:val="000000"/>
                <w:sz w:val="24"/>
                <w:szCs w:val="24"/>
              </w:rPr>
              <w:t>Расходы на обеспечение деятельности Контрольно-ревизионной комиссии муниципального образования «Велижский район»</w:t>
            </w:r>
          </w:p>
        </w:tc>
        <w:tc>
          <w:tcPr>
            <w:tcW w:w="2126"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24509,00</w:t>
            </w:r>
          </w:p>
        </w:tc>
        <w:tc>
          <w:tcPr>
            <w:tcW w:w="1984"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24509,00</w:t>
            </w:r>
          </w:p>
        </w:tc>
        <w:tc>
          <w:tcPr>
            <w:tcW w:w="15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9</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color w:val="000000"/>
                <w:sz w:val="24"/>
                <w:szCs w:val="24"/>
              </w:rPr>
            </w:pPr>
            <w:r w:rsidRPr="006074CC">
              <w:rPr>
                <w:color w:val="000000"/>
                <w:sz w:val="24"/>
                <w:szCs w:val="24"/>
              </w:rPr>
              <w:t>Расходы на организацию и проведение выборов Совета депутатов Печенковского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color w:val="auto"/>
                <w:sz w:val="24"/>
                <w:szCs w:val="24"/>
              </w:rPr>
            </w:pPr>
            <w:r w:rsidRPr="006074CC">
              <w:rPr>
                <w:sz w:val="24"/>
                <w:szCs w:val="24"/>
              </w:rPr>
              <w:t>361856,10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361856,10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10</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color w:val="000000"/>
                <w:sz w:val="24"/>
                <w:szCs w:val="24"/>
              </w:rPr>
            </w:pPr>
            <w:r w:rsidRPr="006074CC">
              <w:rPr>
                <w:color w:val="000000"/>
                <w:sz w:val="24"/>
                <w:szCs w:val="24"/>
              </w:rPr>
              <w:t>Резервный фонд Администрации Печенковского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jc w:val="center"/>
              <w:rPr>
                <w:color w:val="auto"/>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10000,00</w:t>
            </w:r>
          </w:p>
        </w:tc>
        <w:tc>
          <w:tcPr>
            <w:tcW w:w="1984"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10000,00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11</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Другие общегосударственные вопросы</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95998,40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66998,40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29000,00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 xml:space="preserve">-участие в ярмарках </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-изготовление наглядной агитации</w:t>
            </w:r>
          </w:p>
        </w:tc>
        <w:tc>
          <w:tcPr>
            <w:tcW w:w="2126"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1000,00</w:t>
            </w:r>
          </w:p>
        </w:tc>
        <w:tc>
          <w:tcPr>
            <w:tcW w:w="1984"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-опахивание населенных пунктов</w:t>
            </w:r>
          </w:p>
        </w:tc>
        <w:tc>
          <w:tcPr>
            <w:tcW w:w="2126"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25000,00</w:t>
            </w:r>
          </w:p>
        </w:tc>
        <w:tc>
          <w:tcPr>
            <w:tcW w:w="1984"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25000,00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-приобретение первичных средств пожаротушения</w:t>
            </w:r>
          </w:p>
        </w:tc>
        <w:tc>
          <w:tcPr>
            <w:tcW w:w="2126"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c>
          <w:tcPr>
            <w:tcW w:w="1984"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-приобретение плакатов</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1000,00</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 xml:space="preserve">-восстановление </w:t>
            </w:r>
            <w:proofErr w:type="spellStart"/>
            <w:r w:rsidRPr="006074CC">
              <w:rPr>
                <w:sz w:val="24"/>
                <w:szCs w:val="24"/>
              </w:rPr>
              <w:t>наружнего</w:t>
            </w:r>
            <w:proofErr w:type="spellEnd"/>
            <w:r w:rsidRPr="006074CC">
              <w:rPr>
                <w:sz w:val="24"/>
                <w:szCs w:val="24"/>
              </w:rPr>
              <w:t xml:space="preserve"> газоснабжения</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66998,40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66998,40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12</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Осуществление первичного воинского учета в т.ч.</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61700,00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17926,68</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43773,32</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-заработная плата</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27708,48</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12639,78</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15068,70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-начисления на оплату труда</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8367,96</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3486,90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4881,06</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-услуги связи</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3600,56</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1800,00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1800,56</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-увеличение стоимости материальных запасов</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22023,00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22023,00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13</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Водное хозяйство</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5000,00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3336,00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1664,00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14</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color w:val="000000"/>
                <w:sz w:val="24"/>
                <w:szCs w:val="24"/>
              </w:rPr>
            </w:pPr>
            <w:r w:rsidRPr="006074CC">
              <w:rPr>
                <w:color w:val="000000"/>
                <w:sz w:val="24"/>
                <w:szCs w:val="24"/>
              </w:rPr>
              <w:t>Дорожное хозяйство в т.ч.:</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color w:val="auto"/>
                <w:sz w:val="24"/>
                <w:szCs w:val="24"/>
              </w:rPr>
            </w:pPr>
            <w:r w:rsidRPr="006074CC">
              <w:rPr>
                <w:sz w:val="24"/>
                <w:szCs w:val="24"/>
              </w:rPr>
              <w:t>3607699,82</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254821,47</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3352878,35</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color w:val="000000"/>
                <w:sz w:val="24"/>
                <w:szCs w:val="24"/>
              </w:rPr>
            </w:pPr>
            <w:r w:rsidRPr="006074CC">
              <w:rPr>
                <w:color w:val="000000"/>
                <w:sz w:val="24"/>
                <w:szCs w:val="24"/>
              </w:rPr>
              <w:t>- освещение дорог</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color w:val="auto"/>
                <w:sz w:val="24"/>
                <w:szCs w:val="24"/>
              </w:rPr>
            </w:pPr>
            <w:r w:rsidRPr="006074CC">
              <w:rPr>
                <w:sz w:val="24"/>
                <w:szCs w:val="24"/>
              </w:rPr>
              <w:t>236060,50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156821,47</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79239,03</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rPr>
                <w:color w:val="000000"/>
                <w:sz w:val="24"/>
                <w:szCs w:val="24"/>
              </w:rPr>
            </w:pPr>
            <w:r w:rsidRPr="006074CC">
              <w:rPr>
                <w:color w:val="000000"/>
                <w:sz w:val="24"/>
                <w:szCs w:val="24"/>
              </w:rPr>
              <w:t>- содержание дорог</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color w:val="auto"/>
                <w:sz w:val="24"/>
                <w:szCs w:val="24"/>
              </w:rPr>
            </w:pPr>
            <w:r w:rsidRPr="006074CC">
              <w:rPr>
                <w:sz w:val="24"/>
                <w:szCs w:val="24"/>
              </w:rPr>
              <w:t>3273639,32</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3273639,32</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rPr>
                <w:color w:val="000000"/>
                <w:sz w:val="24"/>
                <w:szCs w:val="24"/>
              </w:rPr>
            </w:pPr>
            <w:r w:rsidRPr="006074CC">
              <w:rPr>
                <w:color w:val="000000"/>
                <w:sz w:val="24"/>
                <w:szCs w:val="24"/>
              </w:rPr>
              <w:t>- содержание дорог за счет межбюджетных трансфертов</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color w:val="auto"/>
                <w:sz w:val="24"/>
                <w:szCs w:val="24"/>
              </w:rPr>
            </w:pPr>
            <w:r w:rsidRPr="006074CC">
              <w:rPr>
                <w:sz w:val="24"/>
                <w:szCs w:val="24"/>
              </w:rPr>
              <w:t>98000,00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98000,00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15</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Благоустройство в т. числе:</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1504834,96</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332193,50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1172641,46</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 xml:space="preserve">-подготовка сметной документации на капитальный </w:t>
            </w:r>
            <w:proofErr w:type="gramStart"/>
            <w:r w:rsidRPr="006074CC">
              <w:rPr>
                <w:sz w:val="24"/>
                <w:szCs w:val="24"/>
              </w:rPr>
              <w:t>ремонт  объектов</w:t>
            </w:r>
            <w:proofErr w:type="gramEnd"/>
            <w:r w:rsidRPr="006074CC">
              <w:rPr>
                <w:sz w:val="24"/>
                <w:szCs w:val="24"/>
              </w:rPr>
              <w:t xml:space="preserve"> коммунальной </w:t>
            </w:r>
            <w:proofErr w:type="spellStart"/>
            <w:r w:rsidRPr="006074CC">
              <w:rPr>
                <w:sz w:val="24"/>
                <w:szCs w:val="24"/>
              </w:rPr>
              <w:t>инфрасструктуры</w:t>
            </w:r>
            <w:proofErr w:type="spellEnd"/>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400000,00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400000,00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-уличное освещение (</w:t>
            </w:r>
            <w:proofErr w:type="spellStart"/>
            <w:proofErr w:type="gramStart"/>
            <w:r w:rsidRPr="006074CC">
              <w:rPr>
                <w:sz w:val="24"/>
                <w:szCs w:val="24"/>
              </w:rPr>
              <w:t>эл.энергия</w:t>
            </w:r>
            <w:proofErr w:type="spellEnd"/>
            <w:proofErr w:type="gramEnd"/>
            <w:r w:rsidRPr="006074CC">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284309,00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159115,32</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125193,68</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w:t>
            </w:r>
            <w:proofErr w:type="spellStart"/>
            <w:proofErr w:type="gramStart"/>
            <w:r w:rsidRPr="006074CC">
              <w:rPr>
                <w:sz w:val="24"/>
                <w:szCs w:val="24"/>
              </w:rPr>
              <w:t>тех.обслуживание</w:t>
            </w:r>
            <w:proofErr w:type="spellEnd"/>
            <w:proofErr w:type="gramEnd"/>
            <w:r w:rsidRPr="006074CC">
              <w:rPr>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100000,00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85150,78</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14849,22</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 расходные материалы</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rPr>
                <w:sz w:val="24"/>
                <w:szCs w:val="24"/>
              </w:rPr>
            </w:pPr>
            <w:r w:rsidRPr="006074CC">
              <w:rPr>
                <w:sz w:val="24"/>
                <w:szCs w:val="24"/>
              </w:rPr>
              <w:t xml:space="preserve">      30000,00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30000,00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-приобретение светодиодных ламп</w:t>
            </w:r>
          </w:p>
        </w:tc>
        <w:tc>
          <w:tcPr>
            <w:tcW w:w="2126"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-содержание мест захоронений</w:t>
            </w:r>
          </w:p>
        </w:tc>
        <w:tc>
          <w:tcPr>
            <w:tcW w:w="2126"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46262,96</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39927,40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6335,56</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-ремонт воинских захоронений</w:t>
            </w:r>
          </w:p>
        </w:tc>
        <w:tc>
          <w:tcPr>
            <w:tcW w:w="2126"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626263,00</w:t>
            </w:r>
          </w:p>
        </w:tc>
        <w:tc>
          <w:tcPr>
            <w:tcW w:w="1984"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626263,00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rPr>
                <w:sz w:val="24"/>
                <w:szCs w:val="24"/>
              </w:rPr>
            </w:pPr>
            <w:r w:rsidRPr="006074CC">
              <w:rPr>
                <w:sz w:val="24"/>
                <w:szCs w:val="24"/>
              </w:rPr>
              <w:t>-кадастровые работы</w:t>
            </w:r>
          </w:p>
        </w:tc>
        <w:tc>
          <w:tcPr>
            <w:tcW w:w="2126" w:type="dxa"/>
            <w:tcBorders>
              <w:top w:val="single" w:sz="4" w:space="0" w:color="auto"/>
              <w:left w:val="single" w:sz="4" w:space="0" w:color="auto"/>
              <w:bottom w:val="single" w:sz="4" w:space="0" w:color="auto"/>
              <w:right w:val="single" w:sz="4" w:space="0" w:color="auto"/>
            </w:tcBorders>
            <w:vAlign w:val="bottom"/>
          </w:tcPr>
          <w:p w:rsidR="006074CC" w:rsidRPr="006074CC" w:rsidRDefault="006074CC">
            <w:pPr>
              <w:tabs>
                <w:tab w:val="left" w:pos="3375"/>
              </w:tabs>
              <w:jc w:val="center"/>
              <w:rPr>
                <w:sz w:val="24"/>
                <w:szCs w:val="24"/>
              </w:rPr>
            </w:pPr>
          </w:p>
          <w:p w:rsidR="006074CC" w:rsidRPr="006074CC" w:rsidRDefault="006074CC">
            <w:pPr>
              <w:tabs>
                <w:tab w:val="left" w:pos="3375"/>
              </w:tabs>
              <w:jc w:val="center"/>
              <w:rPr>
                <w:sz w:val="24"/>
                <w:szCs w:val="24"/>
              </w:rPr>
            </w:pPr>
            <w:r w:rsidRPr="006074CC">
              <w:rPr>
                <w:sz w:val="24"/>
                <w:szCs w:val="24"/>
              </w:rPr>
              <w:t>18000,00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18000,00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6074CC" w:rsidRPr="006074CC" w:rsidRDefault="006074CC">
            <w:pPr>
              <w:tabs>
                <w:tab w:val="left" w:pos="3375"/>
              </w:tabs>
              <w:jc w:val="center"/>
              <w:rPr>
                <w:sz w:val="24"/>
                <w:szCs w:val="24"/>
              </w:rPr>
            </w:pPr>
            <w:r w:rsidRPr="006074CC">
              <w:rPr>
                <w:sz w:val="24"/>
                <w:szCs w:val="24"/>
              </w:rPr>
              <w:t>0,00</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16</w:t>
            </w: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Пенсионное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181337,28</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81369,13</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99968,15</w:t>
            </w:r>
          </w:p>
        </w:tc>
      </w:tr>
      <w:tr w:rsidR="006074CC" w:rsidRPr="006074CC" w:rsidTr="006074CC">
        <w:tc>
          <w:tcPr>
            <w:tcW w:w="596" w:type="dxa"/>
            <w:tcBorders>
              <w:top w:val="single" w:sz="4" w:space="0" w:color="auto"/>
              <w:left w:val="single" w:sz="4" w:space="0" w:color="auto"/>
              <w:bottom w:val="single" w:sz="4" w:space="0" w:color="auto"/>
              <w:right w:val="single" w:sz="4" w:space="0" w:color="auto"/>
            </w:tcBorders>
          </w:tcPr>
          <w:p w:rsidR="006074CC" w:rsidRPr="006074CC" w:rsidRDefault="006074CC">
            <w:pPr>
              <w:tabs>
                <w:tab w:val="left" w:pos="3375"/>
              </w:tabs>
              <w:rPr>
                <w:sz w:val="24"/>
                <w:szCs w:val="24"/>
              </w:rPr>
            </w:pPr>
          </w:p>
        </w:tc>
        <w:tc>
          <w:tcPr>
            <w:tcW w:w="3855"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rPr>
                <w:sz w:val="24"/>
                <w:szCs w:val="24"/>
              </w:rPr>
            </w:pPr>
            <w:r w:rsidRPr="006074CC">
              <w:rPr>
                <w:sz w:val="24"/>
                <w:szCs w:val="24"/>
              </w:rPr>
              <w:t>Итого</w:t>
            </w:r>
          </w:p>
        </w:tc>
        <w:tc>
          <w:tcPr>
            <w:tcW w:w="2126"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11809619,82</w:t>
            </w:r>
          </w:p>
        </w:tc>
        <w:tc>
          <w:tcPr>
            <w:tcW w:w="1984"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3599664,52</w:t>
            </w:r>
          </w:p>
        </w:tc>
        <w:tc>
          <w:tcPr>
            <w:tcW w:w="1560" w:type="dxa"/>
            <w:tcBorders>
              <w:top w:val="single" w:sz="4" w:space="0" w:color="auto"/>
              <w:left w:val="single" w:sz="4" w:space="0" w:color="auto"/>
              <w:bottom w:val="single" w:sz="4" w:space="0" w:color="auto"/>
              <w:right w:val="single" w:sz="4" w:space="0" w:color="auto"/>
            </w:tcBorders>
            <w:hideMark/>
          </w:tcPr>
          <w:p w:rsidR="006074CC" w:rsidRPr="006074CC" w:rsidRDefault="006074CC">
            <w:pPr>
              <w:tabs>
                <w:tab w:val="left" w:pos="3375"/>
              </w:tabs>
              <w:jc w:val="center"/>
              <w:rPr>
                <w:sz w:val="24"/>
                <w:szCs w:val="24"/>
              </w:rPr>
            </w:pPr>
            <w:r w:rsidRPr="006074CC">
              <w:rPr>
                <w:sz w:val="24"/>
                <w:szCs w:val="24"/>
              </w:rPr>
              <w:t>8209955,30</w:t>
            </w:r>
          </w:p>
        </w:tc>
      </w:tr>
    </w:tbl>
    <w:p w:rsidR="00D16BD0" w:rsidRDefault="00C435CC" w:rsidP="00D16BD0">
      <w:pPr>
        <w:rPr>
          <w:sz w:val="24"/>
          <w:szCs w:val="24"/>
        </w:rPr>
      </w:pPr>
      <w:r>
        <w:rPr>
          <w:sz w:val="24"/>
          <w:szCs w:val="24"/>
        </w:rPr>
        <w:t xml:space="preserve">    </w:t>
      </w:r>
      <w:r w:rsidR="006074CC" w:rsidRPr="006074CC">
        <w:rPr>
          <w:sz w:val="24"/>
          <w:szCs w:val="24"/>
        </w:rPr>
        <w:t xml:space="preserve">Главный специалист                                                                           </w:t>
      </w:r>
      <w:proofErr w:type="spellStart"/>
      <w:r w:rsidR="006074CC" w:rsidRPr="006074CC">
        <w:rPr>
          <w:sz w:val="24"/>
          <w:szCs w:val="24"/>
        </w:rPr>
        <w:t>О.Д.Архипов</w:t>
      </w:r>
      <w:proofErr w:type="spellEnd"/>
    </w:p>
    <w:p w:rsidR="003F49EA" w:rsidRPr="003F49EA" w:rsidRDefault="003F49EA" w:rsidP="003F49EA">
      <w:pPr>
        <w:autoSpaceDE w:val="0"/>
        <w:autoSpaceDN w:val="0"/>
        <w:adjustRightInd w:val="0"/>
        <w:jc w:val="center"/>
        <w:rPr>
          <w:b/>
          <w:color w:val="auto"/>
          <w:sz w:val="24"/>
          <w:szCs w:val="24"/>
        </w:rPr>
      </w:pPr>
      <w:r w:rsidRPr="003F49EA">
        <w:rPr>
          <w:b/>
          <w:sz w:val="24"/>
          <w:szCs w:val="24"/>
        </w:rPr>
        <w:t xml:space="preserve">АДМИНИСТРАЦИЯ </w:t>
      </w:r>
    </w:p>
    <w:p w:rsidR="003F49EA" w:rsidRPr="00B44554" w:rsidRDefault="003F49EA" w:rsidP="00B44554">
      <w:pPr>
        <w:autoSpaceDE w:val="0"/>
        <w:autoSpaceDN w:val="0"/>
        <w:adjustRightInd w:val="0"/>
        <w:jc w:val="center"/>
        <w:rPr>
          <w:b/>
          <w:sz w:val="24"/>
          <w:szCs w:val="24"/>
        </w:rPr>
      </w:pPr>
      <w:r w:rsidRPr="003F49EA">
        <w:rPr>
          <w:b/>
          <w:sz w:val="24"/>
          <w:szCs w:val="24"/>
        </w:rPr>
        <w:t>ПЕЧЕНКОВСКОГО СЕЛЬСКОГО ПОСЕЛЕНИЯ</w:t>
      </w:r>
    </w:p>
    <w:p w:rsidR="003F49EA" w:rsidRPr="003F49EA" w:rsidRDefault="003F49EA" w:rsidP="003F49EA">
      <w:pPr>
        <w:jc w:val="center"/>
        <w:rPr>
          <w:b/>
          <w:color w:val="000000" w:themeColor="text1"/>
          <w:sz w:val="24"/>
          <w:szCs w:val="24"/>
        </w:rPr>
      </w:pPr>
      <w:r w:rsidRPr="003F49EA">
        <w:rPr>
          <w:b/>
          <w:color w:val="000000" w:themeColor="text1"/>
          <w:sz w:val="24"/>
          <w:szCs w:val="24"/>
        </w:rPr>
        <w:t>ПОСТАНОВЛЕНИЕ</w:t>
      </w:r>
    </w:p>
    <w:p w:rsidR="003F49EA" w:rsidRPr="003F49EA" w:rsidRDefault="003F49EA" w:rsidP="003F49EA">
      <w:pPr>
        <w:jc w:val="both"/>
        <w:rPr>
          <w:color w:val="000000" w:themeColor="text1"/>
          <w:sz w:val="24"/>
          <w:szCs w:val="24"/>
        </w:rPr>
      </w:pPr>
    </w:p>
    <w:p w:rsidR="003F49EA" w:rsidRPr="003F49EA" w:rsidRDefault="003F49EA" w:rsidP="003F49EA">
      <w:pPr>
        <w:jc w:val="both"/>
        <w:rPr>
          <w:color w:val="000000" w:themeColor="text1"/>
          <w:sz w:val="24"/>
          <w:szCs w:val="24"/>
        </w:rPr>
      </w:pPr>
      <w:r w:rsidRPr="003F49EA">
        <w:rPr>
          <w:color w:val="000000" w:themeColor="text1"/>
          <w:sz w:val="24"/>
          <w:szCs w:val="24"/>
        </w:rPr>
        <w:t>от 02.08.2024№ 28</w:t>
      </w:r>
    </w:p>
    <w:p w:rsidR="003F49EA" w:rsidRDefault="003F49EA" w:rsidP="003F49EA">
      <w:pPr>
        <w:jc w:val="both"/>
        <w:rPr>
          <w:bCs/>
          <w:color w:val="000000" w:themeColor="text1"/>
          <w:sz w:val="24"/>
          <w:szCs w:val="24"/>
        </w:rPr>
      </w:pPr>
      <w:r w:rsidRPr="003F49EA">
        <w:rPr>
          <w:bCs/>
          <w:color w:val="000000" w:themeColor="text1"/>
          <w:sz w:val="24"/>
          <w:szCs w:val="24"/>
        </w:rPr>
        <w:t xml:space="preserve">О мерах по выявлению и уничтожению </w:t>
      </w:r>
    </w:p>
    <w:p w:rsidR="003F49EA" w:rsidRDefault="003F49EA" w:rsidP="003F49EA">
      <w:pPr>
        <w:jc w:val="both"/>
        <w:rPr>
          <w:bCs/>
          <w:color w:val="000000" w:themeColor="text1"/>
          <w:sz w:val="24"/>
          <w:szCs w:val="24"/>
        </w:rPr>
      </w:pPr>
      <w:r w:rsidRPr="003F49EA">
        <w:rPr>
          <w:bCs/>
          <w:color w:val="000000" w:themeColor="text1"/>
          <w:sz w:val="24"/>
          <w:szCs w:val="24"/>
        </w:rPr>
        <w:t xml:space="preserve">незаконных посевов, очагов произрастания  </w:t>
      </w:r>
    </w:p>
    <w:p w:rsidR="003F49EA" w:rsidRDefault="003F49EA" w:rsidP="003F49EA">
      <w:pPr>
        <w:jc w:val="both"/>
        <w:rPr>
          <w:bCs/>
          <w:color w:val="000000" w:themeColor="text1"/>
          <w:sz w:val="24"/>
          <w:szCs w:val="24"/>
        </w:rPr>
      </w:pPr>
      <w:r w:rsidRPr="003F49EA">
        <w:rPr>
          <w:bCs/>
          <w:color w:val="000000" w:themeColor="text1"/>
          <w:sz w:val="24"/>
          <w:szCs w:val="24"/>
        </w:rPr>
        <w:t>Дикорастущих наркосодержащих растений на</w:t>
      </w:r>
    </w:p>
    <w:p w:rsidR="003F49EA" w:rsidRDefault="003F49EA" w:rsidP="003F49EA">
      <w:pPr>
        <w:jc w:val="both"/>
        <w:rPr>
          <w:bCs/>
          <w:color w:val="000000" w:themeColor="text1"/>
          <w:sz w:val="24"/>
          <w:szCs w:val="24"/>
        </w:rPr>
      </w:pPr>
      <w:r w:rsidRPr="003F49EA">
        <w:rPr>
          <w:bCs/>
          <w:color w:val="000000" w:themeColor="text1"/>
          <w:sz w:val="24"/>
          <w:szCs w:val="24"/>
        </w:rPr>
        <w:t xml:space="preserve"> территории     </w:t>
      </w:r>
      <w:proofErr w:type="gramStart"/>
      <w:r w:rsidRPr="003F49EA">
        <w:rPr>
          <w:bCs/>
          <w:color w:val="000000" w:themeColor="text1"/>
          <w:sz w:val="24"/>
          <w:szCs w:val="24"/>
        </w:rPr>
        <w:t>муниципального  образования</w:t>
      </w:r>
      <w:proofErr w:type="gramEnd"/>
      <w:r w:rsidRPr="003F49EA">
        <w:rPr>
          <w:bCs/>
          <w:color w:val="000000" w:themeColor="text1"/>
          <w:sz w:val="24"/>
          <w:szCs w:val="24"/>
        </w:rPr>
        <w:t xml:space="preserve"> </w:t>
      </w:r>
    </w:p>
    <w:p w:rsidR="003F49EA" w:rsidRPr="003F49EA" w:rsidRDefault="003F49EA" w:rsidP="003F49EA">
      <w:pPr>
        <w:jc w:val="both"/>
        <w:rPr>
          <w:color w:val="000000" w:themeColor="text1"/>
          <w:sz w:val="24"/>
          <w:szCs w:val="24"/>
        </w:rPr>
      </w:pPr>
      <w:r w:rsidRPr="003F49EA">
        <w:rPr>
          <w:bCs/>
          <w:color w:val="000000" w:themeColor="text1"/>
          <w:sz w:val="24"/>
          <w:szCs w:val="24"/>
        </w:rPr>
        <w:t>Печенковское    сельское       поселение</w:t>
      </w:r>
    </w:p>
    <w:p w:rsidR="003F49EA" w:rsidRPr="003F49EA" w:rsidRDefault="003F49EA" w:rsidP="003F49EA">
      <w:pPr>
        <w:jc w:val="both"/>
        <w:rPr>
          <w:color w:val="000000" w:themeColor="text1"/>
          <w:sz w:val="24"/>
          <w:szCs w:val="24"/>
        </w:rPr>
      </w:pPr>
    </w:p>
    <w:p w:rsidR="003F49EA" w:rsidRPr="003F49EA" w:rsidRDefault="003F49EA" w:rsidP="003F49EA">
      <w:pPr>
        <w:ind w:firstLine="708"/>
        <w:jc w:val="both"/>
        <w:rPr>
          <w:color w:val="000000" w:themeColor="text1"/>
          <w:sz w:val="24"/>
          <w:szCs w:val="24"/>
        </w:rPr>
      </w:pPr>
      <w:r w:rsidRPr="003F49EA">
        <w:rPr>
          <w:color w:val="000000" w:themeColor="text1"/>
          <w:sz w:val="24"/>
          <w:szCs w:val="24"/>
        </w:rPr>
        <w:t>В целях предотвращения незаконных посевов, распространения очагов дикорастущих наркосодержащих растений на территории муниципального образования Печенковское сельское поселение, Администрация Печенковского сельского поселения</w:t>
      </w:r>
    </w:p>
    <w:p w:rsidR="003F49EA" w:rsidRPr="003F49EA" w:rsidRDefault="003F49EA" w:rsidP="003F49EA">
      <w:pPr>
        <w:rPr>
          <w:b/>
          <w:color w:val="000000" w:themeColor="text1"/>
          <w:sz w:val="24"/>
          <w:szCs w:val="24"/>
        </w:rPr>
      </w:pPr>
      <w:r w:rsidRPr="003F49EA">
        <w:rPr>
          <w:bCs/>
          <w:color w:val="000000" w:themeColor="text1"/>
          <w:sz w:val="24"/>
          <w:szCs w:val="24"/>
        </w:rPr>
        <w:t>ПОСТАНОВЛЯЕТ</w:t>
      </w:r>
      <w:r w:rsidRPr="003F49EA">
        <w:rPr>
          <w:b/>
          <w:color w:val="000000" w:themeColor="text1"/>
          <w:sz w:val="24"/>
          <w:szCs w:val="24"/>
        </w:rPr>
        <w:t>:</w:t>
      </w:r>
    </w:p>
    <w:p w:rsidR="003F49EA" w:rsidRPr="003F49EA" w:rsidRDefault="003F49EA" w:rsidP="003F49EA">
      <w:pPr>
        <w:ind w:firstLine="567"/>
        <w:jc w:val="both"/>
        <w:rPr>
          <w:color w:val="000000" w:themeColor="text1"/>
          <w:sz w:val="24"/>
          <w:szCs w:val="24"/>
        </w:rPr>
      </w:pPr>
      <w:r w:rsidRPr="003F49EA">
        <w:rPr>
          <w:color w:val="000000" w:themeColor="text1"/>
          <w:sz w:val="24"/>
          <w:szCs w:val="24"/>
        </w:rPr>
        <w:t xml:space="preserve">1. Создать рабочую группу по выявлению и уничтожению незаконных посевов, дикорастущих наркосодержащих растений на территории муниципального образования Печенковское сельское </w:t>
      </w:r>
      <w:proofErr w:type="gramStart"/>
      <w:r w:rsidRPr="003F49EA">
        <w:rPr>
          <w:color w:val="000000" w:themeColor="text1"/>
          <w:sz w:val="24"/>
          <w:szCs w:val="24"/>
        </w:rPr>
        <w:t>поселение  в</w:t>
      </w:r>
      <w:proofErr w:type="gramEnd"/>
      <w:r w:rsidRPr="003F49EA">
        <w:rPr>
          <w:color w:val="000000" w:themeColor="text1"/>
          <w:sz w:val="24"/>
          <w:szCs w:val="24"/>
        </w:rPr>
        <w:t xml:space="preserve"> составе согласно приложению № 1 (далее – рабочая группа).</w:t>
      </w:r>
    </w:p>
    <w:p w:rsidR="003F49EA" w:rsidRPr="003F49EA" w:rsidRDefault="003F49EA" w:rsidP="003F49EA">
      <w:pPr>
        <w:ind w:firstLine="567"/>
        <w:jc w:val="both"/>
        <w:rPr>
          <w:color w:val="000000" w:themeColor="text1"/>
          <w:sz w:val="24"/>
          <w:szCs w:val="24"/>
        </w:rPr>
      </w:pPr>
      <w:r w:rsidRPr="003F49EA">
        <w:rPr>
          <w:color w:val="000000" w:themeColor="text1"/>
          <w:sz w:val="24"/>
          <w:szCs w:val="24"/>
        </w:rPr>
        <w:t xml:space="preserve">2. Утвердить положение о рабочей группе по выявлению и уничтожению незаконных посевов, дикорастущих наркосодержащих растений на </w:t>
      </w:r>
      <w:proofErr w:type="gramStart"/>
      <w:r w:rsidRPr="003F49EA">
        <w:rPr>
          <w:color w:val="000000" w:themeColor="text1"/>
          <w:sz w:val="24"/>
          <w:szCs w:val="24"/>
        </w:rPr>
        <w:t>территории  муниципального</w:t>
      </w:r>
      <w:proofErr w:type="gramEnd"/>
      <w:r w:rsidRPr="003F49EA">
        <w:rPr>
          <w:color w:val="000000" w:themeColor="text1"/>
          <w:sz w:val="24"/>
          <w:szCs w:val="24"/>
        </w:rPr>
        <w:t xml:space="preserve"> образования Печенковское сельское поселение согласно приложению № 2.</w:t>
      </w:r>
    </w:p>
    <w:p w:rsidR="003F49EA" w:rsidRPr="003F49EA" w:rsidRDefault="003F49EA" w:rsidP="003F49EA">
      <w:pPr>
        <w:ind w:firstLine="567"/>
        <w:jc w:val="both"/>
        <w:rPr>
          <w:color w:val="000000" w:themeColor="text1"/>
          <w:sz w:val="24"/>
          <w:szCs w:val="24"/>
        </w:rPr>
      </w:pPr>
      <w:r w:rsidRPr="003F49EA">
        <w:rPr>
          <w:color w:val="000000" w:themeColor="text1"/>
          <w:sz w:val="24"/>
          <w:szCs w:val="24"/>
        </w:rPr>
        <w:t>3. Утвердить план мероприятий по выявлению и уничтожению незаконных посевов, очагов произрастания дикорастущих наркосодержащих растений на территории муниципального образования Печенковское сельское поселение согласно приложению №3.</w:t>
      </w:r>
    </w:p>
    <w:p w:rsidR="003F49EA" w:rsidRPr="003F49EA" w:rsidRDefault="003F49EA" w:rsidP="003F49EA">
      <w:pPr>
        <w:ind w:firstLine="567"/>
        <w:jc w:val="both"/>
        <w:rPr>
          <w:color w:val="000000" w:themeColor="text1"/>
          <w:sz w:val="24"/>
          <w:szCs w:val="24"/>
        </w:rPr>
      </w:pPr>
      <w:r w:rsidRPr="003F49EA">
        <w:rPr>
          <w:color w:val="000000" w:themeColor="text1"/>
          <w:sz w:val="24"/>
          <w:szCs w:val="24"/>
        </w:rPr>
        <w:t>4. Информировать  жителей населенных пунктов  муниципального образования Печенковское сельское поселение, индивидуальных предпринимателей, руководителей организаций всех форм собственности, осуществляющих свою деятельность на территории муниципального образования Печенковское сельское поселение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rsidR="003F49EA" w:rsidRPr="003F49EA" w:rsidRDefault="003F49EA" w:rsidP="003F49EA">
      <w:pPr>
        <w:tabs>
          <w:tab w:val="left" w:pos="-426"/>
          <w:tab w:val="left" w:pos="709"/>
        </w:tabs>
        <w:ind w:firstLine="709"/>
        <w:jc w:val="both"/>
        <w:rPr>
          <w:color w:val="auto"/>
          <w:sz w:val="24"/>
          <w:szCs w:val="24"/>
        </w:rPr>
      </w:pPr>
      <w:r w:rsidRPr="003F49EA">
        <w:rPr>
          <w:color w:val="000000" w:themeColor="text1"/>
          <w:sz w:val="24"/>
          <w:szCs w:val="24"/>
        </w:rPr>
        <w:t>5.</w:t>
      </w:r>
      <w:r w:rsidRPr="003F49EA">
        <w:rPr>
          <w:sz w:val="24"/>
          <w:szCs w:val="24"/>
        </w:rPr>
        <w:t>Настоящее  постановление  вступает в силу со дня его подписания  и подлежит    официальному опубликованию в средстве массовой информации муниципального образования Печенковское сельское поселение «Вести Печенковского сельского поселения» и размещению на официальном сайте муниципального образования Печенковское сельское поселение в информационно-телекоммуникационной сети «Интернет».</w:t>
      </w:r>
    </w:p>
    <w:p w:rsidR="003F49EA" w:rsidRPr="003F49EA" w:rsidRDefault="003F49EA" w:rsidP="003F49EA">
      <w:pPr>
        <w:ind w:firstLine="567"/>
        <w:jc w:val="both"/>
        <w:rPr>
          <w:color w:val="000000" w:themeColor="text1"/>
          <w:sz w:val="24"/>
          <w:szCs w:val="24"/>
        </w:rPr>
      </w:pPr>
      <w:r w:rsidRPr="003F49EA">
        <w:rPr>
          <w:color w:val="000000" w:themeColor="text1"/>
          <w:sz w:val="24"/>
          <w:szCs w:val="24"/>
        </w:rPr>
        <w:t xml:space="preserve">6. Контроль за исполнением настоящего постановления оставляю за собой.  </w:t>
      </w:r>
    </w:p>
    <w:p w:rsidR="003F49EA" w:rsidRPr="003F49EA" w:rsidRDefault="003F49EA" w:rsidP="003F49EA">
      <w:pPr>
        <w:jc w:val="both"/>
        <w:rPr>
          <w:color w:val="000000" w:themeColor="text1"/>
          <w:sz w:val="24"/>
          <w:szCs w:val="24"/>
        </w:rPr>
      </w:pPr>
      <w:proofErr w:type="gramStart"/>
      <w:r w:rsidRPr="003F49EA">
        <w:rPr>
          <w:color w:val="000000" w:themeColor="text1"/>
          <w:sz w:val="24"/>
          <w:szCs w:val="24"/>
        </w:rPr>
        <w:t>Глава  муниципального</w:t>
      </w:r>
      <w:proofErr w:type="gramEnd"/>
      <w:r w:rsidRPr="003F49EA">
        <w:rPr>
          <w:color w:val="000000" w:themeColor="text1"/>
          <w:sz w:val="24"/>
          <w:szCs w:val="24"/>
        </w:rPr>
        <w:t xml:space="preserve"> образования</w:t>
      </w:r>
    </w:p>
    <w:p w:rsidR="003F49EA" w:rsidRPr="003F49EA" w:rsidRDefault="003F49EA" w:rsidP="003F49EA">
      <w:pPr>
        <w:jc w:val="both"/>
        <w:rPr>
          <w:color w:val="000000" w:themeColor="text1"/>
          <w:sz w:val="24"/>
          <w:szCs w:val="24"/>
        </w:rPr>
      </w:pPr>
      <w:r w:rsidRPr="003F49EA">
        <w:rPr>
          <w:color w:val="000000" w:themeColor="text1"/>
          <w:sz w:val="24"/>
          <w:szCs w:val="24"/>
        </w:rPr>
        <w:t>Печенковское сельское поселение                                                                Р.Н.Свисто</w:t>
      </w:r>
    </w:p>
    <w:p w:rsidR="003F49EA" w:rsidRPr="003F49EA" w:rsidRDefault="003F49EA" w:rsidP="003F49EA">
      <w:pPr>
        <w:jc w:val="both"/>
        <w:rPr>
          <w:color w:val="000000" w:themeColor="text1"/>
          <w:sz w:val="24"/>
          <w:szCs w:val="24"/>
        </w:rPr>
      </w:pPr>
    </w:p>
    <w:p w:rsidR="003F49EA" w:rsidRPr="003F49EA" w:rsidRDefault="003F49EA" w:rsidP="003F49EA">
      <w:pPr>
        <w:ind w:left="6237"/>
        <w:jc w:val="both"/>
        <w:rPr>
          <w:color w:val="auto"/>
          <w:sz w:val="24"/>
          <w:szCs w:val="24"/>
        </w:rPr>
      </w:pPr>
      <w:r w:rsidRPr="003F49EA">
        <w:rPr>
          <w:sz w:val="24"/>
          <w:szCs w:val="24"/>
        </w:rPr>
        <w:t>Приложение № 1</w:t>
      </w:r>
    </w:p>
    <w:p w:rsidR="003F49EA" w:rsidRPr="003F49EA" w:rsidRDefault="003F49EA" w:rsidP="003F49EA">
      <w:pPr>
        <w:rPr>
          <w:sz w:val="24"/>
          <w:szCs w:val="24"/>
        </w:rPr>
      </w:pPr>
      <w:r w:rsidRPr="003F49EA">
        <w:rPr>
          <w:sz w:val="24"/>
          <w:szCs w:val="24"/>
        </w:rPr>
        <w:t xml:space="preserve">                                                                                   к постановлению администрации</w:t>
      </w:r>
    </w:p>
    <w:p w:rsidR="003F49EA" w:rsidRPr="003F49EA" w:rsidRDefault="003F49EA" w:rsidP="003F49EA">
      <w:pPr>
        <w:rPr>
          <w:sz w:val="24"/>
          <w:szCs w:val="24"/>
        </w:rPr>
      </w:pPr>
      <w:r w:rsidRPr="003F49EA">
        <w:rPr>
          <w:color w:val="000000" w:themeColor="text1"/>
          <w:sz w:val="24"/>
          <w:szCs w:val="24"/>
        </w:rPr>
        <w:t xml:space="preserve">                                                                              Печенковского сельского поселения</w:t>
      </w:r>
    </w:p>
    <w:p w:rsidR="003F49EA" w:rsidRPr="003F49EA" w:rsidRDefault="003F49EA" w:rsidP="003F49EA">
      <w:pPr>
        <w:ind w:left="6237"/>
        <w:jc w:val="both"/>
        <w:rPr>
          <w:sz w:val="24"/>
          <w:szCs w:val="24"/>
        </w:rPr>
      </w:pPr>
      <w:r w:rsidRPr="003F49EA">
        <w:rPr>
          <w:sz w:val="24"/>
          <w:szCs w:val="24"/>
        </w:rPr>
        <w:t>от 02.08.2024 № 28</w:t>
      </w:r>
    </w:p>
    <w:p w:rsidR="003F49EA" w:rsidRPr="003F49EA" w:rsidRDefault="003F49EA" w:rsidP="003F49EA">
      <w:pPr>
        <w:jc w:val="center"/>
        <w:rPr>
          <w:b/>
          <w:bCs/>
          <w:sz w:val="24"/>
          <w:szCs w:val="24"/>
        </w:rPr>
      </w:pPr>
      <w:r w:rsidRPr="003F49EA">
        <w:rPr>
          <w:b/>
          <w:bCs/>
          <w:sz w:val="24"/>
          <w:szCs w:val="24"/>
        </w:rPr>
        <w:t>Состав рабочей группы</w:t>
      </w:r>
    </w:p>
    <w:p w:rsidR="003F49EA" w:rsidRPr="003F49EA" w:rsidRDefault="003F49EA" w:rsidP="003F49EA">
      <w:pPr>
        <w:jc w:val="center"/>
        <w:rPr>
          <w:b/>
          <w:color w:val="000000" w:themeColor="text1"/>
          <w:sz w:val="24"/>
          <w:szCs w:val="24"/>
        </w:rPr>
      </w:pPr>
      <w:r w:rsidRPr="003F49EA">
        <w:rPr>
          <w:b/>
          <w:bCs/>
          <w:sz w:val="24"/>
          <w:szCs w:val="24"/>
        </w:rPr>
        <w:t xml:space="preserve">по выявлению и уничтожению незаконных посевов, дикорастущих наркосодержащих растений на </w:t>
      </w:r>
      <w:proofErr w:type="gramStart"/>
      <w:r w:rsidRPr="003F49EA">
        <w:rPr>
          <w:b/>
          <w:bCs/>
          <w:sz w:val="24"/>
          <w:szCs w:val="24"/>
        </w:rPr>
        <w:t xml:space="preserve">территории </w:t>
      </w:r>
      <w:r w:rsidRPr="003F49EA">
        <w:rPr>
          <w:b/>
          <w:color w:val="000000" w:themeColor="text1"/>
          <w:sz w:val="24"/>
          <w:szCs w:val="24"/>
        </w:rPr>
        <w:t xml:space="preserve"> муниципального</w:t>
      </w:r>
      <w:proofErr w:type="gramEnd"/>
      <w:r w:rsidRPr="003F49EA">
        <w:rPr>
          <w:b/>
          <w:color w:val="000000" w:themeColor="text1"/>
          <w:sz w:val="24"/>
          <w:szCs w:val="24"/>
        </w:rPr>
        <w:t xml:space="preserve"> образования Печенковское сельское поселение</w:t>
      </w:r>
    </w:p>
    <w:p w:rsidR="003F49EA" w:rsidRPr="003F49EA" w:rsidRDefault="003F49EA" w:rsidP="003F49EA">
      <w:pPr>
        <w:ind w:firstLine="284"/>
        <w:rPr>
          <w:color w:val="auto"/>
          <w:sz w:val="24"/>
          <w:szCs w:val="24"/>
          <w:u w:val="single"/>
        </w:rPr>
      </w:pPr>
    </w:p>
    <w:p w:rsidR="003F49EA" w:rsidRPr="003F49EA" w:rsidRDefault="003F49EA" w:rsidP="00B44554">
      <w:pPr>
        <w:pStyle w:val="af0"/>
      </w:pPr>
      <w:r w:rsidRPr="003F49EA">
        <w:t>Председатель рабочей группы:</w:t>
      </w:r>
    </w:p>
    <w:p w:rsidR="003F49EA" w:rsidRPr="003F49EA" w:rsidRDefault="003F49EA" w:rsidP="00B44554">
      <w:pPr>
        <w:pStyle w:val="af0"/>
      </w:pPr>
      <w:r w:rsidRPr="003F49EA">
        <w:t>Свисто Руслан Николаевич – Глава   муниципального образования Печенковское сельское поселение;</w:t>
      </w:r>
    </w:p>
    <w:p w:rsidR="003F49EA" w:rsidRPr="003F49EA" w:rsidRDefault="003F49EA" w:rsidP="00B44554">
      <w:pPr>
        <w:pStyle w:val="af0"/>
      </w:pPr>
      <w:r w:rsidRPr="003F49EA">
        <w:t>Секретарь рабочей группы;</w:t>
      </w:r>
    </w:p>
    <w:p w:rsidR="003F49EA" w:rsidRPr="003F49EA" w:rsidRDefault="003F49EA" w:rsidP="00B44554">
      <w:pPr>
        <w:pStyle w:val="af0"/>
      </w:pPr>
      <w:r w:rsidRPr="003F49EA">
        <w:t xml:space="preserve">2. Захарова Анна </w:t>
      </w:r>
      <w:proofErr w:type="gramStart"/>
      <w:r w:rsidRPr="003F49EA">
        <w:t>Николаевна  –</w:t>
      </w:r>
      <w:proofErr w:type="gramEnd"/>
      <w:r w:rsidRPr="003F49EA">
        <w:t xml:space="preserve"> ведущий специалист администрации Печенковского сельского поселения;</w:t>
      </w:r>
    </w:p>
    <w:p w:rsidR="003F49EA" w:rsidRPr="003F49EA" w:rsidRDefault="003F49EA" w:rsidP="00B44554">
      <w:pPr>
        <w:pStyle w:val="af0"/>
      </w:pPr>
      <w:r w:rsidRPr="003F49EA">
        <w:t>Члены рабочей группы:</w:t>
      </w:r>
    </w:p>
    <w:p w:rsidR="003F49EA" w:rsidRPr="003F49EA" w:rsidRDefault="003F49EA" w:rsidP="00B44554">
      <w:pPr>
        <w:pStyle w:val="af0"/>
      </w:pPr>
      <w:proofErr w:type="spellStart"/>
      <w:r w:rsidRPr="003F49EA">
        <w:t>Спиридова</w:t>
      </w:r>
      <w:proofErr w:type="spellEnd"/>
      <w:r w:rsidRPr="003F49EA">
        <w:t xml:space="preserve"> Ирина Алексеевна – специалист 1 категории администрации Печенковского сельского поселения;</w:t>
      </w:r>
    </w:p>
    <w:p w:rsidR="003F49EA" w:rsidRPr="003F49EA" w:rsidRDefault="003F49EA" w:rsidP="00B44554">
      <w:pPr>
        <w:pStyle w:val="af0"/>
      </w:pPr>
      <w:r w:rsidRPr="003F49EA">
        <w:t>4. Минченко Антонина Ивановна – старший менеджер администрации Печенковского сельского поселения;</w:t>
      </w:r>
    </w:p>
    <w:p w:rsidR="003F49EA" w:rsidRPr="003F49EA" w:rsidRDefault="003F49EA" w:rsidP="00B44554">
      <w:pPr>
        <w:pStyle w:val="af0"/>
      </w:pPr>
      <w:r w:rsidRPr="003F49EA">
        <w:t xml:space="preserve">5.  </w:t>
      </w:r>
      <w:proofErr w:type="spellStart"/>
      <w:r w:rsidRPr="003F49EA">
        <w:t>Бонадыченко</w:t>
      </w:r>
      <w:proofErr w:type="spellEnd"/>
      <w:r w:rsidRPr="003F49EA">
        <w:t xml:space="preserve"> Людмила Анатольевна– депутат Совета депутатов Печенковского сельского </w:t>
      </w:r>
      <w:proofErr w:type="gramStart"/>
      <w:r w:rsidRPr="003F49EA">
        <w:t>поселения(</w:t>
      </w:r>
      <w:proofErr w:type="gramEnd"/>
      <w:r w:rsidRPr="003F49EA">
        <w:t>по согласованию);</w:t>
      </w:r>
    </w:p>
    <w:p w:rsidR="003F49EA" w:rsidRPr="003F49EA" w:rsidRDefault="003F49EA" w:rsidP="00B44554">
      <w:pPr>
        <w:pStyle w:val="af0"/>
      </w:pPr>
      <w:r w:rsidRPr="003F49EA">
        <w:t>6.   Щеглов А.В. – старший участковый уполномоченный полиции (по согласованию)</w:t>
      </w:r>
    </w:p>
    <w:p w:rsidR="003F49EA" w:rsidRPr="003F49EA" w:rsidRDefault="003F49EA" w:rsidP="00B44554">
      <w:pPr>
        <w:pStyle w:val="af0"/>
      </w:pPr>
      <w:r w:rsidRPr="003F49EA">
        <w:t xml:space="preserve">7.  Белоусов П.С.- старший участковый уполномоченный полиции (по </w:t>
      </w:r>
      <w:proofErr w:type="spellStart"/>
      <w:r w:rsidRPr="003F49EA">
        <w:t>соглосованию</w:t>
      </w:r>
      <w:proofErr w:type="spellEnd"/>
      <w:r w:rsidRPr="003F49EA">
        <w:t>);</w:t>
      </w:r>
    </w:p>
    <w:p w:rsidR="003F49EA" w:rsidRPr="003F49EA" w:rsidRDefault="003F49EA" w:rsidP="00B44554">
      <w:pPr>
        <w:pStyle w:val="af0"/>
      </w:pPr>
      <w:r w:rsidRPr="003F49EA">
        <w:lastRenderedPageBreak/>
        <w:t xml:space="preserve">8.  </w:t>
      </w:r>
      <w:proofErr w:type="spellStart"/>
      <w:r w:rsidRPr="003F49EA">
        <w:t>Голозов</w:t>
      </w:r>
      <w:proofErr w:type="spellEnd"/>
      <w:r w:rsidRPr="003F49EA">
        <w:t xml:space="preserve"> Андрей Васильевич – староста д. </w:t>
      </w:r>
      <w:proofErr w:type="spellStart"/>
      <w:r w:rsidRPr="003F49EA">
        <w:t>Березьково</w:t>
      </w:r>
      <w:proofErr w:type="spellEnd"/>
      <w:r w:rsidRPr="003F49EA">
        <w:t xml:space="preserve"> (по согласованию);</w:t>
      </w:r>
    </w:p>
    <w:p w:rsidR="003F49EA" w:rsidRPr="003F49EA" w:rsidRDefault="003F49EA" w:rsidP="00B44554">
      <w:pPr>
        <w:pStyle w:val="af0"/>
      </w:pPr>
      <w:r w:rsidRPr="003F49EA">
        <w:t xml:space="preserve">9.  Тимофеев Сергей Викторович – депутат Совета депутатов Печенковского сельского </w:t>
      </w:r>
      <w:proofErr w:type="gramStart"/>
      <w:r w:rsidRPr="003F49EA">
        <w:t>поселения  (</w:t>
      </w:r>
      <w:proofErr w:type="gramEnd"/>
      <w:r w:rsidRPr="003F49EA">
        <w:t>по согласованию);</w:t>
      </w:r>
    </w:p>
    <w:p w:rsidR="003F49EA" w:rsidRPr="003F49EA" w:rsidRDefault="003F49EA" w:rsidP="00B44554">
      <w:pPr>
        <w:pStyle w:val="af0"/>
      </w:pPr>
      <w:r w:rsidRPr="003F49EA">
        <w:t xml:space="preserve">10. – Самсонова </w:t>
      </w:r>
      <w:proofErr w:type="gramStart"/>
      <w:r w:rsidRPr="003F49EA">
        <w:t>Светлана  Владимировна</w:t>
      </w:r>
      <w:proofErr w:type="gramEnd"/>
      <w:r w:rsidRPr="003F49EA">
        <w:t xml:space="preserve"> - староста д. </w:t>
      </w:r>
      <w:proofErr w:type="spellStart"/>
      <w:r w:rsidRPr="003F49EA">
        <w:t>Чепли</w:t>
      </w:r>
      <w:proofErr w:type="spellEnd"/>
      <w:r w:rsidRPr="003F49EA">
        <w:t xml:space="preserve"> (по согласованию);</w:t>
      </w:r>
    </w:p>
    <w:p w:rsidR="003F49EA" w:rsidRPr="003F49EA" w:rsidRDefault="003F49EA" w:rsidP="003F49EA">
      <w:pPr>
        <w:ind w:left="6237"/>
        <w:jc w:val="both"/>
        <w:rPr>
          <w:sz w:val="24"/>
          <w:szCs w:val="24"/>
        </w:rPr>
      </w:pPr>
      <w:r w:rsidRPr="003F49EA">
        <w:rPr>
          <w:sz w:val="24"/>
          <w:szCs w:val="24"/>
        </w:rPr>
        <w:t>Приложение № 2</w:t>
      </w:r>
    </w:p>
    <w:p w:rsidR="003F49EA" w:rsidRPr="003F49EA" w:rsidRDefault="003F49EA" w:rsidP="003F49EA">
      <w:pPr>
        <w:rPr>
          <w:sz w:val="24"/>
          <w:szCs w:val="24"/>
        </w:rPr>
      </w:pPr>
      <w:r w:rsidRPr="003F49EA">
        <w:rPr>
          <w:sz w:val="24"/>
          <w:szCs w:val="24"/>
        </w:rPr>
        <w:t xml:space="preserve">                                                                       к постановлению Администрации </w:t>
      </w:r>
    </w:p>
    <w:p w:rsidR="003F49EA" w:rsidRPr="003F49EA" w:rsidRDefault="003F49EA" w:rsidP="003F49EA">
      <w:pPr>
        <w:rPr>
          <w:sz w:val="24"/>
          <w:szCs w:val="24"/>
        </w:rPr>
      </w:pPr>
      <w:r w:rsidRPr="003F49EA">
        <w:rPr>
          <w:sz w:val="24"/>
          <w:szCs w:val="24"/>
        </w:rPr>
        <w:t xml:space="preserve">                                                                      </w:t>
      </w:r>
      <w:proofErr w:type="gramStart"/>
      <w:r w:rsidRPr="003F49EA">
        <w:rPr>
          <w:sz w:val="24"/>
          <w:szCs w:val="24"/>
        </w:rPr>
        <w:t>Печенковского  сельского</w:t>
      </w:r>
      <w:proofErr w:type="gramEnd"/>
      <w:r w:rsidRPr="003F49EA">
        <w:rPr>
          <w:sz w:val="24"/>
          <w:szCs w:val="24"/>
        </w:rPr>
        <w:t xml:space="preserve"> поселения</w:t>
      </w:r>
    </w:p>
    <w:p w:rsidR="003F49EA" w:rsidRPr="003F49EA" w:rsidRDefault="003F49EA" w:rsidP="003F49EA">
      <w:pPr>
        <w:rPr>
          <w:sz w:val="24"/>
          <w:szCs w:val="24"/>
        </w:rPr>
      </w:pPr>
      <w:r w:rsidRPr="003F49EA">
        <w:rPr>
          <w:sz w:val="24"/>
          <w:szCs w:val="24"/>
        </w:rPr>
        <w:t xml:space="preserve">                                                                          </w:t>
      </w:r>
      <w:proofErr w:type="gramStart"/>
      <w:r w:rsidRPr="003F49EA">
        <w:rPr>
          <w:sz w:val="24"/>
          <w:szCs w:val="24"/>
        </w:rPr>
        <w:t>от  02.08.2024</w:t>
      </w:r>
      <w:proofErr w:type="gramEnd"/>
      <w:r w:rsidRPr="003F49EA">
        <w:rPr>
          <w:sz w:val="24"/>
          <w:szCs w:val="24"/>
        </w:rPr>
        <w:t xml:space="preserve"> № 28</w:t>
      </w:r>
    </w:p>
    <w:p w:rsidR="003F49EA" w:rsidRPr="003F49EA" w:rsidRDefault="003F49EA" w:rsidP="003F49EA">
      <w:pPr>
        <w:jc w:val="center"/>
        <w:rPr>
          <w:sz w:val="24"/>
          <w:szCs w:val="24"/>
        </w:rPr>
      </w:pPr>
      <w:r w:rsidRPr="003F49EA">
        <w:rPr>
          <w:b/>
          <w:bCs/>
          <w:sz w:val="24"/>
          <w:szCs w:val="24"/>
        </w:rPr>
        <w:t>ПОЛОЖЕНИЕ</w:t>
      </w:r>
    </w:p>
    <w:p w:rsidR="003F49EA" w:rsidRPr="003F49EA" w:rsidRDefault="003F49EA" w:rsidP="003F49EA">
      <w:pPr>
        <w:jc w:val="center"/>
        <w:rPr>
          <w:b/>
          <w:bCs/>
          <w:sz w:val="24"/>
          <w:szCs w:val="24"/>
        </w:rPr>
      </w:pPr>
      <w:proofErr w:type="gramStart"/>
      <w:r w:rsidRPr="003F49EA">
        <w:rPr>
          <w:b/>
          <w:bCs/>
          <w:sz w:val="24"/>
          <w:szCs w:val="24"/>
        </w:rPr>
        <w:t>о  рабочей</w:t>
      </w:r>
      <w:proofErr w:type="gramEnd"/>
      <w:r w:rsidRPr="003F49EA">
        <w:rPr>
          <w:b/>
          <w:bCs/>
          <w:sz w:val="24"/>
          <w:szCs w:val="24"/>
        </w:rPr>
        <w:t xml:space="preserve"> группе по выявлению и уничтожению незаконных посевов, очагов дикорастущих наркосодержащих растений на территории </w:t>
      </w:r>
      <w:r w:rsidRPr="003F49EA">
        <w:rPr>
          <w:b/>
          <w:color w:val="000000" w:themeColor="text1"/>
          <w:sz w:val="24"/>
          <w:szCs w:val="24"/>
        </w:rPr>
        <w:t>муниципального образования</w:t>
      </w:r>
      <w:r w:rsidRPr="003F49EA">
        <w:rPr>
          <w:b/>
          <w:bCs/>
          <w:sz w:val="24"/>
          <w:szCs w:val="24"/>
        </w:rPr>
        <w:t xml:space="preserve"> Печенковское сельское поселение</w:t>
      </w:r>
    </w:p>
    <w:p w:rsidR="003F49EA" w:rsidRPr="003F49EA" w:rsidRDefault="003F49EA" w:rsidP="003F49EA">
      <w:pPr>
        <w:pStyle w:val="af8"/>
        <w:widowControl w:val="0"/>
        <w:numPr>
          <w:ilvl w:val="0"/>
          <w:numId w:val="42"/>
        </w:numPr>
        <w:autoSpaceDE w:val="0"/>
        <w:autoSpaceDN w:val="0"/>
        <w:spacing w:before="100" w:after="100"/>
      </w:pPr>
      <w:r w:rsidRPr="003F49EA">
        <w:t>Общие положения</w:t>
      </w:r>
    </w:p>
    <w:p w:rsidR="003F49EA" w:rsidRPr="003F49EA" w:rsidRDefault="003F49EA" w:rsidP="003F49EA">
      <w:pPr>
        <w:spacing w:before="100" w:after="100"/>
        <w:jc w:val="both"/>
        <w:rPr>
          <w:sz w:val="24"/>
          <w:szCs w:val="24"/>
        </w:rPr>
      </w:pPr>
      <w:r w:rsidRPr="003F49EA">
        <w:rPr>
          <w:sz w:val="24"/>
          <w:szCs w:val="24"/>
        </w:rPr>
        <w:t xml:space="preserve">         1. Рабочая группа по выявлению и уничтожению незаконных посевов, очагов дикорастущих наркосодержащих растений на территории </w:t>
      </w:r>
      <w:r w:rsidRPr="003F49EA">
        <w:rPr>
          <w:color w:val="000000" w:themeColor="text1"/>
          <w:sz w:val="24"/>
          <w:szCs w:val="24"/>
        </w:rPr>
        <w:t>муниципального образования</w:t>
      </w:r>
      <w:r w:rsidR="009A7109">
        <w:rPr>
          <w:color w:val="000000" w:themeColor="text1"/>
          <w:sz w:val="24"/>
          <w:szCs w:val="24"/>
        </w:rPr>
        <w:t xml:space="preserve"> </w:t>
      </w:r>
      <w:r w:rsidRPr="003F49EA">
        <w:rPr>
          <w:color w:val="000000" w:themeColor="text1"/>
          <w:sz w:val="24"/>
          <w:szCs w:val="24"/>
        </w:rPr>
        <w:t>Печенковское сельское поселение</w:t>
      </w:r>
      <w:r w:rsidRPr="003F49EA">
        <w:rPr>
          <w:sz w:val="24"/>
          <w:szCs w:val="24"/>
        </w:rPr>
        <w:t xml:space="preserve"> (далее - Рабочая группа) является коллегиальным совещательным органом.</w:t>
      </w:r>
    </w:p>
    <w:p w:rsidR="003F49EA" w:rsidRPr="003F49EA" w:rsidRDefault="003F49EA" w:rsidP="003F49EA">
      <w:pPr>
        <w:spacing w:before="100" w:after="100"/>
        <w:jc w:val="both"/>
        <w:rPr>
          <w:sz w:val="24"/>
          <w:szCs w:val="24"/>
        </w:rPr>
      </w:pPr>
      <w:r w:rsidRPr="003F49EA">
        <w:rPr>
          <w:sz w:val="24"/>
          <w:szCs w:val="24"/>
        </w:rPr>
        <w:t xml:space="preserve">         2. В своей деятельности Рабочая группа руководствуется федеральным и областным законодательством, нормативными актами органов местного </w:t>
      </w:r>
      <w:proofErr w:type="gramStart"/>
      <w:r w:rsidRPr="003F49EA">
        <w:rPr>
          <w:sz w:val="24"/>
          <w:szCs w:val="24"/>
        </w:rPr>
        <w:t xml:space="preserve">самоуправления </w:t>
      </w:r>
      <w:r w:rsidRPr="003F49EA">
        <w:rPr>
          <w:color w:val="000000" w:themeColor="text1"/>
          <w:sz w:val="24"/>
          <w:szCs w:val="24"/>
        </w:rPr>
        <w:t xml:space="preserve"> муниципального</w:t>
      </w:r>
      <w:proofErr w:type="gramEnd"/>
      <w:r w:rsidRPr="003F49EA">
        <w:rPr>
          <w:color w:val="000000" w:themeColor="text1"/>
          <w:sz w:val="24"/>
          <w:szCs w:val="24"/>
        </w:rPr>
        <w:t xml:space="preserve"> образования</w:t>
      </w:r>
      <w:r w:rsidR="009A7109">
        <w:rPr>
          <w:color w:val="000000" w:themeColor="text1"/>
          <w:sz w:val="24"/>
          <w:szCs w:val="24"/>
        </w:rPr>
        <w:t xml:space="preserve"> </w:t>
      </w:r>
      <w:r w:rsidRPr="003F49EA">
        <w:rPr>
          <w:color w:val="000000" w:themeColor="text1"/>
          <w:sz w:val="24"/>
          <w:szCs w:val="24"/>
        </w:rPr>
        <w:t>Печенковское сельское поселение</w:t>
      </w:r>
      <w:r w:rsidRPr="003F49EA">
        <w:rPr>
          <w:sz w:val="24"/>
          <w:szCs w:val="24"/>
        </w:rPr>
        <w:t>, а также настоящим Положением.</w:t>
      </w:r>
    </w:p>
    <w:p w:rsidR="003F49EA" w:rsidRPr="003F49EA" w:rsidRDefault="003F49EA" w:rsidP="003F49EA">
      <w:pPr>
        <w:spacing w:before="100" w:after="100"/>
        <w:jc w:val="both"/>
        <w:rPr>
          <w:sz w:val="24"/>
          <w:szCs w:val="24"/>
        </w:rPr>
      </w:pPr>
      <w:r w:rsidRPr="003F49EA">
        <w:rPr>
          <w:sz w:val="24"/>
          <w:szCs w:val="24"/>
        </w:rPr>
        <w:t>         3. Рабочая группа осуществляет свою деятельность во взаимодействии с антинаркотической комиссией муниципального образования «Велижский район», территориальными органами федеральных органов исполнительной власти, органами государственной власти Смоленской области, органами местного самоуправления, общественными объединениями и организациями.</w:t>
      </w:r>
    </w:p>
    <w:p w:rsidR="003F49EA" w:rsidRPr="003F49EA" w:rsidRDefault="003F49EA" w:rsidP="003F49EA">
      <w:pPr>
        <w:spacing w:before="100" w:after="100"/>
        <w:jc w:val="both"/>
        <w:rPr>
          <w:sz w:val="24"/>
          <w:szCs w:val="24"/>
        </w:rPr>
      </w:pPr>
      <w:r w:rsidRPr="003F49EA">
        <w:rPr>
          <w:sz w:val="24"/>
          <w:szCs w:val="24"/>
        </w:rPr>
        <w:t> </w:t>
      </w:r>
    </w:p>
    <w:p w:rsidR="003F49EA" w:rsidRPr="003F49EA" w:rsidRDefault="003F49EA" w:rsidP="003F49EA">
      <w:pPr>
        <w:widowControl w:val="0"/>
        <w:autoSpaceDE w:val="0"/>
        <w:autoSpaceDN w:val="0"/>
        <w:spacing w:before="100" w:after="100"/>
        <w:ind w:left="360"/>
        <w:jc w:val="center"/>
        <w:rPr>
          <w:sz w:val="24"/>
          <w:szCs w:val="24"/>
        </w:rPr>
      </w:pPr>
      <w:r>
        <w:rPr>
          <w:sz w:val="24"/>
          <w:szCs w:val="24"/>
        </w:rPr>
        <w:t>2.</w:t>
      </w:r>
      <w:r w:rsidRPr="003F49EA">
        <w:rPr>
          <w:sz w:val="24"/>
          <w:szCs w:val="24"/>
        </w:rPr>
        <w:t>Цели и задачи Рабочей группы.</w:t>
      </w:r>
    </w:p>
    <w:p w:rsidR="003F49EA" w:rsidRPr="003F49EA" w:rsidRDefault="003F49EA" w:rsidP="003F49EA">
      <w:pPr>
        <w:spacing w:before="100" w:after="100"/>
        <w:jc w:val="both"/>
        <w:rPr>
          <w:sz w:val="24"/>
          <w:szCs w:val="24"/>
        </w:rPr>
      </w:pPr>
      <w:r w:rsidRPr="003F49EA">
        <w:rPr>
          <w:sz w:val="24"/>
          <w:szCs w:val="24"/>
        </w:rPr>
        <w:t>            4. Целью Рабочей группы является объединение усилий Администрации</w:t>
      </w:r>
      <w:r w:rsidR="009A7109">
        <w:rPr>
          <w:sz w:val="24"/>
          <w:szCs w:val="24"/>
        </w:rPr>
        <w:t xml:space="preserve"> </w:t>
      </w:r>
      <w:r w:rsidRPr="003F49EA">
        <w:rPr>
          <w:color w:val="000000" w:themeColor="text1"/>
          <w:sz w:val="24"/>
          <w:szCs w:val="24"/>
        </w:rPr>
        <w:t>Печенковского сельского поселения</w:t>
      </w:r>
      <w:r w:rsidRPr="003F49EA">
        <w:rPr>
          <w:sz w:val="24"/>
          <w:szCs w:val="24"/>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sidRPr="003F49EA">
        <w:rPr>
          <w:color w:val="000000" w:themeColor="text1"/>
          <w:sz w:val="24"/>
          <w:szCs w:val="24"/>
        </w:rPr>
        <w:t>муниципального образования</w:t>
      </w:r>
      <w:r w:rsidR="009A7109">
        <w:rPr>
          <w:color w:val="000000" w:themeColor="text1"/>
          <w:sz w:val="24"/>
          <w:szCs w:val="24"/>
        </w:rPr>
        <w:t xml:space="preserve"> </w:t>
      </w:r>
      <w:r w:rsidRPr="003F49EA">
        <w:rPr>
          <w:color w:val="000000" w:themeColor="text1"/>
          <w:sz w:val="24"/>
          <w:szCs w:val="24"/>
        </w:rPr>
        <w:t>Печенковское сельское поселение</w:t>
      </w:r>
      <w:r w:rsidRPr="003F49EA">
        <w:rPr>
          <w:sz w:val="24"/>
          <w:szCs w:val="24"/>
        </w:rPr>
        <w:t>.</w:t>
      </w:r>
    </w:p>
    <w:p w:rsidR="003F49EA" w:rsidRPr="003F49EA" w:rsidRDefault="003F49EA" w:rsidP="003F49EA">
      <w:pPr>
        <w:spacing w:before="100" w:after="100"/>
        <w:ind w:firstLine="709"/>
        <w:rPr>
          <w:sz w:val="24"/>
          <w:szCs w:val="24"/>
        </w:rPr>
      </w:pPr>
      <w:r w:rsidRPr="003F49EA">
        <w:rPr>
          <w:sz w:val="24"/>
          <w:szCs w:val="24"/>
        </w:rPr>
        <w:t>5. Основными задачами Рабочей группы являются:</w:t>
      </w:r>
    </w:p>
    <w:p w:rsidR="003F49EA" w:rsidRPr="003F49EA" w:rsidRDefault="003F49EA" w:rsidP="003F49EA">
      <w:pPr>
        <w:spacing w:before="100" w:after="100"/>
        <w:jc w:val="both"/>
        <w:rPr>
          <w:sz w:val="24"/>
          <w:szCs w:val="24"/>
        </w:rPr>
      </w:pPr>
      <w:r w:rsidRPr="003F49EA">
        <w:rPr>
          <w:sz w:val="24"/>
          <w:szCs w:val="24"/>
        </w:rPr>
        <w:t>- своевременное и качественное, в пределах компетенции, обследование земель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rsidR="003F49EA" w:rsidRPr="003F49EA" w:rsidRDefault="003F49EA" w:rsidP="003F49EA">
      <w:pPr>
        <w:spacing w:before="100" w:after="100"/>
        <w:jc w:val="both"/>
        <w:rPr>
          <w:sz w:val="24"/>
          <w:szCs w:val="24"/>
        </w:rPr>
      </w:pPr>
      <w:r w:rsidRPr="003F49EA">
        <w:rPr>
          <w:sz w:val="24"/>
          <w:szCs w:val="24"/>
        </w:rPr>
        <w:t xml:space="preserve">- обеспечение </w:t>
      </w:r>
      <w:r w:rsidRPr="003F49EA">
        <w:rPr>
          <w:color w:val="000000" w:themeColor="text1"/>
          <w:sz w:val="24"/>
          <w:szCs w:val="24"/>
        </w:rPr>
        <w:t xml:space="preserve">работы Администрации Печенковского сельского поселения </w:t>
      </w:r>
      <w:r w:rsidRPr="003F49EA">
        <w:rPr>
          <w:sz w:val="24"/>
          <w:szCs w:val="24"/>
        </w:rPr>
        <w:t xml:space="preserve">с целью приема сообщений от граждан о местах незаконных посевах либо очагов произрастания </w:t>
      </w:r>
      <w:proofErr w:type="gramStart"/>
      <w:r w:rsidRPr="003F49EA">
        <w:rPr>
          <w:sz w:val="24"/>
          <w:szCs w:val="24"/>
        </w:rPr>
        <w:t>дикорастущих  наркосодержащих</w:t>
      </w:r>
      <w:proofErr w:type="gramEnd"/>
      <w:r w:rsidRPr="003F49EA">
        <w:rPr>
          <w:sz w:val="24"/>
          <w:szCs w:val="24"/>
        </w:rPr>
        <w:t xml:space="preserve"> растений;</w:t>
      </w:r>
    </w:p>
    <w:p w:rsidR="003F49EA" w:rsidRPr="003F49EA" w:rsidRDefault="003F49EA" w:rsidP="003F49EA">
      <w:pPr>
        <w:spacing w:before="100" w:after="100"/>
        <w:jc w:val="both"/>
        <w:rPr>
          <w:sz w:val="24"/>
          <w:szCs w:val="24"/>
        </w:rPr>
      </w:pPr>
      <w:r w:rsidRPr="003F49EA">
        <w:rPr>
          <w:sz w:val="24"/>
          <w:szCs w:val="24"/>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rsidR="003F49EA" w:rsidRPr="003F49EA" w:rsidRDefault="003F49EA" w:rsidP="003F49EA">
      <w:pPr>
        <w:spacing w:before="100" w:after="100"/>
        <w:jc w:val="both"/>
        <w:rPr>
          <w:sz w:val="24"/>
          <w:szCs w:val="24"/>
        </w:rPr>
      </w:pPr>
      <w:r w:rsidRPr="003F49EA">
        <w:rPr>
          <w:sz w:val="24"/>
          <w:szCs w:val="24"/>
        </w:rPr>
        <w:t>- 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rsidR="003F49EA" w:rsidRPr="003F49EA" w:rsidRDefault="003F49EA" w:rsidP="003F49EA">
      <w:pPr>
        <w:spacing w:before="100" w:after="100"/>
        <w:jc w:val="both"/>
        <w:rPr>
          <w:color w:val="000000" w:themeColor="text1"/>
          <w:sz w:val="24"/>
          <w:szCs w:val="24"/>
        </w:rPr>
      </w:pPr>
      <w:r w:rsidRPr="003F49EA">
        <w:rPr>
          <w:sz w:val="24"/>
          <w:szCs w:val="24"/>
        </w:rPr>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w:t>
      </w:r>
      <w:r w:rsidRPr="003F49EA">
        <w:rPr>
          <w:color w:val="000000" w:themeColor="text1"/>
          <w:sz w:val="24"/>
          <w:szCs w:val="24"/>
        </w:rPr>
        <w:t>дикорастущих наркосодержащих растений;</w:t>
      </w:r>
    </w:p>
    <w:p w:rsidR="003F49EA" w:rsidRPr="003F49EA" w:rsidRDefault="003F49EA" w:rsidP="003F49EA">
      <w:pPr>
        <w:spacing w:before="100" w:after="100"/>
        <w:jc w:val="both"/>
        <w:rPr>
          <w:color w:val="000000" w:themeColor="text1"/>
          <w:sz w:val="24"/>
          <w:szCs w:val="24"/>
        </w:rPr>
      </w:pPr>
      <w:r w:rsidRPr="003F49EA">
        <w:rPr>
          <w:color w:val="000000" w:themeColor="text1"/>
          <w:sz w:val="24"/>
          <w:szCs w:val="24"/>
        </w:rPr>
        <w:t>- выполнение плана мероприятий по выявлению и уничтожению очагов произрастания дикорастущих наркосодержащих растений;</w:t>
      </w:r>
    </w:p>
    <w:p w:rsidR="003F49EA" w:rsidRPr="003F49EA" w:rsidRDefault="003F49EA" w:rsidP="003F49EA">
      <w:pPr>
        <w:spacing w:before="100" w:after="100"/>
        <w:jc w:val="both"/>
        <w:rPr>
          <w:color w:val="auto"/>
          <w:sz w:val="24"/>
          <w:szCs w:val="24"/>
        </w:rPr>
      </w:pPr>
      <w:r w:rsidRPr="003F49EA">
        <w:rPr>
          <w:color w:val="000000" w:themeColor="text1"/>
          <w:sz w:val="24"/>
          <w:szCs w:val="24"/>
        </w:rPr>
        <w:lastRenderedPageBreak/>
        <w:t>-организация взаимодействия Администрации Печенковского сельского</w:t>
      </w:r>
      <w:r w:rsidRPr="003F49EA">
        <w:rPr>
          <w:color w:val="FF0000"/>
          <w:sz w:val="24"/>
          <w:szCs w:val="24"/>
        </w:rPr>
        <w:t xml:space="preserve"> </w:t>
      </w:r>
      <w:proofErr w:type="gramStart"/>
      <w:r w:rsidRPr="003F49EA">
        <w:rPr>
          <w:color w:val="000000" w:themeColor="text1"/>
          <w:sz w:val="24"/>
          <w:szCs w:val="24"/>
        </w:rPr>
        <w:t>поселения</w:t>
      </w:r>
      <w:r w:rsidRPr="003F49EA">
        <w:rPr>
          <w:sz w:val="24"/>
          <w:szCs w:val="24"/>
        </w:rPr>
        <w:t>  с</w:t>
      </w:r>
      <w:proofErr w:type="gramEnd"/>
      <w:r w:rsidRPr="003F49EA">
        <w:rPr>
          <w:sz w:val="24"/>
          <w:szCs w:val="24"/>
        </w:rPr>
        <w:t xml:space="preserve"> общественными объединениями и организациями, расположенными на территории </w:t>
      </w:r>
      <w:r w:rsidRPr="003F49EA">
        <w:rPr>
          <w:color w:val="000000" w:themeColor="text1"/>
          <w:sz w:val="24"/>
          <w:szCs w:val="24"/>
        </w:rPr>
        <w:t>муниципального образования</w:t>
      </w:r>
      <w:r w:rsidR="009A7109">
        <w:rPr>
          <w:color w:val="000000" w:themeColor="text1"/>
          <w:sz w:val="24"/>
          <w:szCs w:val="24"/>
        </w:rPr>
        <w:t xml:space="preserve"> </w:t>
      </w:r>
      <w:r w:rsidRPr="003F49EA">
        <w:rPr>
          <w:color w:val="000000" w:themeColor="text1"/>
          <w:sz w:val="24"/>
          <w:szCs w:val="24"/>
        </w:rPr>
        <w:t>«Велижский район»</w:t>
      </w:r>
      <w:r w:rsidRPr="003F49EA">
        <w:rPr>
          <w:sz w:val="24"/>
          <w:szCs w:val="24"/>
        </w:rPr>
        <w:t>, по противодействию незаконному обороту наркотических средств, психотропных веществ;</w:t>
      </w:r>
    </w:p>
    <w:p w:rsidR="003F49EA" w:rsidRPr="003F49EA" w:rsidRDefault="003F49EA" w:rsidP="003F49EA">
      <w:pPr>
        <w:spacing w:before="100" w:after="100"/>
        <w:jc w:val="both"/>
        <w:rPr>
          <w:sz w:val="24"/>
          <w:szCs w:val="24"/>
        </w:rPr>
      </w:pPr>
      <w:r w:rsidRPr="003F49EA">
        <w:rPr>
          <w:sz w:val="24"/>
          <w:szCs w:val="24"/>
        </w:rPr>
        <w:t xml:space="preserve">- иные задачи, предусмотренные законодательством Российской Федерации об обороте наркотических средств, психотропных веществ, </w:t>
      </w:r>
      <w:proofErr w:type="gramStart"/>
      <w:r w:rsidRPr="003F49EA">
        <w:rPr>
          <w:sz w:val="24"/>
          <w:szCs w:val="24"/>
        </w:rPr>
        <w:t>в  пределах</w:t>
      </w:r>
      <w:proofErr w:type="gramEnd"/>
      <w:r w:rsidRPr="003F49EA">
        <w:rPr>
          <w:sz w:val="24"/>
          <w:szCs w:val="24"/>
        </w:rPr>
        <w:t xml:space="preserve"> полномочий Рабочей группы.</w:t>
      </w:r>
    </w:p>
    <w:p w:rsidR="003F49EA" w:rsidRPr="003F49EA" w:rsidRDefault="003F49EA" w:rsidP="003F49EA">
      <w:pPr>
        <w:spacing w:before="100" w:after="100"/>
        <w:jc w:val="both"/>
        <w:rPr>
          <w:sz w:val="24"/>
          <w:szCs w:val="24"/>
        </w:rPr>
      </w:pPr>
      <w:r w:rsidRPr="003F49EA">
        <w:rPr>
          <w:sz w:val="24"/>
          <w:szCs w:val="24"/>
        </w:rPr>
        <w:t> </w:t>
      </w:r>
    </w:p>
    <w:p w:rsidR="003F49EA" w:rsidRPr="003F49EA" w:rsidRDefault="003F49EA" w:rsidP="003F49EA">
      <w:pPr>
        <w:pStyle w:val="af8"/>
        <w:widowControl w:val="0"/>
        <w:numPr>
          <w:ilvl w:val="0"/>
          <w:numId w:val="43"/>
        </w:numPr>
        <w:autoSpaceDE w:val="0"/>
        <w:autoSpaceDN w:val="0"/>
        <w:spacing w:before="100" w:after="100"/>
      </w:pPr>
      <w:r w:rsidRPr="003F49EA">
        <w:t>Права Рабочей группы</w:t>
      </w:r>
    </w:p>
    <w:p w:rsidR="003F49EA" w:rsidRPr="003F49EA" w:rsidRDefault="003F49EA" w:rsidP="003F49EA">
      <w:pPr>
        <w:spacing w:before="100" w:after="100"/>
        <w:jc w:val="both"/>
        <w:rPr>
          <w:sz w:val="24"/>
          <w:szCs w:val="24"/>
        </w:rPr>
      </w:pPr>
      <w:r w:rsidRPr="003F49EA">
        <w:rPr>
          <w:sz w:val="24"/>
          <w:szCs w:val="24"/>
        </w:rPr>
        <w:t>          6. Разрабатывать в пределах своей компетенции предложения, касающиеся организации, координации и совершенствования взаимодействия Администрации</w:t>
      </w:r>
      <w:r w:rsidR="009A7109">
        <w:rPr>
          <w:sz w:val="24"/>
          <w:szCs w:val="24"/>
        </w:rPr>
        <w:t xml:space="preserve"> </w:t>
      </w:r>
      <w:r w:rsidRPr="003F49EA">
        <w:rPr>
          <w:color w:val="000000" w:themeColor="text1"/>
          <w:sz w:val="24"/>
          <w:szCs w:val="24"/>
        </w:rPr>
        <w:t xml:space="preserve">Печенковского сельского </w:t>
      </w:r>
      <w:proofErr w:type="gramStart"/>
      <w:r w:rsidRPr="003F49EA">
        <w:rPr>
          <w:color w:val="000000" w:themeColor="text1"/>
          <w:sz w:val="24"/>
          <w:szCs w:val="24"/>
        </w:rPr>
        <w:t>поселения</w:t>
      </w:r>
      <w:r w:rsidRPr="003F49EA">
        <w:rPr>
          <w:sz w:val="24"/>
          <w:szCs w:val="24"/>
        </w:rPr>
        <w:t>  с</w:t>
      </w:r>
      <w:proofErr w:type="gramEnd"/>
      <w:r w:rsidRPr="003F49EA">
        <w:rPr>
          <w:sz w:val="24"/>
          <w:szCs w:val="24"/>
        </w:rPr>
        <w:t xml:space="preserve"> субъектами, осуществляющими деятельность по противодействию незаконному обороту наркотических средств, психотропных веществ на территории муниципального образования «Велижский  район».</w:t>
      </w:r>
    </w:p>
    <w:p w:rsidR="003F49EA" w:rsidRPr="003F49EA" w:rsidRDefault="003F49EA" w:rsidP="003F49EA">
      <w:pPr>
        <w:spacing w:before="100" w:after="100"/>
        <w:jc w:val="both"/>
        <w:rPr>
          <w:sz w:val="24"/>
          <w:szCs w:val="24"/>
        </w:rPr>
      </w:pPr>
      <w:r w:rsidRPr="003F49EA">
        <w:rPr>
          <w:sz w:val="24"/>
          <w:szCs w:val="24"/>
        </w:rPr>
        <w:t xml:space="preserve">            7. Обращаться к руководителям государственных </w:t>
      </w:r>
      <w:proofErr w:type="gramStart"/>
      <w:r w:rsidRPr="003F49EA">
        <w:rPr>
          <w:sz w:val="24"/>
          <w:szCs w:val="24"/>
        </w:rPr>
        <w:t>органов  и</w:t>
      </w:r>
      <w:proofErr w:type="gramEnd"/>
      <w:r w:rsidRPr="003F49EA">
        <w:rPr>
          <w:sz w:val="24"/>
          <w:szCs w:val="24"/>
        </w:rPr>
        <w:t xml:space="preserve"> иных субъектов, осуществляющих деятельность по противодействию незаконному обороту наркотических средств, психотропных  веществ на территории </w:t>
      </w:r>
      <w:r w:rsidRPr="003F49EA">
        <w:rPr>
          <w:color w:val="000000" w:themeColor="text1"/>
          <w:sz w:val="24"/>
          <w:szCs w:val="24"/>
        </w:rPr>
        <w:t>муниципального образования</w:t>
      </w:r>
      <w:r w:rsidR="009A7109">
        <w:rPr>
          <w:color w:val="000000" w:themeColor="text1"/>
          <w:sz w:val="24"/>
          <w:szCs w:val="24"/>
        </w:rPr>
        <w:t xml:space="preserve"> </w:t>
      </w:r>
      <w:r w:rsidRPr="003F49EA">
        <w:rPr>
          <w:color w:val="000000" w:themeColor="text1"/>
          <w:sz w:val="24"/>
          <w:szCs w:val="24"/>
        </w:rPr>
        <w:t>«Велижский район»</w:t>
      </w:r>
      <w:r w:rsidRPr="003F49EA">
        <w:rPr>
          <w:sz w:val="24"/>
          <w:szCs w:val="24"/>
        </w:rPr>
        <w:t>, для предоставления необходимых для деятельности Рабочей группы информации и документов.</w:t>
      </w:r>
    </w:p>
    <w:p w:rsidR="003F49EA" w:rsidRPr="003F49EA" w:rsidRDefault="003F49EA" w:rsidP="003F49EA">
      <w:pPr>
        <w:spacing w:before="100" w:after="100"/>
        <w:jc w:val="both"/>
        <w:rPr>
          <w:sz w:val="24"/>
          <w:szCs w:val="24"/>
        </w:rPr>
      </w:pPr>
      <w:r w:rsidRPr="003F49EA">
        <w:rPr>
          <w:sz w:val="24"/>
          <w:szCs w:val="24"/>
        </w:rPr>
        <w:t> </w:t>
      </w:r>
    </w:p>
    <w:p w:rsidR="003F49EA" w:rsidRPr="003F49EA" w:rsidRDefault="005E5A63" w:rsidP="005E5A63">
      <w:pPr>
        <w:widowControl w:val="0"/>
        <w:autoSpaceDE w:val="0"/>
        <w:autoSpaceDN w:val="0"/>
        <w:spacing w:before="100" w:after="100"/>
        <w:ind w:left="360"/>
        <w:jc w:val="center"/>
        <w:rPr>
          <w:sz w:val="24"/>
          <w:szCs w:val="24"/>
        </w:rPr>
      </w:pPr>
      <w:r>
        <w:rPr>
          <w:sz w:val="24"/>
          <w:szCs w:val="24"/>
        </w:rPr>
        <w:t>4.</w:t>
      </w:r>
      <w:r w:rsidR="003F49EA" w:rsidRPr="003F49EA">
        <w:rPr>
          <w:sz w:val="24"/>
          <w:szCs w:val="24"/>
        </w:rPr>
        <w:t>Порядок работы Рабочей группы</w:t>
      </w:r>
    </w:p>
    <w:p w:rsidR="003F49EA" w:rsidRPr="003F49EA" w:rsidRDefault="003F49EA" w:rsidP="003F49EA">
      <w:pPr>
        <w:spacing w:before="100" w:after="100"/>
        <w:jc w:val="both"/>
        <w:rPr>
          <w:sz w:val="24"/>
          <w:szCs w:val="24"/>
        </w:rPr>
      </w:pPr>
      <w:r w:rsidRPr="003F49EA">
        <w:rPr>
          <w:sz w:val="24"/>
          <w:szCs w:val="24"/>
        </w:rPr>
        <w:t>         9.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w:t>
      </w:r>
      <w:r w:rsidR="009A7109">
        <w:rPr>
          <w:sz w:val="24"/>
          <w:szCs w:val="24"/>
        </w:rPr>
        <w:t xml:space="preserve"> </w:t>
      </w:r>
      <w:proofErr w:type="gramStart"/>
      <w:r w:rsidRPr="003F49EA">
        <w:rPr>
          <w:color w:val="000000" w:themeColor="text1"/>
          <w:sz w:val="24"/>
          <w:szCs w:val="24"/>
        </w:rPr>
        <w:t>Печенковского  сельского</w:t>
      </w:r>
      <w:proofErr w:type="gramEnd"/>
      <w:r w:rsidRPr="003F49EA">
        <w:rPr>
          <w:color w:val="000000" w:themeColor="text1"/>
          <w:sz w:val="24"/>
          <w:szCs w:val="24"/>
        </w:rPr>
        <w:t xml:space="preserve"> поселения</w:t>
      </w:r>
      <w:r w:rsidRPr="003F49EA">
        <w:rPr>
          <w:i/>
          <w:sz w:val="24"/>
          <w:szCs w:val="24"/>
        </w:rPr>
        <w:t>.</w:t>
      </w:r>
      <w:r w:rsidRPr="003F49EA">
        <w:rPr>
          <w:sz w:val="24"/>
          <w:szCs w:val="24"/>
        </w:rPr>
        <w:t> </w:t>
      </w:r>
    </w:p>
    <w:p w:rsidR="003F49EA" w:rsidRPr="003F49EA" w:rsidRDefault="003F49EA" w:rsidP="003F49EA">
      <w:pPr>
        <w:spacing w:before="100" w:after="100"/>
        <w:jc w:val="both"/>
        <w:rPr>
          <w:color w:val="000000" w:themeColor="text1"/>
          <w:sz w:val="24"/>
          <w:szCs w:val="24"/>
        </w:rPr>
      </w:pPr>
      <w:r w:rsidRPr="003F49EA">
        <w:rPr>
          <w:sz w:val="24"/>
          <w:szCs w:val="24"/>
        </w:rPr>
        <w:t xml:space="preserve">         10. Заседания Рабочей группы проводятся в период июнь-сентябрь ежемесячно. В случае необходимости по решению председателя Рабочей группы </w:t>
      </w:r>
      <w:r w:rsidRPr="003F49EA">
        <w:rPr>
          <w:color w:val="000000" w:themeColor="text1"/>
          <w:sz w:val="24"/>
          <w:szCs w:val="24"/>
        </w:rPr>
        <w:t>могут проводиться внеочередные заседания Рабочей группы.</w:t>
      </w:r>
    </w:p>
    <w:p w:rsidR="003F49EA" w:rsidRPr="003F49EA" w:rsidRDefault="003F49EA" w:rsidP="003F49EA">
      <w:pPr>
        <w:spacing w:before="100" w:after="100"/>
        <w:jc w:val="both"/>
        <w:rPr>
          <w:color w:val="auto"/>
          <w:sz w:val="24"/>
          <w:szCs w:val="24"/>
        </w:rPr>
      </w:pPr>
      <w:r w:rsidRPr="003F49EA">
        <w:rPr>
          <w:color w:val="000000" w:themeColor="text1"/>
          <w:sz w:val="24"/>
          <w:szCs w:val="24"/>
        </w:rPr>
        <w:t xml:space="preserve">         11. Члены Рабочей группы обладают равными правами при обсуждении</w:t>
      </w:r>
      <w:r w:rsidRPr="003F49EA">
        <w:rPr>
          <w:color w:val="FF0000"/>
          <w:sz w:val="24"/>
          <w:szCs w:val="24"/>
        </w:rPr>
        <w:t xml:space="preserve"> </w:t>
      </w:r>
      <w:r w:rsidRPr="003F49EA">
        <w:rPr>
          <w:sz w:val="24"/>
          <w:szCs w:val="24"/>
        </w:rPr>
        <w:t>рассматриваемых на заседании вопросов.</w:t>
      </w:r>
    </w:p>
    <w:p w:rsidR="003F49EA" w:rsidRPr="003F49EA" w:rsidRDefault="003F49EA" w:rsidP="003F49EA">
      <w:pPr>
        <w:spacing w:before="100" w:after="100"/>
        <w:jc w:val="both"/>
        <w:rPr>
          <w:sz w:val="24"/>
          <w:szCs w:val="24"/>
        </w:rPr>
      </w:pPr>
      <w:r w:rsidRPr="003F49EA">
        <w:rPr>
          <w:sz w:val="24"/>
          <w:szCs w:val="24"/>
        </w:rPr>
        <w:t>         12.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3F49EA" w:rsidRPr="003F49EA" w:rsidRDefault="003F49EA" w:rsidP="003F49EA">
      <w:pPr>
        <w:spacing w:before="100" w:after="100"/>
        <w:jc w:val="both"/>
        <w:rPr>
          <w:sz w:val="24"/>
          <w:szCs w:val="24"/>
        </w:rPr>
      </w:pPr>
      <w:r w:rsidRPr="003F49EA">
        <w:rPr>
          <w:sz w:val="24"/>
          <w:szCs w:val="24"/>
        </w:rPr>
        <w:t xml:space="preserve">        13. Заседание Рабочей группы считается правомочным, если на </w:t>
      </w:r>
      <w:proofErr w:type="gramStart"/>
      <w:r w:rsidRPr="003F49EA">
        <w:rPr>
          <w:sz w:val="24"/>
          <w:szCs w:val="24"/>
        </w:rPr>
        <w:t>нем  присутствует</w:t>
      </w:r>
      <w:proofErr w:type="gramEnd"/>
      <w:r w:rsidRPr="003F49EA">
        <w:rPr>
          <w:sz w:val="24"/>
          <w:szCs w:val="24"/>
        </w:rPr>
        <w:t xml:space="preserve"> более половины ее членов.</w:t>
      </w:r>
    </w:p>
    <w:p w:rsidR="003F49EA" w:rsidRPr="003F49EA" w:rsidRDefault="003F49EA" w:rsidP="003F49EA">
      <w:pPr>
        <w:spacing w:before="100" w:after="100"/>
        <w:jc w:val="both"/>
        <w:rPr>
          <w:sz w:val="24"/>
          <w:szCs w:val="24"/>
        </w:rPr>
      </w:pPr>
      <w:r w:rsidRPr="003F49EA">
        <w:rPr>
          <w:sz w:val="24"/>
          <w:szCs w:val="24"/>
        </w:rPr>
        <w:t xml:space="preserve">         14. В зависимости от специфики рассматриваемых вопросов к </w:t>
      </w:r>
      <w:proofErr w:type="gramStart"/>
      <w:r w:rsidRPr="003F49EA">
        <w:rPr>
          <w:sz w:val="24"/>
          <w:szCs w:val="24"/>
        </w:rPr>
        <w:t>участию  в</w:t>
      </w:r>
      <w:proofErr w:type="gramEnd"/>
      <w:r w:rsidRPr="003F49EA">
        <w:rPr>
          <w:sz w:val="24"/>
          <w:szCs w:val="24"/>
        </w:rPr>
        <w:t xml:space="preserve"> заседаниях Рабочей группы могут привлекаться иные лица.</w:t>
      </w:r>
    </w:p>
    <w:p w:rsidR="003F49EA" w:rsidRPr="003F49EA" w:rsidRDefault="003F49EA" w:rsidP="005E5A63">
      <w:pPr>
        <w:spacing w:before="100" w:after="100"/>
        <w:jc w:val="both"/>
        <w:rPr>
          <w:sz w:val="24"/>
          <w:szCs w:val="24"/>
        </w:rPr>
      </w:pPr>
      <w:r w:rsidRPr="003F49EA">
        <w:rPr>
          <w:sz w:val="24"/>
          <w:szCs w:val="24"/>
        </w:rPr>
        <w:t>        16. Решения Рабочей группы оформляется протоколом, который подписывается председателем Рабочей группы.</w:t>
      </w:r>
    </w:p>
    <w:p w:rsidR="003F49EA" w:rsidRPr="003F49EA" w:rsidRDefault="003F49EA" w:rsidP="003F49EA">
      <w:pPr>
        <w:ind w:left="6237"/>
        <w:jc w:val="both"/>
        <w:rPr>
          <w:sz w:val="24"/>
          <w:szCs w:val="24"/>
        </w:rPr>
      </w:pPr>
      <w:r w:rsidRPr="003F49EA">
        <w:rPr>
          <w:sz w:val="24"/>
          <w:szCs w:val="24"/>
        </w:rPr>
        <w:t>Приложение № 3</w:t>
      </w:r>
    </w:p>
    <w:p w:rsidR="003F49EA" w:rsidRPr="003F49EA" w:rsidRDefault="003F49EA" w:rsidP="003F49EA">
      <w:pPr>
        <w:rPr>
          <w:sz w:val="24"/>
          <w:szCs w:val="24"/>
        </w:rPr>
      </w:pPr>
      <w:r w:rsidRPr="003F49EA">
        <w:rPr>
          <w:sz w:val="24"/>
          <w:szCs w:val="24"/>
        </w:rPr>
        <w:t xml:space="preserve">                                                                                  к постановлению</w:t>
      </w:r>
      <w:r w:rsidR="009A7109">
        <w:rPr>
          <w:sz w:val="24"/>
          <w:szCs w:val="24"/>
        </w:rPr>
        <w:t xml:space="preserve"> </w:t>
      </w:r>
      <w:r w:rsidRPr="003F49EA">
        <w:rPr>
          <w:sz w:val="24"/>
          <w:szCs w:val="24"/>
        </w:rPr>
        <w:t xml:space="preserve">Администрации  </w:t>
      </w:r>
    </w:p>
    <w:p w:rsidR="003F49EA" w:rsidRPr="003F49EA" w:rsidRDefault="003F49EA" w:rsidP="003F49EA">
      <w:pPr>
        <w:rPr>
          <w:sz w:val="24"/>
          <w:szCs w:val="24"/>
        </w:rPr>
      </w:pPr>
      <w:r w:rsidRPr="003F49EA">
        <w:rPr>
          <w:color w:val="000000" w:themeColor="text1"/>
          <w:sz w:val="24"/>
          <w:szCs w:val="24"/>
        </w:rPr>
        <w:t xml:space="preserve">                                                                                  Печенковского сельского поселения</w:t>
      </w:r>
    </w:p>
    <w:p w:rsidR="003F49EA" w:rsidRPr="003F49EA" w:rsidRDefault="003F49EA" w:rsidP="003F49EA">
      <w:pPr>
        <w:ind w:left="6237"/>
        <w:jc w:val="both"/>
        <w:rPr>
          <w:sz w:val="24"/>
          <w:szCs w:val="24"/>
        </w:rPr>
      </w:pPr>
      <w:proofErr w:type="gramStart"/>
      <w:r w:rsidRPr="003F49EA">
        <w:rPr>
          <w:sz w:val="24"/>
          <w:szCs w:val="24"/>
        </w:rPr>
        <w:t>от  02.08.2024</w:t>
      </w:r>
      <w:proofErr w:type="gramEnd"/>
      <w:r w:rsidRPr="003F49EA">
        <w:rPr>
          <w:sz w:val="24"/>
          <w:szCs w:val="24"/>
        </w:rPr>
        <w:t xml:space="preserve"> № 28</w:t>
      </w:r>
    </w:p>
    <w:p w:rsidR="003F49EA" w:rsidRPr="003F49EA" w:rsidRDefault="003F49EA" w:rsidP="003F49EA">
      <w:pPr>
        <w:rPr>
          <w:sz w:val="24"/>
          <w:szCs w:val="24"/>
        </w:rPr>
      </w:pPr>
    </w:p>
    <w:p w:rsidR="003F49EA" w:rsidRPr="003F49EA" w:rsidRDefault="003F49EA" w:rsidP="003F49EA">
      <w:pPr>
        <w:jc w:val="center"/>
        <w:rPr>
          <w:b/>
          <w:bCs/>
          <w:sz w:val="24"/>
          <w:szCs w:val="24"/>
        </w:rPr>
      </w:pPr>
      <w:r w:rsidRPr="003F49EA">
        <w:rPr>
          <w:b/>
          <w:bCs/>
          <w:sz w:val="24"/>
          <w:szCs w:val="24"/>
        </w:rPr>
        <w:t>ПЛАН</w:t>
      </w:r>
    </w:p>
    <w:p w:rsidR="003F49EA" w:rsidRPr="003F49EA" w:rsidRDefault="003F49EA" w:rsidP="003F49EA">
      <w:pPr>
        <w:ind w:firstLine="709"/>
        <w:jc w:val="both"/>
        <w:rPr>
          <w:b/>
          <w:bCs/>
          <w:sz w:val="24"/>
          <w:szCs w:val="24"/>
        </w:rPr>
      </w:pPr>
      <w:r w:rsidRPr="003F49EA">
        <w:rPr>
          <w:b/>
          <w:bCs/>
          <w:sz w:val="24"/>
          <w:szCs w:val="24"/>
        </w:rPr>
        <w:t xml:space="preserve">мероприятий по выявлению и уничтожению незаконных посевов, очагов произрастания дикорастущих наркосодержащих растений на территории </w:t>
      </w:r>
      <w:r w:rsidRPr="003F49EA">
        <w:rPr>
          <w:b/>
          <w:bCs/>
          <w:color w:val="000000" w:themeColor="text1"/>
          <w:sz w:val="24"/>
          <w:szCs w:val="24"/>
        </w:rPr>
        <w:t xml:space="preserve">муниципального образования Печенковское сельское </w:t>
      </w:r>
      <w:proofErr w:type="gramStart"/>
      <w:r w:rsidRPr="003F49EA">
        <w:rPr>
          <w:b/>
          <w:bCs/>
          <w:color w:val="000000" w:themeColor="text1"/>
          <w:sz w:val="24"/>
          <w:szCs w:val="24"/>
        </w:rPr>
        <w:t xml:space="preserve">поселение </w:t>
      </w:r>
      <w:r w:rsidRPr="003F49EA">
        <w:rPr>
          <w:b/>
          <w:bCs/>
          <w:sz w:val="24"/>
          <w:szCs w:val="24"/>
        </w:rPr>
        <w:t xml:space="preserve"> на</w:t>
      </w:r>
      <w:proofErr w:type="gramEnd"/>
      <w:r w:rsidRPr="003F49EA">
        <w:rPr>
          <w:b/>
          <w:bCs/>
          <w:sz w:val="24"/>
          <w:szCs w:val="24"/>
        </w:rPr>
        <w:t xml:space="preserve"> 2024 год</w:t>
      </w:r>
    </w:p>
    <w:p w:rsidR="003F49EA" w:rsidRPr="003F49EA" w:rsidRDefault="003F49EA" w:rsidP="003F49EA">
      <w:pPr>
        <w:ind w:firstLine="709"/>
        <w:jc w:val="both"/>
        <w:rPr>
          <w:b/>
          <w:bCs/>
          <w:sz w:val="24"/>
          <w:szCs w:val="24"/>
        </w:rPr>
      </w:pPr>
    </w:p>
    <w:tbl>
      <w:tblPr>
        <w:tblW w:w="10455" w:type="dxa"/>
        <w:tblLayout w:type="fixed"/>
        <w:tblCellMar>
          <w:left w:w="0" w:type="dxa"/>
          <w:right w:w="0" w:type="dxa"/>
        </w:tblCellMar>
        <w:tblLook w:val="04A0" w:firstRow="1" w:lastRow="0" w:firstColumn="1" w:lastColumn="0" w:noHBand="0" w:noVBand="1"/>
      </w:tblPr>
      <w:tblGrid>
        <w:gridCol w:w="675"/>
        <w:gridCol w:w="5528"/>
        <w:gridCol w:w="3260"/>
        <w:gridCol w:w="992"/>
      </w:tblGrid>
      <w:tr w:rsidR="003F49EA" w:rsidRPr="003F49EA" w:rsidTr="003F49E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line="256" w:lineRule="auto"/>
              <w:jc w:val="center"/>
              <w:rPr>
                <w:sz w:val="24"/>
                <w:szCs w:val="24"/>
                <w:lang w:eastAsia="en-US"/>
              </w:rPr>
            </w:pPr>
            <w:r w:rsidRPr="003F49EA">
              <w:rPr>
                <w:sz w:val="24"/>
                <w:szCs w:val="24"/>
                <w:lang w:eastAsia="en-US"/>
              </w:rPr>
              <w:t>№ п/п</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jc w:val="center"/>
              <w:rPr>
                <w:sz w:val="24"/>
                <w:szCs w:val="24"/>
                <w:lang w:eastAsia="en-US"/>
              </w:rPr>
            </w:pPr>
            <w:r w:rsidRPr="003F49EA">
              <w:rPr>
                <w:sz w:val="24"/>
                <w:szCs w:val="24"/>
                <w:lang w:eastAsia="en-US"/>
              </w:rPr>
              <w:t>Наименование мероприятий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ind w:firstLine="709"/>
              <w:jc w:val="center"/>
              <w:rPr>
                <w:sz w:val="24"/>
                <w:szCs w:val="24"/>
                <w:lang w:eastAsia="en-US"/>
              </w:rPr>
            </w:pPr>
            <w:r w:rsidRPr="003F49EA">
              <w:rPr>
                <w:sz w:val="24"/>
                <w:szCs w:val="24"/>
                <w:lang w:eastAsia="en-US"/>
              </w:rPr>
              <w:t>Срок исполнения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jc w:val="center"/>
              <w:rPr>
                <w:sz w:val="24"/>
                <w:szCs w:val="24"/>
                <w:lang w:eastAsia="en-US"/>
              </w:rPr>
            </w:pPr>
            <w:r w:rsidRPr="003F49EA">
              <w:rPr>
                <w:sz w:val="24"/>
                <w:szCs w:val="24"/>
                <w:lang w:eastAsia="en-US"/>
              </w:rPr>
              <w:t xml:space="preserve"> Отметка об исполнении</w:t>
            </w:r>
          </w:p>
        </w:tc>
      </w:tr>
      <w:tr w:rsidR="003F49EA" w:rsidRPr="003F49EA" w:rsidTr="003F49E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jc w:val="both"/>
              <w:rPr>
                <w:sz w:val="24"/>
                <w:szCs w:val="24"/>
                <w:lang w:eastAsia="en-US"/>
              </w:rPr>
            </w:pPr>
            <w:r w:rsidRPr="003F49EA">
              <w:rPr>
                <w:sz w:val="24"/>
                <w:szCs w:val="24"/>
                <w:lang w:eastAsia="en-US"/>
              </w:rPr>
              <w:t>1</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rPr>
                <w:sz w:val="24"/>
                <w:szCs w:val="24"/>
                <w:lang w:eastAsia="en-US"/>
              </w:rPr>
            </w:pPr>
            <w:r w:rsidRPr="003F49EA">
              <w:rPr>
                <w:sz w:val="24"/>
                <w:szCs w:val="24"/>
                <w:lang w:eastAsia="en-US"/>
              </w:rPr>
              <w:t>Заседание Рабочей группы, анализ поступивших сведений и обращений о незаконном произрастании наркосодержащих растений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rPr>
                <w:sz w:val="24"/>
                <w:szCs w:val="24"/>
                <w:lang w:eastAsia="en-US"/>
              </w:rPr>
            </w:pPr>
            <w:r w:rsidRPr="003F49EA">
              <w:rPr>
                <w:sz w:val="24"/>
                <w:szCs w:val="24"/>
                <w:lang w:eastAsia="en-US"/>
              </w:rPr>
              <w:t xml:space="preserve">В период июль - сентябрь ежемесячно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line="256" w:lineRule="auto"/>
              <w:jc w:val="both"/>
              <w:rPr>
                <w:sz w:val="24"/>
                <w:szCs w:val="24"/>
                <w:lang w:eastAsia="en-US"/>
              </w:rPr>
            </w:pPr>
            <w:r w:rsidRPr="003F49EA">
              <w:rPr>
                <w:sz w:val="24"/>
                <w:szCs w:val="24"/>
                <w:lang w:eastAsia="en-US"/>
              </w:rPr>
              <w:t> </w:t>
            </w:r>
          </w:p>
        </w:tc>
      </w:tr>
      <w:tr w:rsidR="003F49EA" w:rsidRPr="003F49EA" w:rsidTr="003F49E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jc w:val="both"/>
              <w:rPr>
                <w:sz w:val="24"/>
                <w:szCs w:val="24"/>
                <w:lang w:eastAsia="en-US"/>
              </w:rPr>
            </w:pPr>
            <w:r w:rsidRPr="003F49EA">
              <w:rPr>
                <w:sz w:val="24"/>
                <w:szCs w:val="24"/>
                <w:lang w:eastAsia="en-US"/>
              </w:rPr>
              <w:t>2</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rPr>
                <w:sz w:val="24"/>
                <w:szCs w:val="24"/>
                <w:lang w:eastAsia="en-US"/>
              </w:rPr>
            </w:pPr>
            <w:r w:rsidRPr="003F49EA">
              <w:rPr>
                <w:sz w:val="24"/>
                <w:szCs w:val="24"/>
                <w:lang w:eastAsia="en-US"/>
              </w:rPr>
              <w:t>Обследование территории</w:t>
            </w:r>
            <w:r w:rsidRPr="003F49EA">
              <w:rPr>
                <w:color w:val="000000" w:themeColor="text1"/>
                <w:sz w:val="24"/>
                <w:szCs w:val="24"/>
                <w:lang w:eastAsia="en-US"/>
              </w:rPr>
              <w:t xml:space="preserve"> муниципального образования</w:t>
            </w:r>
            <w:r w:rsidR="009A7109">
              <w:rPr>
                <w:color w:val="000000" w:themeColor="text1"/>
                <w:sz w:val="24"/>
                <w:szCs w:val="24"/>
                <w:lang w:eastAsia="en-US"/>
              </w:rPr>
              <w:t xml:space="preserve"> </w:t>
            </w:r>
            <w:r w:rsidRPr="003F49EA">
              <w:rPr>
                <w:color w:val="000000" w:themeColor="text1"/>
                <w:sz w:val="24"/>
                <w:szCs w:val="24"/>
                <w:lang w:eastAsia="en-US"/>
              </w:rPr>
              <w:t xml:space="preserve">Печенковское сельское поселение </w:t>
            </w:r>
            <w:r w:rsidRPr="003F49EA">
              <w:rPr>
                <w:sz w:val="24"/>
                <w:szCs w:val="24"/>
                <w:lang w:eastAsia="en-US"/>
              </w:rPr>
              <w:t>на предмет выявления незаконных посевов, очагов произрастания дикорастущих наркосодержащих растений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line="256" w:lineRule="auto"/>
              <w:rPr>
                <w:sz w:val="24"/>
                <w:szCs w:val="24"/>
                <w:lang w:eastAsia="en-US"/>
              </w:rPr>
            </w:pPr>
            <w:r w:rsidRPr="003F49EA">
              <w:rPr>
                <w:sz w:val="24"/>
                <w:szCs w:val="24"/>
                <w:lang w:eastAsia="en-US"/>
              </w:rPr>
              <w:t>д.</w:t>
            </w:r>
            <w:r w:rsidR="009A7109">
              <w:rPr>
                <w:sz w:val="24"/>
                <w:szCs w:val="24"/>
                <w:lang w:eastAsia="en-US"/>
              </w:rPr>
              <w:t xml:space="preserve"> </w:t>
            </w:r>
            <w:proofErr w:type="spellStart"/>
            <w:proofErr w:type="gramStart"/>
            <w:r w:rsidRPr="003F49EA">
              <w:rPr>
                <w:sz w:val="24"/>
                <w:szCs w:val="24"/>
                <w:lang w:eastAsia="en-US"/>
              </w:rPr>
              <w:t>Печенки,д</w:t>
            </w:r>
            <w:proofErr w:type="spellEnd"/>
            <w:r w:rsidRPr="003F49EA">
              <w:rPr>
                <w:sz w:val="24"/>
                <w:szCs w:val="24"/>
                <w:lang w:eastAsia="en-US"/>
              </w:rPr>
              <w:t>.</w:t>
            </w:r>
            <w:proofErr w:type="gramEnd"/>
            <w:r w:rsidR="009A7109">
              <w:rPr>
                <w:sz w:val="24"/>
                <w:szCs w:val="24"/>
                <w:lang w:eastAsia="en-US"/>
              </w:rPr>
              <w:t xml:space="preserve"> </w:t>
            </w:r>
            <w:proofErr w:type="spellStart"/>
            <w:r w:rsidRPr="003F49EA">
              <w:rPr>
                <w:sz w:val="24"/>
                <w:szCs w:val="24"/>
                <w:lang w:eastAsia="en-US"/>
              </w:rPr>
              <w:t>Погорелье</w:t>
            </w:r>
            <w:proofErr w:type="spellEnd"/>
            <w:r w:rsidRPr="003F49EA">
              <w:rPr>
                <w:sz w:val="24"/>
                <w:szCs w:val="24"/>
                <w:lang w:eastAsia="en-US"/>
              </w:rPr>
              <w:t>, д.</w:t>
            </w:r>
            <w:r w:rsidR="009A7109">
              <w:rPr>
                <w:sz w:val="24"/>
                <w:szCs w:val="24"/>
                <w:lang w:eastAsia="en-US"/>
              </w:rPr>
              <w:t xml:space="preserve"> </w:t>
            </w:r>
            <w:r w:rsidRPr="003F49EA">
              <w:rPr>
                <w:sz w:val="24"/>
                <w:szCs w:val="24"/>
                <w:lang w:eastAsia="en-US"/>
              </w:rPr>
              <w:t>Лемеши, д.</w:t>
            </w:r>
            <w:r w:rsidR="009A7109">
              <w:rPr>
                <w:sz w:val="24"/>
                <w:szCs w:val="24"/>
                <w:lang w:eastAsia="en-US"/>
              </w:rPr>
              <w:t xml:space="preserve"> </w:t>
            </w:r>
            <w:r w:rsidRPr="003F49EA">
              <w:rPr>
                <w:sz w:val="24"/>
                <w:szCs w:val="24"/>
                <w:lang w:eastAsia="en-US"/>
              </w:rPr>
              <w:t>Патики</w:t>
            </w:r>
            <w:r w:rsidR="009A7109">
              <w:rPr>
                <w:sz w:val="24"/>
                <w:szCs w:val="24"/>
                <w:lang w:eastAsia="en-US"/>
              </w:rPr>
              <w:t xml:space="preserve"> </w:t>
            </w:r>
            <w:proofErr w:type="spellStart"/>
            <w:r w:rsidRPr="003F49EA">
              <w:rPr>
                <w:sz w:val="24"/>
                <w:szCs w:val="24"/>
                <w:lang w:eastAsia="en-US"/>
              </w:rPr>
              <w:t>Плосковские</w:t>
            </w:r>
            <w:proofErr w:type="spellEnd"/>
            <w:r w:rsidRPr="003F49EA">
              <w:rPr>
                <w:sz w:val="24"/>
                <w:szCs w:val="24"/>
                <w:lang w:eastAsia="en-US"/>
              </w:rPr>
              <w:t>, д.</w:t>
            </w:r>
            <w:r w:rsidR="009A7109">
              <w:rPr>
                <w:sz w:val="24"/>
                <w:szCs w:val="24"/>
                <w:lang w:eastAsia="en-US"/>
              </w:rPr>
              <w:t xml:space="preserve"> </w:t>
            </w:r>
            <w:r w:rsidRPr="003F49EA">
              <w:rPr>
                <w:sz w:val="24"/>
                <w:szCs w:val="24"/>
                <w:lang w:eastAsia="en-US"/>
              </w:rPr>
              <w:t>Патики</w:t>
            </w:r>
            <w:r w:rsidR="009A7109">
              <w:rPr>
                <w:sz w:val="24"/>
                <w:szCs w:val="24"/>
                <w:lang w:eastAsia="en-US"/>
              </w:rPr>
              <w:t xml:space="preserve"> </w:t>
            </w:r>
            <w:proofErr w:type="spellStart"/>
            <w:r w:rsidRPr="003F49EA">
              <w:rPr>
                <w:sz w:val="24"/>
                <w:szCs w:val="24"/>
                <w:lang w:eastAsia="en-US"/>
              </w:rPr>
              <w:t>Чепельские</w:t>
            </w:r>
            <w:proofErr w:type="spellEnd"/>
            <w:r w:rsidRPr="003F49EA">
              <w:rPr>
                <w:sz w:val="24"/>
                <w:szCs w:val="24"/>
                <w:lang w:eastAsia="en-US"/>
              </w:rPr>
              <w:t>, д.</w:t>
            </w:r>
            <w:r w:rsidR="009A7109">
              <w:rPr>
                <w:sz w:val="24"/>
                <w:szCs w:val="24"/>
                <w:lang w:eastAsia="en-US"/>
              </w:rPr>
              <w:t xml:space="preserve"> </w:t>
            </w:r>
            <w:proofErr w:type="spellStart"/>
            <w:r w:rsidRPr="003F49EA">
              <w:rPr>
                <w:sz w:val="24"/>
                <w:szCs w:val="24"/>
                <w:lang w:eastAsia="en-US"/>
              </w:rPr>
              <w:t>Гатчино</w:t>
            </w:r>
            <w:proofErr w:type="spellEnd"/>
            <w:r w:rsidRPr="003F49EA">
              <w:rPr>
                <w:sz w:val="24"/>
                <w:szCs w:val="24"/>
                <w:lang w:eastAsia="en-US"/>
              </w:rPr>
              <w:t>, д.</w:t>
            </w:r>
            <w:r w:rsidR="009A7109">
              <w:rPr>
                <w:sz w:val="24"/>
                <w:szCs w:val="24"/>
                <w:lang w:eastAsia="en-US"/>
              </w:rPr>
              <w:t xml:space="preserve"> </w:t>
            </w:r>
            <w:r w:rsidRPr="003F49EA">
              <w:rPr>
                <w:sz w:val="24"/>
                <w:szCs w:val="24"/>
                <w:lang w:eastAsia="en-US"/>
              </w:rPr>
              <w:t>Самусенки:</w:t>
            </w:r>
          </w:p>
          <w:p w:rsidR="003F49EA" w:rsidRPr="003F49EA" w:rsidRDefault="003F49EA">
            <w:pPr>
              <w:spacing w:line="256" w:lineRule="auto"/>
              <w:rPr>
                <w:sz w:val="24"/>
                <w:szCs w:val="24"/>
                <w:lang w:eastAsia="en-US"/>
              </w:rPr>
            </w:pPr>
            <w:r w:rsidRPr="003F49EA">
              <w:rPr>
                <w:sz w:val="24"/>
                <w:szCs w:val="24"/>
                <w:lang w:eastAsia="en-US"/>
              </w:rPr>
              <w:t>июль – сентябрь (первая неделя месяца).</w:t>
            </w:r>
          </w:p>
          <w:p w:rsidR="003F49EA" w:rsidRPr="003F49EA" w:rsidRDefault="003F49EA">
            <w:pPr>
              <w:spacing w:line="256" w:lineRule="auto"/>
              <w:rPr>
                <w:sz w:val="24"/>
                <w:szCs w:val="24"/>
                <w:lang w:eastAsia="en-US"/>
              </w:rPr>
            </w:pPr>
            <w:r w:rsidRPr="003F49EA">
              <w:rPr>
                <w:sz w:val="24"/>
                <w:szCs w:val="24"/>
                <w:lang w:eastAsia="en-US"/>
              </w:rPr>
              <w:t>д. Заозерье</w:t>
            </w:r>
            <w:r w:rsidR="009A7109">
              <w:rPr>
                <w:sz w:val="24"/>
                <w:szCs w:val="24"/>
                <w:lang w:eastAsia="en-US"/>
              </w:rPr>
              <w:t xml:space="preserve"> </w:t>
            </w:r>
            <w:r w:rsidRPr="003F49EA">
              <w:rPr>
                <w:sz w:val="24"/>
                <w:szCs w:val="24"/>
                <w:lang w:eastAsia="en-US"/>
              </w:rPr>
              <w:t xml:space="preserve">д. Городище, </w:t>
            </w:r>
            <w:proofErr w:type="spellStart"/>
            <w:r w:rsidRPr="003F49EA">
              <w:rPr>
                <w:sz w:val="24"/>
                <w:szCs w:val="24"/>
                <w:lang w:eastAsia="en-US"/>
              </w:rPr>
              <w:t>д.Заболонье</w:t>
            </w:r>
            <w:proofErr w:type="spellEnd"/>
            <w:r w:rsidRPr="003F49EA">
              <w:rPr>
                <w:sz w:val="24"/>
                <w:szCs w:val="24"/>
                <w:lang w:eastAsia="en-US"/>
              </w:rPr>
              <w:t xml:space="preserve">, </w:t>
            </w:r>
            <w:proofErr w:type="spellStart"/>
            <w:r w:rsidRPr="003F49EA">
              <w:rPr>
                <w:sz w:val="24"/>
                <w:szCs w:val="24"/>
                <w:lang w:eastAsia="en-US"/>
              </w:rPr>
              <w:t>д.Зубки</w:t>
            </w:r>
            <w:proofErr w:type="spellEnd"/>
            <w:r w:rsidRPr="003F49EA">
              <w:rPr>
                <w:sz w:val="24"/>
                <w:szCs w:val="24"/>
                <w:lang w:eastAsia="en-US"/>
              </w:rPr>
              <w:t xml:space="preserve">, Васькино, </w:t>
            </w:r>
            <w:proofErr w:type="spellStart"/>
            <w:r w:rsidRPr="003F49EA">
              <w:rPr>
                <w:sz w:val="24"/>
                <w:szCs w:val="24"/>
                <w:lang w:eastAsia="en-US"/>
              </w:rPr>
              <w:t>д.Дор</w:t>
            </w:r>
            <w:proofErr w:type="spellEnd"/>
            <w:r w:rsidRPr="003F49EA">
              <w:rPr>
                <w:sz w:val="24"/>
                <w:szCs w:val="24"/>
                <w:lang w:eastAsia="en-US"/>
              </w:rPr>
              <w:t xml:space="preserve">, </w:t>
            </w:r>
            <w:proofErr w:type="spellStart"/>
            <w:r w:rsidRPr="003F49EA">
              <w:rPr>
                <w:sz w:val="24"/>
                <w:szCs w:val="24"/>
                <w:lang w:eastAsia="en-US"/>
              </w:rPr>
              <w:t>д.Староселье</w:t>
            </w:r>
            <w:proofErr w:type="spellEnd"/>
            <w:r w:rsidRPr="003F49EA">
              <w:rPr>
                <w:sz w:val="24"/>
                <w:szCs w:val="24"/>
                <w:lang w:eastAsia="en-US"/>
              </w:rPr>
              <w:t xml:space="preserve">, </w:t>
            </w:r>
            <w:proofErr w:type="spellStart"/>
            <w:r w:rsidRPr="003F49EA">
              <w:rPr>
                <w:sz w:val="24"/>
                <w:szCs w:val="24"/>
                <w:lang w:eastAsia="en-US"/>
              </w:rPr>
              <w:t>д.Хрипино</w:t>
            </w:r>
            <w:proofErr w:type="spellEnd"/>
            <w:r w:rsidR="009A7109">
              <w:rPr>
                <w:sz w:val="24"/>
                <w:szCs w:val="24"/>
                <w:lang w:eastAsia="en-US"/>
              </w:rPr>
              <w:t xml:space="preserve"> </w:t>
            </w:r>
            <w:proofErr w:type="spellStart"/>
            <w:r w:rsidRPr="003F49EA">
              <w:rPr>
                <w:sz w:val="24"/>
                <w:szCs w:val="24"/>
                <w:lang w:eastAsia="en-US"/>
              </w:rPr>
              <w:t>д.Шумилово</w:t>
            </w:r>
            <w:proofErr w:type="spellEnd"/>
            <w:r w:rsidRPr="003F49EA">
              <w:rPr>
                <w:sz w:val="24"/>
                <w:szCs w:val="24"/>
                <w:lang w:eastAsia="en-US"/>
              </w:rPr>
              <w:t xml:space="preserve">, </w:t>
            </w:r>
            <w:proofErr w:type="spellStart"/>
            <w:r w:rsidRPr="003F49EA">
              <w:rPr>
                <w:sz w:val="24"/>
                <w:szCs w:val="24"/>
                <w:lang w:eastAsia="en-US"/>
              </w:rPr>
              <w:t>д.Ботаги</w:t>
            </w:r>
            <w:proofErr w:type="spellEnd"/>
            <w:r w:rsidRPr="003F49EA">
              <w:rPr>
                <w:sz w:val="24"/>
                <w:szCs w:val="24"/>
                <w:lang w:eastAsia="en-US"/>
              </w:rPr>
              <w:t xml:space="preserve">, </w:t>
            </w:r>
            <w:proofErr w:type="spellStart"/>
            <w:r w:rsidRPr="003F49EA">
              <w:rPr>
                <w:sz w:val="24"/>
                <w:szCs w:val="24"/>
                <w:lang w:eastAsia="en-US"/>
              </w:rPr>
              <w:t>д.Березьково</w:t>
            </w:r>
            <w:proofErr w:type="spellEnd"/>
            <w:r w:rsidRPr="003F49EA">
              <w:rPr>
                <w:sz w:val="24"/>
                <w:szCs w:val="24"/>
                <w:lang w:eastAsia="en-US"/>
              </w:rPr>
              <w:t>:</w:t>
            </w:r>
          </w:p>
          <w:p w:rsidR="003F49EA" w:rsidRPr="003F49EA" w:rsidRDefault="003F49EA">
            <w:pPr>
              <w:spacing w:line="256" w:lineRule="auto"/>
              <w:rPr>
                <w:sz w:val="24"/>
                <w:szCs w:val="24"/>
                <w:lang w:eastAsia="en-US"/>
              </w:rPr>
            </w:pPr>
            <w:r w:rsidRPr="003F49EA">
              <w:rPr>
                <w:sz w:val="24"/>
                <w:szCs w:val="24"/>
                <w:lang w:eastAsia="en-US"/>
              </w:rPr>
              <w:t>июль – сентябрь (вторая неделя месяца).</w:t>
            </w:r>
          </w:p>
          <w:p w:rsidR="003F49EA" w:rsidRPr="003F49EA" w:rsidRDefault="003F49EA">
            <w:pPr>
              <w:spacing w:line="256" w:lineRule="auto"/>
              <w:rPr>
                <w:sz w:val="24"/>
                <w:szCs w:val="24"/>
                <w:lang w:eastAsia="en-US"/>
              </w:rPr>
            </w:pPr>
            <w:r w:rsidRPr="003F49EA">
              <w:rPr>
                <w:sz w:val="24"/>
                <w:szCs w:val="24"/>
                <w:lang w:eastAsia="en-US"/>
              </w:rPr>
              <w:t xml:space="preserve">д. Большая Ржава, </w:t>
            </w:r>
            <w:proofErr w:type="spellStart"/>
            <w:r w:rsidRPr="003F49EA">
              <w:rPr>
                <w:sz w:val="24"/>
                <w:szCs w:val="24"/>
                <w:lang w:eastAsia="en-US"/>
              </w:rPr>
              <w:t>д.Малая</w:t>
            </w:r>
            <w:proofErr w:type="spellEnd"/>
            <w:r w:rsidRPr="003F49EA">
              <w:rPr>
                <w:sz w:val="24"/>
                <w:szCs w:val="24"/>
                <w:lang w:eastAsia="en-US"/>
              </w:rPr>
              <w:t xml:space="preserve"> Ржава, </w:t>
            </w:r>
            <w:proofErr w:type="spellStart"/>
            <w:r w:rsidRPr="003F49EA">
              <w:rPr>
                <w:sz w:val="24"/>
                <w:szCs w:val="24"/>
                <w:lang w:eastAsia="en-US"/>
              </w:rPr>
              <w:t>д.Плоское</w:t>
            </w:r>
            <w:proofErr w:type="spellEnd"/>
            <w:r w:rsidRPr="003F49EA">
              <w:rPr>
                <w:sz w:val="24"/>
                <w:szCs w:val="24"/>
                <w:lang w:eastAsia="en-US"/>
              </w:rPr>
              <w:t>,</w:t>
            </w:r>
          </w:p>
          <w:p w:rsidR="003F49EA" w:rsidRPr="003F49EA" w:rsidRDefault="003F49EA">
            <w:pPr>
              <w:spacing w:line="256" w:lineRule="auto"/>
              <w:rPr>
                <w:sz w:val="24"/>
                <w:szCs w:val="24"/>
                <w:lang w:eastAsia="en-US"/>
              </w:rPr>
            </w:pPr>
            <w:proofErr w:type="spellStart"/>
            <w:proofErr w:type="gramStart"/>
            <w:r w:rsidRPr="003F49EA">
              <w:rPr>
                <w:sz w:val="24"/>
                <w:szCs w:val="24"/>
                <w:lang w:eastAsia="en-US"/>
              </w:rPr>
              <w:t>д.Долбешки,д.Триково</w:t>
            </w:r>
            <w:proofErr w:type="spellEnd"/>
            <w:proofErr w:type="gramEnd"/>
            <w:r w:rsidRPr="003F49EA">
              <w:rPr>
                <w:sz w:val="24"/>
                <w:szCs w:val="24"/>
                <w:lang w:eastAsia="en-US"/>
              </w:rPr>
              <w:t>,</w:t>
            </w:r>
          </w:p>
          <w:p w:rsidR="003F49EA" w:rsidRPr="003F49EA" w:rsidRDefault="003F49EA">
            <w:pPr>
              <w:spacing w:line="256" w:lineRule="auto"/>
              <w:rPr>
                <w:sz w:val="24"/>
                <w:szCs w:val="24"/>
                <w:lang w:eastAsia="en-US"/>
              </w:rPr>
            </w:pPr>
            <w:proofErr w:type="spellStart"/>
            <w:r w:rsidRPr="003F49EA">
              <w:rPr>
                <w:sz w:val="24"/>
                <w:szCs w:val="24"/>
                <w:lang w:eastAsia="en-US"/>
              </w:rPr>
              <w:t>д.Копыльники</w:t>
            </w:r>
            <w:proofErr w:type="spellEnd"/>
            <w:proofErr w:type="gramStart"/>
            <w:r w:rsidRPr="003F49EA">
              <w:rPr>
                <w:sz w:val="24"/>
                <w:szCs w:val="24"/>
                <w:lang w:eastAsia="en-US"/>
              </w:rPr>
              <w:t>, :</w:t>
            </w:r>
            <w:proofErr w:type="gramEnd"/>
          </w:p>
          <w:p w:rsidR="003F49EA" w:rsidRPr="003F49EA" w:rsidRDefault="003F49EA">
            <w:pPr>
              <w:spacing w:line="256" w:lineRule="auto"/>
              <w:rPr>
                <w:sz w:val="24"/>
                <w:szCs w:val="24"/>
                <w:lang w:eastAsia="en-US"/>
              </w:rPr>
            </w:pPr>
            <w:r w:rsidRPr="003F49EA">
              <w:rPr>
                <w:sz w:val="24"/>
                <w:szCs w:val="24"/>
                <w:lang w:eastAsia="en-US"/>
              </w:rPr>
              <w:t>июль – сентябрь (третья неделя месяца).</w:t>
            </w:r>
          </w:p>
          <w:p w:rsidR="003F49EA" w:rsidRPr="003F49EA" w:rsidRDefault="003F49EA">
            <w:pPr>
              <w:spacing w:line="256" w:lineRule="auto"/>
              <w:rPr>
                <w:sz w:val="24"/>
                <w:szCs w:val="24"/>
                <w:lang w:eastAsia="en-US"/>
              </w:rPr>
            </w:pPr>
            <w:r w:rsidRPr="003F49EA">
              <w:rPr>
                <w:sz w:val="24"/>
                <w:szCs w:val="24"/>
                <w:lang w:eastAsia="en-US"/>
              </w:rPr>
              <w:t xml:space="preserve"> д.</w:t>
            </w:r>
            <w:r w:rsidR="009A7109">
              <w:rPr>
                <w:sz w:val="24"/>
                <w:szCs w:val="24"/>
                <w:lang w:eastAsia="en-US"/>
              </w:rPr>
              <w:t xml:space="preserve"> </w:t>
            </w:r>
            <w:r w:rsidRPr="003F49EA">
              <w:rPr>
                <w:sz w:val="24"/>
                <w:szCs w:val="24"/>
                <w:lang w:eastAsia="en-US"/>
              </w:rPr>
              <w:t xml:space="preserve">Большое </w:t>
            </w:r>
            <w:proofErr w:type="spellStart"/>
            <w:r w:rsidRPr="003F49EA">
              <w:rPr>
                <w:sz w:val="24"/>
                <w:szCs w:val="24"/>
                <w:lang w:eastAsia="en-US"/>
              </w:rPr>
              <w:t>Залюбище</w:t>
            </w:r>
            <w:proofErr w:type="spellEnd"/>
            <w:r w:rsidRPr="003F49EA">
              <w:rPr>
                <w:sz w:val="24"/>
                <w:szCs w:val="24"/>
                <w:lang w:eastAsia="en-US"/>
              </w:rPr>
              <w:t>, д.</w:t>
            </w:r>
            <w:r w:rsidR="009A7109">
              <w:rPr>
                <w:sz w:val="24"/>
                <w:szCs w:val="24"/>
                <w:lang w:eastAsia="en-US"/>
              </w:rPr>
              <w:t xml:space="preserve"> </w:t>
            </w:r>
            <w:proofErr w:type="spellStart"/>
            <w:r w:rsidRPr="003F49EA">
              <w:rPr>
                <w:sz w:val="24"/>
                <w:szCs w:val="24"/>
                <w:lang w:eastAsia="en-US"/>
              </w:rPr>
              <w:t>МалоеЗалюбище</w:t>
            </w:r>
            <w:proofErr w:type="spellEnd"/>
            <w:r w:rsidRPr="003F49EA">
              <w:rPr>
                <w:sz w:val="24"/>
                <w:szCs w:val="24"/>
                <w:lang w:eastAsia="en-US"/>
              </w:rPr>
              <w:t>,</w:t>
            </w:r>
          </w:p>
          <w:p w:rsidR="003F49EA" w:rsidRPr="003F49EA" w:rsidRDefault="003F49EA">
            <w:pPr>
              <w:spacing w:line="256" w:lineRule="auto"/>
              <w:rPr>
                <w:sz w:val="24"/>
                <w:szCs w:val="24"/>
                <w:lang w:eastAsia="en-US"/>
              </w:rPr>
            </w:pPr>
            <w:r w:rsidRPr="003F49EA">
              <w:rPr>
                <w:sz w:val="24"/>
                <w:szCs w:val="24"/>
                <w:lang w:eastAsia="en-US"/>
              </w:rPr>
              <w:t>д.</w:t>
            </w:r>
            <w:r w:rsidR="009A7109">
              <w:rPr>
                <w:sz w:val="24"/>
                <w:szCs w:val="24"/>
                <w:lang w:eastAsia="en-US"/>
              </w:rPr>
              <w:t xml:space="preserve"> </w:t>
            </w:r>
            <w:bookmarkStart w:id="0" w:name="_GoBack"/>
            <w:bookmarkEnd w:id="0"/>
            <w:r w:rsidRPr="003F49EA">
              <w:rPr>
                <w:sz w:val="24"/>
                <w:szCs w:val="24"/>
                <w:lang w:eastAsia="en-US"/>
              </w:rPr>
              <w:t xml:space="preserve">Большие </w:t>
            </w:r>
            <w:proofErr w:type="gramStart"/>
            <w:r w:rsidRPr="003F49EA">
              <w:rPr>
                <w:sz w:val="24"/>
                <w:szCs w:val="24"/>
                <w:lang w:eastAsia="en-US"/>
              </w:rPr>
              <w:t xml:space="preserve">Коряки,  </w:t>
            </w:r>
            <w:proofErr w:type="spellStart"/>
            <w:r w:rsidRPr="003F49EA">
              <w:rPr>
                <w:sz w:val="24"/>
                <w:szCs w:val="24"/>
                <w:lang w:eastAsia="en-US"/>
              </w:rPr>
              <w:t>д.Шитики</w:t>
            </w:r>
            <w:proofErr w:type="spellEnd"/>
            <w:proofErr w:type="gramEnd"/>
            <w:r w:rsidRPr="003F49EA">
              <w:rPr>
                <w:sz w:val="24"/>
                <w:szCs w:val="24"/>
                <w:lang w:eastAsia="en-US"/>
              </w:rPr>
              <w:t xml:space="preserve">, </w:t>
            </w:r>
            <w:proofErr w:type="spellStart"/>
            <w:r w:rsidRPr="003F49EA">
              <w:rPr>
                <w:sz w:val="24"/>
                <w:szCs w:val="24"/>
                <w:lang w:eastAsia="en-US"/>
              </w:rPr>
              <w:t>д.Колотовщина</w:t>
            </w:r>
            <w:proofErr w:type="spellEnd"/>
            <w:r w:rsidRPr="003F49EA">
              <w:rPr>
                <w:sz w:val="24"/>
                <w:szCs w:val="24"/>
                <w:lang w:eastAsia="en-US"/>
              </w:rPr>
              <w:t>,</w:t>
            </w:r>
          </w:p>
          <w:p w:rsidR="003F49EA" w:rsidRPr="003F49EA" w:rsidRDefault="003F49EA">
            <w:pPr>
              <w:spacing w:line="256" w:lineRule="auto"/>
              <w:rPr>
                <w:sz w:val="24"/>
                <w:szCs w:val="24"/>
                <w:lang w:eastAsia="en-US"/>
              </w:rPr>
            </w:pPr>
            <w:r w:rsidRPr="003F49EA">
              <w:rPr>
                <w:sz w:val="24"/>
                <w:szCs w:val="24"/>
                <w:lang w:eastAsia="en-US"/>
              </w:rPr>
              <w:t>июнь – сентябрь (четвертая неделя месяца).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ind w:firstLine="709"/>
              <w:jc w:val="both"/>
              <w:rPr>
                <w:sz w:val="24"/>
                <w:szCs w:val="24"/>
                <w:lang w:eastAsia="en-US"/>
              </w:rPr>
            </w:pPr>
            <w:r w:rsidRPr="003F49EA">
              <w:rPr>
                <w:sz w:val="24"/>
                <w:szCs w:val="24"/>
                <w:lang w:eastAsia="en-US"/>
              </w:rPr>
              <w:t> </w:t>
            </w:r>
          </w:p>
        </w:tc>
      </w:tr>
      <w:tr w:rsidR="003F49EA" w:rsidRPr="003F49EA" w:rsidTr="003F49EA">
        <w:trPr>
          <w:trHeight w:val="1347"/>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jc w:val="both"/>
              <w:rPr>
                <w:sz w:val="24"/>
                <w:szCs w:val="24"/>
                <w:lang w:eastAsia="en-US"/>
              </w:rPr>
            </w:pPr>
            <w:r w:rsidRPr="003F49EA">
              <w:rPr>
                <w:sz w:val="24"/>
                <w:szCs w:val="24"/>
                <w:lang w:eastAsia="en-US"/>
              </w:rPr>
              <w:t>3</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rPr>
                <w:sz w:val="24"/>
                <w:szCs w:val="24"/>
                <w:lang w:eastAsia="en-US"/>
              </w:rPr>
            </w:pPr>
            <w:r w:rsidRPr="003F49EA">
              <w:rPr>
                <w:sz w:val="24"/>
                <w:szCs w:val="24"/>
                <w:lang w:eastAsia="en-US"/>
              </w:rPr>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rPr>
                <w:sz w:val="24"/>
                <w:szCs w:val="24"/>
                <w:lang w:eastAsia="en-US"/>
              </w:rPr>
            </w:pPr>
            <w:r w:rsidRPr="003F49EA">
              <w:rPr>
                <w:sz w:val="24"/>
                <w:szCs w:val="24"/>
                <w:lang w:eastAsia="en-US"/>
              </w:rPr>
              <w:t>Незамедлительно после выявления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F49EA" w:rsidRPr="003F49EA" w:rsidRDefault="003F49EA">
            <w:pPr>
              <w:spacing w:before="100" w:beforeAutospacing="1" w:line="256" w:lineRule="auto"/>
              <w:ind w:firstLine="709"/>
              <w:jc w:val="both"/>
              <w:rPr>
                <w:sz w:val="24"/>
                <w:szCs w:val="24"/>
                <w:lang w:val="en-US" w:eastAsia="en-US"/>
              </w:rPr>
            </w:pPr>
          </w:p>
        </w:tc>
      </w:tr>
      <w:tr w:rsidR="003F49EA" w:rsidRPr="003F49EA" w:rsidTr="003F49E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jc w:val="both"/>
              <w:rPr>
                <w:sz w:val="24"/>
                <w:szCs w:val="24"/>
                <w:lang w:eastAsia="en-US"/>
              </w:rPr>
            </w:pPr>
            <w:r w:rsidRPr="003F49EA">
              <w:rPr>
                <w:sz w:val="24"/>
                <w:szCs w:val="24"/>
                <w:lang w:eastAsia="en-US"/>
              </w:rPr>
              <w:t>4</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rPr>
                <w:sz w:val="24"/>
                <w:szCs w:val="24"/>
                <w:lang w:eastAsia="en-US"/>
              </w:rPr>
            </w:pPr>
            <w:r w:rsidRPr="003F49EA">
              <w:rPr>
                <w:sz w:val="24"/>
                <w:szCs w:val="24"/>
                <w:lang w:eastAsia="en-US"/>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rPr>
                <w:sz w:val="24"/>
                <w:szCs w:val="24"/>
                <w:lang w:eastAsia="en-US"/>
              </w:rPr>
            </w:pPr>
            <w:r w:rsidRPr="003F49EA">
              <w:rPr>
                <w:sz w:val="24"/>
                <w:szCs w:val="24"/>
                <w:lang w:eastAsia="en-US"/>
              </w:rPr>
              <w:t xml:space="preserve">Постоянно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49EA" w:rsidRPr="003F49EA" w:rsidRDefault="003F49EA">
            <w:pPr>
              <w:spacing w:before="100" w:beforeAutospacing="1" w:line="256" w:lineRule="auto"/>
              <w:ind w:firstLine="709"/>
              <w:jc w:val="both"/>
              <w:rPr>
                <w:sz w:val="24"/>
                <w:szCs w:val="24"/>
                <w:lang w:eastAsia="en-US"/>
              </w:rPr>
            </w:pPr>
            <w:r w:rsidRPr="003F49EA">
              <w:rPr>
                <w:sz w:val="24"/>
                <w:szCs w:val="24"/>
                <w:lang w:eastAsia="en-US"/>
              </w:rPr>
              <w:t> </w:t>
            </w:r>
          </w:p>
        </w:tc>
      </w:tr>
    </w:tbl>
    <w:p w:rsidR="003F49EA" w:rsidRPr="003F49EA" w:rsidRDefault="003F49EA" w:rsidP="003F49EA">
      <w:pPr>
        <w:rPr>
          <w:sz w:val="24"/>
          <w:szCs w:val="24"/>
        </w:rPr>
      </w:pPr>
    </w:p>
    <w:p w:rsidR="003F49EA" w:rsidRPr="00D16BD0" w:rsidRDefault="003F49EA" w:rsidP="005E5A63">
      <w:pPr>
        <w:jc w:val="both"/>
        <w:rPr>
          <w:sz w:val="24"/>
          <w:szCs w:val="24"/>
        </w:rPr>
      </w:pPr>
      <w:r w:rsidRPr="003F49EA">
        <w:rPr>
          <w:sz w:val="24"/>
          <w:szCs w:val="24"/>
        </w:rPr>
        <w:t xml:space="preserve">      Примечание: с учетом изменений социальной и оперативной обстановки на территории Печенковское сельское поселение по решению председателя межведомственной комиссии по профилактике </w:t>
      </w:r>
      <w:proofErr w:type="gramStart"/>
      <w:r w:rsidRPr="003F49EA">
        <w:rPr>
          <w:sz w:val="24"/>
          <w:szCs w:val="24"/>
        </w:rPr>
        <w:t>правонарушений  в</w:t>
      </w:r>
      <w:proofErr w:type="gramEnd"/>
      <w:r w:rsidRPr="003F49EA">
        <w:rPr>
          <w:sz w:val="24"/>
          <w:szCs w:val="24"/>
        </w:rPr>
        <w:t xml:space="preserve"> план работы комиссии могут вноситься изменения, а также дополнительно включатся другие актуальные вопросы.</w:t>
      </w:r>
    </w:p>
    <w:p w:rsidR="00D16BD0" w:rsidRPr="00D16BD0" w:rsidRDefault="00D16BD0" w:rsidP="00D16BD0">
      <w:pPr>
        <w:pStyle w:val="43"/>
        <w:shd w:val="clear" w:color="auto" w:fill="auto"/>
        <w:spacing w:after="0" w:line="322" w:lineRule="exact"/>
        <w:ind w:left="-567" w:right="71"/>
        <w:rPr>
          <w:rFonts w:ascii="Times New Roman" w:hAnsi="Times New Roman" w:cs="Times New Roman"/>
          <w:b/>
          <w:color w:val="000000"/>
          <w:sz w:val="24"/>
          <w:szCs w:val="24"/>
        </w:rPr>
      </w:pPr>
      <w:r w:rsidRPr="00D16BD0">
        <w:rPr>
          <w:rFonts w:ascii="Times New Roman" w:hAnsi="Times New Roman" w:cs="Times New Roman"/>
          <w:b/>
          <w:color w:val="000000"/>
          <w:sz w:val="24"/>
          <w:szCs w:val="24"/>
        </w:rPr>
        <w:lastRenderedPageBreak/>
        <w:t xml:space="preserve">СОВЕТ ДЕПУТАТОВ </w:t>
      </w:r>
    </w:p>
    <w:p w:rsidR="00D16BD0" w:rsidRPr="00D16BD0" w:rsidRDefault="00D16BD0" w:rsidP="00D16BD0">
      <w:pPr>
        <w:pStyle w:val="43"/>
        <w:shd w:val="clear" w:color="auto" w:fill="auto"/>
        <w:spacing w:after="0" w:line="322" w:lineRule="exact"/>
        <w:ind w:left="-567" w:right="71"/>
        <w:rPr>
          <w:rFonts w:ascii="Times New Roman" w:hAnsi="Times New Roman" w:cs="Times New Roman"/>
          <w:b/>
          <w:color w:val="000000"/>
          <w:sz w:val="24"/>
          <w:szCs w:val="24"/>
        </w:rPr>
      </w:pPr>
      <w:r w:rsidRPr="00D16BD0">
        <w:rPr>
          <w:rFonts w:ascii="Times New Roman" w:hAnsi="Times New Roman" w:cs="Times New Roman"/>
          <w:b/>
          <w:color w:val="000000"/>
          <w:sz w:val="24"/>
          <w:szCs w:val="24"/>
        </w:rPr>
        <w:t>ПЕЧЕНКОВСКОГО СЕЛЬСКОГО ПОСЕЛЕНИЯ</w:t>
      </w:r>
    </w:p>
    <w:p w:rsidR="00D16BD0" w:rsidRPr="00D16BD0" w:rsidRDefault="00D16BD0" w:rsidP="00D16BD0">
      <w:pPr>
        <w:pStyle w:val="43"/>
        <w:shd w:val="clear" w:color="auto" w:fill="auto"/>
        <w:spacing w:after="300" w:line="322" w:lineRule="exact"/>
        <w:ind w:right="71"/>
        <w:jc w:val="lef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D16BD0">
        <w:rPr>
          <w:rFonts w:ascii="Times New Roman" w:hAnsi="Times New Roman" w:cs="Times New Roman"/>
          <w:b/>
          <w:color w:val="000000"/>
          <w:sz w:val="24"/>
          <w:szCs w:val="24"/>
        </w:rPr>
        <w:t>Р Е Ш Е Н И Е</w:t>
      </w:r>
    </w:p>
    <w:p w:rsidR="00D16BD0" w:rsidRPr="00D16BD0" w:rsidRDefault="00D16BD0" w:rsidP="00D16BD0">
      <w:pPr>
        <w:pStyle w:val="43"/>
        <w:shd w:val="clear" w:color="auto" w:fill="auto"/>
        <w:spacing w:after="0" w:line="240" w:lineRule="auto"/>
        <w:ind w:left="20" w:right="71"/>
        <w:jc w:val="left"/>
        <w:rPr>
          <w:rFonts w:ascii="Times New Roman" w:hAnsi="Times New Roman" w:cs="Times New Roman"/>
          <w:color w:val="000000"/>
          <w:sz w:val="24"/>
          <w:szCs w:val="24"/>
        </w:rPr>
      </w:pPr>
      <w:proofErr w:type="gramStart"/>
      <w:r w:rsidRPr="00D16BD0">
        <w:rPr>
          <w:rFonts w:ascii="Times New Roman" w:hAnsi="Times New Roman" w:cs="Times New Roman"/>
          <w:color w:val="000000"/>
          <w:sz w:val="24"/>
          <w:szCs w:val="24"/>
        </w:rPr>
        <w:t>от  07.08.</w:t>
      </w:r>
      <w:proofErr w:type="gramEnd"/>
      <w:r w:rsidRPr="00D16BD0">
        <w:rPr>
          <w:rFonts w:ascii="Times New Roman" w:hAnsi="Times New Roman" w:cs="Times New Roman"/>
          <w:color w:val="000000"/>
          <w:sz w:val="24"/>
          <w:szCs w:val="24"/>
        </w:rPr>
        <w:t xml:space="preserve"> 2024         № 21</w:t>
      </w:r>
    </w:p>
    <w:p w:rsidR="00D16BD0" w:rsidRPr="00D16BD0" w:rsidRDefault="00D16BD0" w:rsidP="00D16BD0">
      <w:pPr>
        <w:pStyle w:val="43"/>
        <w:shd w:val="clear" w:color="auto" w:fill="auto"/>
        <w:spacing w:after="0" w:line="240" w:lineRule="auto"/>
        <w:ind w:left="20" w:right="71"/>
        <w:jc w:val="left"/>
        <w:rPr>
          <w:rFonts w:ascii="Times New Roman" w:hAnsi="Times New Roman" w:cs="Times New Roman"/>
          <w:b/>
          <w:color w:val="000000"/>
          <w:sz w:val="24"/>
          <w:szCs w:val="24"/>
        </w:rPr>
      </w:pPr>
    </w:p>
    <w:p w:rsidR="00D16BD0" w:rsidRPr="00D16BD0" w:rsidRDefault="00D16BD0" w:rsidP="00D16BD0">
      <w:pPr>
        <w:autoSpaceDE w:val="0"/>
        <w:autoSpaceDN w:val="0"/>
        <w:adjustRightInd w:val="0"/>
        <w:ind w:right="5668"/>
        <w:jc w:val="both"/>
        <w:rPr>
          <w:color w:val="000000"/>
          <w:sz w:val="24"/>
          <w:szCs w:val="24"/>
        </w:rPr>
      </w:pPr>
      <w:r w:rsidRPr="00D16BD0">
        <w:rPr>
          <w:rFonts w:eastAsia="Calibri"/>
          <w:bCs/>
          <w:iCs/>
          <w:sz w:val="24"/>
          <w:szCs w:val="24"/>
        </w:rPr>
        <w:t xml:space="preserve">О внесении изменений в </w:t>
      </w:r>
      <w:r w:rsidRPr="00D16BD0">
        <w:rPr>
          <w:sz w:val="24"/>
          <w:szCs w:val="24"/>
        </w:rPr>
        <w:t xml:space="preserve">решение Совета депутатов Печенковского сельского поселения от 26.11.2021 №25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gramStart"/>
      <w:r w:rsidRPr="00D16BD0">
        <w:rPr>
          <w:sz w:val="24"/>
          <w:szCs w:val="24"/>
        </w:rPr>
        <w:t>Печенковского  сельского</w:t>
      </w:r>
      <w:proofErr w:type="gramEnd"/>
      <w:r w:rsidRPr="00D16BD0">
        <w:rPr>
          <w:sz w:val="24"/>
          <w:szCs w:val="24"/>
        </w:rPr>
        <w:t xml:space="preserve"> поселения»</w:t>
      </w:r>
    </w:p>
    <w:p w:rsidR="00D16BD0" w:rsidRPr="00D16BD0" w:rsidRDefault="00D16BD0" w:rsidP="00D16BD0">
      <w:pPr>
        <w:pStyle w:val="ConsPlusTitle"/>
        <w:ind w:right="5670"/>
        <w:jc w:val="both"/>
        <w:rPr>
          <w:rFonts w:ascii="Times New Roman" w:hAnsi="Times New Roman" w:cs="Times New Roman"/>
          <w:b w:val="0"/>
          <w:color w:val="000000"/>
          <w:sz w:val="24"/>
          <w:szCs w:val="24"/>
        </w:rPr>
      </w:pPr>
    </w:p>
    <w:p w:rsidR="00D16BD0" w:rsidRPr="00D16BD0" w:rsidRDefault="00D16BD0" w:rsidP="00D16BD0">
      <w:pPr>
        <w:ind w:firstLine="709"/>
        <w:jc w:val="both"/>
        <w:rPr>
          <w:color w:val="000000"/>
          <w:sz w:val="24"/>
          <w:szCs w:val="24"/>
        </w:rPr>
      </w:pPr>
      <w:r w:rsidRPr="00D16BD0">
        <w:rPr>
          <w:sz w:val="24"/>
          <w:szCs w:val="24"/>
        </w:rPr>
        <w:t xml:space="preserve">По результатам рассмотрения протеста прокурора </w:t>
      </w:r>
      <w:proofErr w:type="spellStart"/>
      <w:r w:rsidRPr="00D16BD0">
        <w:rPr>
          <w:sz w:val="24"/>
          <w:szCs w:val="24"/>
        </w:rPr>
        <w:t>Велижского</w:t>
      </w:r>
      <w:proofErr w:type="spellEnd"/>
      <w:r w:rsidRPr="00D16BD0">
        <w:rPr>
          <w:sz w:val="24"/>
          <w:szCs w:val="24"/>
        </w:rPr>
        <w:t xml:space="preserve"> район Смоленской области от 07.06.2024 №02-27-63, в соответствии с положениями Федерального закона от 31.07.2020 №248-ФЗ «О государственном контроле (надзоре) и муниципальном контроле в Российской Федерации», Уставом муниципального образования Печенковское сельское поселение, Совет депутатов Печенковского сельского поселения  </w:t>
      </w:r>
    </w:p>
    <w:p w:rsidR="00D16BD0" w:rsidRPr="00D16BD0" w:rsidRDefault="00D16BD0" w:rsidP="00D16BD0">
      <w:pPr>
        <w:shd w:val="clear" w:color="auto" w:fill="FFFFFF"/>
        <w:tabs>
          <w:tab w:val="left" w:pos="5424"/>
        </w:tabs>
        <w:rPr>
          <w:sz w:val="24"/>
          <w:szCs w:val="24"/>
        </w:rPr>
      </w:pPr>
      <w:r w:rsidRPr="00D16BD0">
        <w:rPr>
          <w:sz w:val="24"/>
          <w:szCs w:val="24"/>
        </w:rPr>
        <w:t>РЕШИЛ:</w:t>
      </w:r>
    </w:p>
    <w:p w:rsidR="00D16BD0" w:rsidRPr="00D16BD0" w:rsidRDefault="00D16BD0" w:rsidP="00D16BD0">
      <w:pPr>
        <w:ind w:firstLine="708"/>
        <w:jc w:val="both"/>
        <w:rPr>
          <w:sz w:val="24"/>
          <w:szCs w:val="24"/>
        </w:rPr>
      </w:pPr>
      <w:r w:rsidRPr="00D16BD0">
        <w:rPr>
          <w:sz w:val="24"/>
          <w:szCs w:val="24"/>
        </w:rPr>
        <w:t>1. 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Печенковского сельского поселения, утвержденное решением Совета депутатов Печенковского сельского поселения от 07.11.2021 №25 (в редакции решений Совета депутатов Печенковского сельского поселения от 01.03.2022 №5, от 26.06.2023 №20), следующие изменения:</w:t>
      </w:r>
    </w:p>
    <w:p w:rsidR="00D16BD0" w:rsidRPr="00D16BD0" w:rsidRDefault="00D16BD0" w:rsidP="00D16BD0">
      <w:pPr>
        <w:ind w:firstLine="708"/>
        <w:jc w:val="both"/>
        <w:rPr>
          <w:sz w:val="24"/>
          <w:szCs w:val="24"/>
        </w:rPr>
      </w:pPr>
    </w:p>
    <w:p w:rsidR="00D16BD0" w:rsidRPr="00D16BD0" w:rsidRDefault="00D16BD0" w:rsidP="00D16BD0">
      <w:pPr>
        <w:ind w:firstLine="708"/>
        <w:jc w:val="both"/>
        <w:rPr>
          <w:sz w:val="24"/>
          <w:szCs w:val="24"/>
        </w:rPr>
      </w:pPr>
      <w:r w:rsidRPr="00D16BD0">
        <w:rPr>
          <w:sz w:val="24"/>
          <w:szCs w:val="24"/>
        </w:rPr>
        <w:t>1) абзац 1 пункта 3.11. изложить в следующей редакции</w:t>
      </w:r>
    </w:p>
    <w:p w:rsidR="00D16BD0" w:rsidRPr="00D16BD0" w:rsidRDefault="00D16BD0" w:rsidP="00D16BD0">
      <w:pPr>
        <w:pStyle w:val="ConsPlusNormal"/>
        <w:ind w:firstLine="709"/>
        <w:jc w:val="both"/>
        <w:rPr>
          <w:rFonts w:ascii="Times New Roman" w:hAnsi="Times New Roman"/>
          <w:color w:val="000000"/>
          <w:sz w:val="24"/>
          <w:szCs w:val="24"/>
          <w:shd w:val="clear" w:color="auto" w:fill="FFFFFF"/>
        </w:rPr>
      </w:pPr>
      <w:r w:rsidRPr="00D16BD0">
        <w:rPr>
          <w:rFonts w:ascii="Times New Roman" w:hAnsi="Times New Roman"/>
          <w:color w:val="000000"/>
          <w:sz w:val="24"/>
          <w:szCs w:val="24"/>
        </w:rPr>
        <w:t xml:space="preserve">«3.11. </w:t>
      </w:r>
      <w:r w:rsidRPr="00D16BD0">
        <w:rPr>
          <w:rFonts w:ascii="Times New Roman" w:hAnsi="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p>
    <w:p w:rsidR="00D16BD0" w:rsidRPr="00D16BD0" w:rsidRDefault="00D16BD0" w:rsidP="00D16BD0">
      <w:pPr>
        <w:pStyle w:val="ConsPlusNormal"/>
        <w:ind w:firstLine="709"/>
        <w:jc w:val="both"/>
        <w:rPr>
          <w:rFonts w:ascii="Times New Roman" w:hAnsi="Times New Roman"/>
          <w:color w:val="000000"/>
          <w:sz w:val="24"/>
          <w:szCs w:val="24"/>
          <w:shd w:val="clear" w:color="auto" w:fill="FFFFFF"/>
        </w:rPr>
      </w:pPr>
      <w:r w:rsidRPr="00D16BD0">
        <w:rPr>
          <w:rFonts w:ascii="Times New Roman" w:hAnsi="Times New Roman"/>
          <w:color w:val="000000"/>
          <w:sz w:val="24"/>
          <w:szCs w:val="24"/>
          <w:shd w:val="clear" w:color="auto" w:fill="FFFFFF"/>
        </w:rPr>
        <w:t>2) пункт 3.17. изложить в следующей редакции:</w:t>
      </w:r>
    </w:p>
    <w:p w:rsidR="00D16BD0" w:rsidRPr="00D16BD0" w:rsidRDefault="00D16BD0" w:rsidP="00D16BD0">
      <w:pPr>
        <w:pStyle w:val="ConsPlusNormal"/>
        <w:ind w:firstLine="709"/>
        <w:jc w:val="both"/>
        <w:rPr>
          <w:rFonts w:ascii="Times New Roman" w:hAnsi="Times New Roman"/>
          <w:color w:val="000000"/>
          <w:sz w:val="24"/>
          <w:szCs w:val="24"/>
        </w:rPr>
      </w:pPr>
      <w:r w:rsidRPr="00D16BD0">
        <w:rPr>
          <w:rFonts w:ascii="Times New Roman" w:hAnsi="Times New Roman"/>
          <w:color w:val="000000"/>
          <w:sz w:val="24"/>
          <w:szCs w:val="24"/>
          <w:shd w:val="clear" w:color="auto" w:fill="FFFFFF"/>
        </w:rPr>
        <w:t>«</w:t>
      </w:r>
      <w:r w:rsidRPr="00D16BD0">
        <w:rPr>
          <w:rFonts w:ascii="Times New Roman" w:hAnsi="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16BD0">
        <w:rPr>
          <w:rFonts w:ascii="Times New Roman" w:hAnsi="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16BD0">
        <w:rPr>
          <w:rFonts w:ascii="Times New Roman" w:hAnsi="Times New Roman"/>
          <w:color w:val="000000"/>
          <w:sz w:val="24"/>
          <w:szCs w:val="24"/>
        </w:rPr>
        <w:t>Единый портал</w:t>
      </w:r>
      <w:r w:rsidRPr="00D16BD0">
        <w:rPr>
          <w:rFonts w:ascii="Times New Roman" w:hAnsi="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16BD0" w:rsidRPr="00D16BD0" w:rsidRDefault="00D16BD0" w:rsidP="00D16BD0">
      <w:pPr>
        <w:pStyle w:val="a3"/>
        <w:spacing w:line="288" w:lineRule="atLeast"/>
        <w:ind w:firstLine="709"/>
        <w:jc w:val="both"/>
        <w:rPr>
          <w:color w:val="000000"/>
        </w:rPr>
      </w:pPr>
      <w:r w:rsidRPr="00D16BD0">
        <w:t xml:space="preserve">Документы, оформляемые Администрацией при осуществлении муниципального контроля, а также специалистами, экспертами, привлекаемыми к проведению контрольных </w:t>
      </w:r>
      <w:r w:rsidRPr="00D16BD0">
        <w:lastRenderedPageBreak/>
        <w:t>мероприятий, составляются в форме электронного документа и подписываются усиленной квалифицированной электронной подписью.</w:t>
      </w:r>
    </w:p>
    <w:p w:rsidR="00D16BD0" w:rsidRPr="00D16BD0" w:rsidRDefault="00D16BD0" w:rsidP="00D16BD0">
      <w:pPr>
        <w:pStyle w:val="ConsPlusNormal"/>
        <w:ind w:firstLine="709"/>
        <w:jc w:val="both"/>
        <w:rPr>
          <w:rFonts w:ascii="Times New Roman" w:hAnsi="Times New Roman"/>
          <w:color w:val="000000"/>
          <w:sz w:val="24"/>
          <w:szCs w:val="24"/>
        </w:rPr>
      </w:pPr>
      <w:r w:rsidRPr="00D16BD0">
        <w:rPr>
          <w:rFonts w:ascii="Times New Roman" w:hAnsi="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16BD0">
        <w:rPr>
          <w:rFonts w:ascii="Times New Roman" w:hAnsi="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16BD0">
        <w:rPr>
          <w:rFonts w:ascii="Times New Roman" w:hAnsi="Times New Roman"/>
          <w:color w:val="000000"/>
          <w:sz w:val="24"/>
          <w:szCs w:val="24"/>
        </w:rPr>
        <w:t xml:space="preserve"> Указанный гражданин вправе направлять Администрации документы на бумажном носителе.</w:t>
      </w:r>
    </w:p>
    <w:p w:rsidR="00D16BD0" w:rsidRPr="00D16BD0" w:rsidRDefault="00D16BD0" w:rsidP="00D16BD0">
      <w:pPr>
        <w:pStyle w:val="ConsPlusNormal"/>
        <w:ind w:firstLine="709"/>
        <w:jc w:val="both"/>
        <w:rPr>
          <w:rFonts w:ascii="Times New Roman" w:hAnsi="Times New Roman"/>
          <w:color w:val="000000"/>
          <w:sz w:val="24"/>
          <w:szCs w:val="24"/>
          <w:shd w:val="clear" w:color="auto" w:fill="FFFFFF"/>
        </w:rPr>
      </w:pPr>
      <w:r w:rsidRPr="00D16BD0">
        <w:rPr>
          <w:rFonts w:ascii="Times New Roman" w:hAnsi="Times New Roman"/>
          <w:sz w:val="24"/>
          <w:szCs w:val="24"/>
        </w:rPr>
        <w:t xml:space="preserve">До 31 декабря 2025 года информирование контролируемого лица о совершаемых должностными лицами Администрации, иными уполномоченными лицами действиях и принимаемых решениях, направление Администрацией документов и сведений контролируемому лицу в соответствии со статьей 21 </w:t>
      </w:r>
      <w:r w:rsidRPr="00D16BD0">
        <w:rPr>
          <w:rFonts w:ascii="Times New Roman" w:hAnsi="Times New Roman"/>
          <w:color w:val="000000"/>
          <w:sz w:val="24"/>
          <w:szCs w:val="24"/>
        </w:rPr>
        <w:t xml:space="preserve">Федерального закона от 31 июля 2020 года № 248-ФЗ «О государственном контроле (надзоре) и муниципальном контроле в Российской Федерации» </w:t>
      </w:r>
      <w:r w:rsidRPr="00D16BD0">
        <w:rPr>
          <w:rFonts w:ascii="Times New Roman" w:hAnsi="Times New Roman"/>
          <w:sz w:val="24"/>
          <w:szCs w:val="24"/>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16BD0" w:rsidRPr="00D16BD0" w:rsidRDefault="00D16BD0" w:rsidP="00D16BD0">
      <w:pPr>
        <w:ind w:firstLine="708"/>
        <w:jc w:val="both"/>
        <w:rPr>
          <w:color w:val="000000"/>
          <w:sz w:val="24"/>
          <w:szCs w:val="24"/>
        </w:rPr>
      </w:pPr>
      <w:r w:rsidRPr="00D16BD0">
        <w:rPr>
          <w:sz w:val="24"/>
          <w:szCs w:val="24"/>
        </w:rPr>
        <w:t xml:space="preserve">2. Настоящее решение подлежит официальному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и размещению в информационно-телекоммуникационной сети Интернет на официальном сайте по адресу: </w:t>
      </w:r>
      <w:hyperlink r:id="rId15" w:history="1">
        <w:r w:rsidRPr="00D16BD0">
          <w:rPr>
            <w:rStyle w:val="af3"/>
            <w:bCs/>
            <w:sz w:val="24"/>
            <w:szCs w:val="24"/>
          </w:rPr>
          <w:t>http://</w:t>
        </w:r>
        <w:proofErr w:type="spellStart"/>
        <w:r w:rsidRPr="00D16BD0">
          <w:rPr>
            <w:rStyle w:val="af3"/>
            <w:sz w:val="24"/>
            <w:szCs w:val="24"/>
            <w:lang w:val="en-US"/>
          </w:rPr>
          <w:t>pechehki</w:t>
        </w:r>
        <w:proofErr w:type="spellEnd"/>
        <w:r w:rsidRPr="00D16BD0">
          <w:rPr>
            <w:rStyle w:val="af3"/>
            <w:sz w:val="24"/>
            <w:szCs w:val="24"/>
          </w:rPr>
          <w:t>.admin-smolensk.ru</w:t>
        </w:r>
        <w:r w:rsidRPr="00D16BD0">
          <w:rPr>
            <w:rStyle w:val="af3"/>
            <w:bCs/>
            <w:sz w:val="24"/>
            <w:szCs w:val="24"/>
          </w:rPr>
          <w:t>//</w:t>
        </w:r>
      </w:hyperlink>
      <w:r w:rsidRPr="00D16BD0">
        <w:rPr>
          <w:sz w:val="24"/>
          <w:szCs w:val="24"/>
        </w:rPr>
        <w:t>.</w:t>
      </w:r>
    </w:p>
    <w:p w:rsidR="00D16BD0" w:rsidRPr="00D16BD0" w:rsidRDefault="00D16BD0" w:rsidP="00D16BD0">
      <w:pPr>
        <w:autoSpaceDE w:val="0"/>
        <w:autoSpaceDN w:val="0"/>
        <w:adjustRightInd w:val="0"/>
        <w:ind w:firstLine="709"/>
        <w:jc w:val="both"/>
        <w:outlineLvl w:val="1"/>
        <w:rPr>
          <w:sz w:val="24"/>
          <w:szCs w:val="24"/>
        </w:rPr>
      </w:pPr>
    </w:p>
    <w:p w:rsidR="00D16BD0" w:rsidRPr="00D16BD0" w:rsidRDefault="00D16BD0" w:rsidP="00D16BD0">
      <w:pPr>
        <w:pStyle w:val="af8"/>
        <w:ind w:left="0"/>
        <w:jc w:val="both"/>
      </w:pPr>
      <w:r w:rsidRPr="00D16BD0">
        <w:t>Глава муниципального образования</w:t>
      </w:r>
    </w:p>
    <w:p w:rsidR="00D16BD0" w:rsidRPr="00D16BD0" w:rsidRDefault="00D16BD0" w:rsidP="00D16BD0">
      <w:pPr>
        <w:jc w:val="both"/>
        <w:rPr>
          <w:sz w:val="24"/>
          <w:szCs w:val="24"/>
        </w:rPr>
      </w:pPr>
      <w:proofErr w:type="gramStart"/>
      <w:r w:rsidRPr="00D16BD0">
        <w:rPr>
          <w:sz w:val="24"/>
          <w:szCs w:val="24"/>
        </w:rPr>
        <w:t>Печенковское  сельское</w:t>
      </w:r>
      <w:proofErr w:type="gramEnd"/>
      <w:r w:rsidRPr="00D16BD0">
        <w:rPr>
          <w:sz w:val="24"/>
          <w:szCs w:val="24"/>
        </w:rPr>
        <w:t xml:space="preserve"> поселение                                                                  Р.Н.Свисто</w:t>
      </w:r>
    </w:p>
    <w:p w:rsidR="006074CC" w:rsidRPr="00D16BD0" w:rsidRDefault="006074CC" w:rsidP="006074CC">
      <w:pPr>
        <w:rPr>
          <w:sz w:val="24"/>
          <w:szCs w:val="24"/>
        </w:rPr>
      </w:pPr>
    </w:p>
    <w:p w:rsidR="006074CC" w:rsidRDefault="006074CC" w:rsidP="006074CC"/>
    <w:p w:rsidR="00293BAB" w:rsidRDefault="00293BAB" w:rsidP="00A0523E">
      <w:pPr>
        <w:rPr>
          <w:sz w:val="20"/>
        </w:rPr>
      </w:pPr>
    </w:p>
    <w:p w:rsidR="00293BAB" w:rsidRDefault="00293BAB" w:rsidP="00A0523E">
      <w:pPr>
        <w:rPr>
          <w:sz w:val="20"/>
        </w:rPr>
      </w:pPr>
    </w:p>
    <w:p w:rsidR="00293BAB" w:rsidRDefault="00293BAB" w:rsidP="00A0523E">
      <w:pPr>
        <w:rPr>
          <w:sz w:val="20"/>
        </w:rPr>
      </w:pPr>
    </w:p>
    <w:p w:rsidR="00293BAB" w:rsidRDefault="00293BAB" w:rsidP="00A0523E">
      <w:pPr>
        <w:rPr>
          <w:sz w:val="20"/>
        </w:rPr>
      </w:pPr>
    </w:p>
    <w:p w:rsidR="00FA183D" w:rsidRDefault="00FA183D"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543"/>
        <w:gridCol w:w="3119"/>
      </w:tblGrid>
      <w:tr w:rsidR="00A0523E" w:rsidRPr="0072566A" w:rsidTr="00C66172">
        <w:trPr>
          <w:trHeight w:val="2088"/>
        </w:trPr>
        <w:tc>
          <w:tcPr>
            <w:tcW w:w="3828" w:type="dxa"/>
            <w:tcBorders>
              <w:top w:val="single" w:sz="4" w:space="0" w:color="auto"/>
              <w:left w:val="single" w:sz="4" w:space="0" w:color="auto"/>
              <w:bottom w:val="single" w:sz="4" w:space="0" w:color="auto"/>
              <w:right w:val="single" w:sz="4" w:space="0" w:color="auto"/>
            </w:tcBorders>
            <w:hideMark/>
          </w:tcPr>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Печатное средство массовой информации «Вести Печенковского сельского поселения» №</w:t>
            </w:r>
            <w:r w:rsidR="008E3CCD">
              <w:rPr>
                <w:rFonts w:eastAsia="MS Mincho"/>
                <w:lang w:eastAsia="en-US"/>
              </w:rPr>
              <w:t>10</w:t>
            </w:r>
            <w:r>
              <w:rPr>
                <w:rFonts w:eastAsia="MS Mincho"/>
                <w:lang w:eastAsia="en-US"/>
              </w:rPr>
              <w:t xml:space="preserve"> </w:t>
            </w:r>
            <w:r w:rsidRPr="0072566A">
              <w:rPr>
                <w:rFonts w:eastAsia="MS Mincho"/>
                <w:lang w:eastAsia="en-US"/>
              </w:rPr>
              <w:t>(17</w:t>
            </w:r>
            <w:r w:rsidR="008E3CCD">
              <w:rPr>
                <w:rFonts w:eastAsia="MS Mincho"/>
                <w:lang w:eastAsia="en-US"/>
              </w:rPr>
              <w:t>7</w:t>
            </w:r>
            <w:r w:rsidRPr="0072566A">
              <w:rPr>
                <w:rFonts w:eastAsia="MS Mincho"/>
                <w:lang w:eastAsia="en-US"/>
              </w:rPr>
              <w:t xml:space="preserve">) </w:t>
            </w:r>
            <w:r w:rsidR="003F49EA">
              <w:rPr>
                <w:rFonts w:eastAsia="MS Mincho"/>
                <w:lang w:eastAsia="en-US"/>
              </w:rPr>
              <w:t>7</w:t>
            </w:r>
            <w:r w:rsidR="00C435CC">
              <w:rPr>
                <w:rFonts w:eastAsia="MS Mincho"/>
                <w:lang w:eastAsia="en-US"/>
              </w:rPr>
              <w:t xml:space="preserve"> </w:t>
            </w:r>
            <w:proofErr w:type="gramStart"/>
            <w:r w:rsidR="00C435CC">
              <w:rPr>
                <w:rFonts w:eastAsia="MS Mincho"/>
                <w:lang w:eastAsia="en-US"/>
              </w:rPr>
              <w:t>августа</w:t>
            </w:r>
            <w:r>
              <w:rPr>
                <w:rFonts w:eastAsia="MS Mincho"/>
                <w:lang w:eastAsia="en-US"/>
              </w:rPr>
              <w:t xml:space="preserve"> </w:t>
            </w:r>
            <w:r w:rsidRPr="0072566A">
              <w:rPr>
                <w:rFonts w:eastAsia="MS Mincho"/>
                <w:lang w:eastAsia="en-US"/>
              </w:rPr>
              <w:t xml:space="preserve"> 2024</w:t>
            </w:r>
            <w:proofErr w:type="gramEnd"/>
            <w:r w:rsidRPr="0072566A">
              <w:rPr>
                <w:rFonts w:eastAsia="MS Mincho"/>
                <w:lang w:eastAsia="en-US"/>
              </w:rPr>
              <w:t xml:space="preserve"> года.</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Тираж 10 экз. Распространяется бесплатно</w:t>
            </w:r>
          </w:p>
        </w:tc>
        <w:tc>
          <w:tcPr>
            <w:tcW w:w="3543" w:type="dxa"/>
            <w:tcBorders>
              <w:top w:val="single" w:sz="4" w:space="0" w:color="auto"/>
              <w:left w:val="single" w:sz="4" w:space="0" w:color="auto"/>
              <w:bottom w:val="single" w:sz="4" w:space="0" w:color="auto"/>
              <w:right w:val="single" w:sz="4" w:space="0" w:color="auto"/>
            </w:tcBorders>
            <w:hideMark/>
          </w:tcPr>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Учредители:</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Совет депутатов Печенковского сельского поселения, Администрация Печенковского сельского поселения</w:t>
            </w:r>
          </w:p>
        </w:tc>
        <w:tc>
          <w:tcPr>
            <w:tcW w:w="3119" w:type="dxa"/>
            <w:tcBorders>
              <w:top w:val="single" w:sz="4" w:space="0" w:color="auto"/>
              <w:left w:val="single" w:sz="4" w:space="0" w:color="auto"/>
              <w:bottom w:val="single" w:sz="4" w:space="0" w:color="auto"/>
              <w:right w:val="single" w:sz="4" w:space="0" w:color="auto"/>
            </w:tcBorders>
          </w:tcPr>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Наш адрес:</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 xml:space="preserve">216286 Смоленская область Велижский район   </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д. Печенки</w:t>
            </w:r>
          </w:p>
          <w:p w:rsidR="00A0523E" w:rsidRPr="0072566A" w:rsidRDefault="00A0523E" w:rsidP="00C66172">
            <w:pPr>
              <w:spacing w:line="256" w:lineRule="auto"/>
              <w:jc w:val="both"/>
              <w:rPr>
                <w:rFonts w:eastAsia="MS Mincho"/>
                <w:sz w:val="24"/>
                <w:szCs w:val="24"/>
                <w:lang w:eastAsia="en-US"/>
              </w:rPr>
            </w:pPr>
            <w:r w:rsidRPr="0072566A">
              <w:rPr>
                <w:rFonts w:eastAsia="MS Mincho"/>
                <w:color w:val="000000"/>
                <w:sz w:val="24"/>
                <w:szCs w:val="24"/>
                <w:lang w:eastAsia="en-US"/>
              </w:rPr>
              <w:t xml:space="preserve">Телефон- </w:t>
            </w:r>
            <w:r w:rsidRPr="0072566A">
              <w:rPr>
                <w:rFonts w:eastAsia="MS Mincho"/>
                <w:sz w:val="24"/>
                <w:szCs w:val="24"/>
                <w:lang w:eastAsia="en-US"/>
              </w:rPr>
              <w:t xml:space="preserve">8(48132)2-53-47; </w:t>
            </w:r>
          </w:p>
          <w:p w:rsidR="00A0523E" w:rsidRPr="0072566A" w:rsidRDefault="00A0523E" w:rsidP="00C66172">
            <w:pPr>
              <w:spacing w:line="256" w:lineRule="auto"/>
              <w:jc w:val="both"/>
              <w:rPr>
                <w:rFonts w:eastAsia="MS Mincho"/>
                <w:sz w:val="24"/>
                <w:szCs w:val="24"/>
                <w:lang w:eastAsia="en-US"/>
              </w:rPr>
            </w:pPr>
            <w:r w:rsidRPr="0072566A">
              <w:rPr>
                <w:rFonts w:eastAsia="MS Mincho"/>
                <w:sz w:val="24"/>
                <w:szCs w:val="24"/>
                <w:lang w:eastAsia="en-US"/>
              </w:rPr>
              <w:t>Факс</w:t>
            </w:r>
            <w:r w:rsidRPr="0072566A">
              <w:rPr>
                <w:rFonts w:eastAsia="MS Mincho"/>
                <w:color w:val="000000"/>
                <w:sz w:val="24"/>
                <w:szCs w:val="24"/>
                <w:lang w:eastAsia="en-US"/>
              </w:rPr>
              <w:t xml:space="preserve">- </w:t>
            </w:r>
            <w:r w:rsidRPr="0072566A">
              <w:rPr>
                <w:rFonts w:eastAsia="MS Mincho"/>
                <w:sz w:val="24"/>
                <w:szCs w:val="24"/>
                <w:lang w:eastAsia="en-US"/>
              </w:rPr>
              <w:t>8(48132)2-53-47</w:t>
            </w:r>
          </w:p>
          <w:p w:rsidR="00A0523E" w:rsidRPr="0072566A" w:rsidRDefault="00A0523E" w:rsidP="00C66172">
            <w:pPr>
              <w:spacing w:line="256" w:lineRule="auto"/>
              <w:jc w:val="both"/>
              <w:rPr>
                <w:rFonts w:eastAsia="MS Mincho"/>
                <w:sz w:val="24"/>
                <w:szCs w:val="24"/>
                <w:lang w:eastAsia="en-US"/>
              </w:rPr>
            </w:pPr>
            <w:r w:rsidRPr="0072566A">
              <w:rPr>
                <w:rFonts w:eastAsia="MS Mincho"/>
                <w:sz w:val="24"/>
                <w:szCs w:val="24"/>
                <w:lang w:val="en-US" w:eastAsia="en-US"/>
              </w:rPr>
              <w:t>E</w:t>
            </w:r>
            <w:r w:rsidRPr="0072566A">
              <w:rPr>
                <w:rFonts w:eastAsia="MS Mincho"/>
                <w:sz w:val="24"/>
                <w:szCs w:val="24"/>
                <w:lang w:eastAsia="en-US"/>
              </w:rPr>
              <w:t>-</w:t>
            </w:r>
            <w:r w:rsidRPr="0072566A">
              <w:rPr>
                <w:rFonts w:eastAsia="MS Mincho"/>
                <w:sz w:val="24"/>
                <w:szCs w:val="24"/>
                <w:lang w:val="en-US" w:eastAsia="en-US"/>
              </w:rPr>
              <w:t>mail</w:t>
            </w:r>
            <w:r w:rsidRPr="0072566A">
              <w:rPr>
                <w:rFonts w:eastAsia="MS Mincho"/>
                <w:sz w:val="24"/>
                <w:szCs w:val="24"/>
                <w:lang w:eastAsia="en-US"/>
              </w:rPr>
              <w:t xml:space="preserve">: </w:t>
            </w:r>
            <w:proofErr w:type="spellStart"/>
            <w:r w:rsidRPr="0072566A">
              <w:rPr>
                <w:rFonts w:eastAsia="MS Mincho"/>
                <w:sz w:val="24"/>
                <w:szCs w:val="24"/>
                <w:lang w:val="en-US" w:eastAsia="en-US"/>
              </w:rPr>
              <w:t>pechenki</w:t>
            </w:r>
            <w:proofErr w:type="spellEnd"/>
            <w:r w:rsidRPr="0072566A">
              <w:rPr>
                <w:rFonts w:eastAsia="MS Mincho"/>
                <w:sz w:val="24"/>
                <w:szCs w:val="24"/>
                <w:lang w:eastAsia="en-US"/>
              </w:rPr>
              <w:t>@</w:t>
            </w:r>
            <w:r w:rsidRPr="0072566A">
              <w:rPr>
                <w:rFonts w:eastAsia="MS Mincho"/>
                <w:sz w:val="24"/>
                <w:szCs w:val="24"/>
                <w:lang w:val="en-US" w:eastAsia="en-US"/>
              </w:rPr>
              <w:t>rambler</w:t>
            </w:r>
            <w:r w:rsidRPr="0072566A">
              <w:rPr>
                <w:rFonts w:eastAsia="MS Mincho"/>
                <w:sz w:val="24"/>
                <w:szCs w:val="24"/>
                <w:lang w:eastAsia="en-US"/>
              </w:rPr>
              <w:t>.</w:t>
            </w:r>
            <w:proofErr w:type="spellStart"/>
            <w:r w:rsidRPr="0072566A">
              <w:rPr>
                <w:rFonts w:eastAsia="MS Mincho"/>
                <w:sz w:val="24"/>
                <w:szCs w:val="24"/>
                <w:lang w:val="en-US" w:eastAsia="en-US"/>
              </w:rPr>
              <w:t>ru</w:t>
            </w:r>
            <w:proofErr w:type="spellEnd"/>
          </w:p>
        </w:tc>
      </w:tr>
      <w:tr w:rsidR="00A0523E" w:rsidRPr="00B80BD0" w:rsidTr="00C66172">
        <w:trPr>
          <w:trHeight w:val="455"/>
        </w:trPr>
        <w:tc>
          <w:tcPr>
            <w:tcW w:w="10490" w:type="dxa"/>
            <w:gridSpan w:val="3"/>
            <w:tcBorders>
              <w:top w:val="single" w:sz="4" w:space="0" w:color="auto"/>
              <w:left w:val="single" w:sz="4" w:space="0" w:color="auto"/>
              <w:bottom w:val="single" w:sz="4" w:space="0" w:color="auto"/>
              <w:right w:val="single" w:sz="4" w:space="0" w:color="auto"/>
            </w:tcBorders>
            <w:hideMark/>
          </w:tcPr>
          <w:p w:rsidR="00A0523E" w:rsidRPr="00B80BD0" w:rsidRDefault="00A0523E" w:rsidP="00C66172">
            <w:pPr>
              <w:pStyle w:val="a3"/>
              <w:spacing w:before="0" w:beforeAutospacing="0" w:after="0" w:afterAutospacing="0" w:line="257" w:lineRule="atLeast"/>
              <w:jc w:val="both"/>
              <w:rPr>
                <w:rFonts w:eastAsia="MS Mincho"/>
                <w:lang w:eastAsia="en-US"/>
              </w:rPr>
            </w:pPr>
            <w:r w:rsidRPr="00B80BD0">
              <w:rPr>
                <w:rFonts w:eastAsia="MS Mincho"/>
                <w:lang w:eastAsia="en-US"/>
              </w:rPr>
              <w:t>Номер подготовили: Свисто Р.Н., Захарова А.Н.</w:t>
            </w:r>
          </w:p>
        </w:tc>
      </w:tr>
    </w:tbl>
    <w:p w:rsidR="00A0523E" w:rsidRDefault="00A0523E" w:rsidP="00A0523E">
      <w:pPr>
        <w:rPr>
          <w:sz w:val="20"/>
        </w:rPr>
        <w:sectPr w:rsidR="00A0523E" w:rsidSect="00A0523E">
          <w:type w:val="continuous"/>
          <w:pgSz w:w="11760" w:h="16680"/>
          <w:pgMar w:top="1134" w:right="567" w:bottom="1134" w:left="1134" w:header="720" w:footer="720" w:gutter="0"/>
          <w:cols w:space="720"/>
        </w:sectPr>
      </w:pPr>
    </w:p>
    <w:p w:rsidR="00A0523E" w:rsidRDefault="00A0523E" w:rsidP="00A0523E">
      <w:pPr>
        <w:rPr>
          <w:color w:val="auto"/>
          <w:sz w:val="22"/>
          <w:szCs w:val="22"/>
          <w:lang w:eastAsia="en-US"/>
        </w:rPr>
      </w:pPr>
    </w:p>
    <w:p w:rsidR="00BD1A48" w:rsidRPr="00BD1A48" w:rsidRDefault="00BD1A48" w:rsidP="00BD1A48">
      <w:pPr>
        <w:rPr>
          <w:sz w:val="24"/>
          <w:szCs w:val="24"/>
        </w:rPr>
      </w:pPr>
    </w:p>
    <w:p w:rsidR="0021562C" w:rsidRPr="00BD1A48" w:rsidRDefault="0021562C" w:rsidP="0021562C">
      <w:pPr>
        <w:pStyle w:val="aa"/>
        <w:rPr>
          <w:sz w:val="24"/>
          <w:szCs w:val="24"/>
        </w:rPr>
      </w:pPr>
    </w:p>
    <w:p w:rsidR="00070EA0" w:rsidRPr="00BD1A48" w:rsidRDefault="00070EA0" w:rsidP="00070EA0">
      <w:pPr>
        <w:rPr>
          <w:b/>
          <w:bCs/>
          <w:sz w:val="24"/>
          <w:szCs w:val="24"/>
        </w:rPr>
      </w:pPr>
    </w:p>
    <w:p w:rsidR="00070EA0" w:rsidRPr="00BD1A48" w:rsidRDefault="00070EA0" w:rsidP="00070EA0">
      <w:pPr>
        <w:rPr>
          <w:b/>
          <w:bCs/>
          <w:sz w:val="24"/>
          <w:szCs w:val="24"/>
        </w:rPr>
      </w:pPr>
    </w:p>
    <w:p w:rsidR="00067C23" w:rsidRPr="00A0523E" w:rsidRDefault="00070EA0" w:rsidP="00F44550">
      <w:pPr>
        <w:rPr>
          <w:b/>
          <w:bCs/>
          <w:sz w:val="24"/>
          <w:szCs w:val="24"/>
        </w:rPr>
      </w:pPr>
      <w:r w:rsidRPr="00567A90">
        <w:rPr>
          <w:b/>
          <w:bCs/>
          <w:sz w:val="24"/>
          <w:szCs w:val="24"/>
        </w:rPr>
        <w:t xml:space="preserve">                                                      </w:t>
      </w:r>
    </w:p>
    <w:p w:rsidR="00F44550" w:rsidRDefault="00F44550" w:rsidP="00F44550">
      <w:pPr>
        <w:rPr>
          <w:sz w:val="24"/>
          <w:szCs w:val="24"/>
        </w:rPr>
      </w:pPr>
    </w:p>
    <w:p w:rsidR="00F44550" w:rsidRPr="00873E16" w:rsidRDefault="00F44550" w:rsidP="00F44550">
      <w:pPr>
        <w:rPr>
          <w:sz w:val="24"/>
          <w:szCs w:val="24"/>
        </w:rPr>
      </w:pPr>
    </w:p>
    <w:p w:rsidR="00DE7621" w:rsidRPr="00B80BD0" w:rsidRDefault="00DE7621" w:rsidP="00DE7621">
      <w:pPr>
        <w:pStyle w:val="aa"/>
        <w:rPr>
          <w:sz w:val="24"/>
          <w:szCs w:val="24"/>
        </w:rPr>
      </w:pPr>
    </w:p>
    <w:p w:rsidR="00B7784E" w:rsidRPr="00B80BD0" w:rsidRDefault="00B7784E" w:rsidP="002F7002">
      <w:pPr>
        <w:tabs>
          <w:tab w:val="left" w:pos="9781"/>
        </w:tabs>
        <w:ind w:right="1008"/>
        <w:rPr>
          <w:sz w:val="24"/>
          <w:szCs w:val="24"/>
        </w:rPr>
      </w:pPr>
    </w:p>
    <w:sectPr w:rsidR="00B7784E" w:rsidRPr="00B80BD0" w:rsidSect="00F13985">
      <w:type w:val="continuous"/>
      <w:pgSz w:w="11906" w:h="16838"/>
      <w:pgMar w:top="1134" w:right="567"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A2" w:rsidRDefault="00643CA2" w:rsidP="00261B8C">
      <w:r>
        <w:separator/>
      </w:r>
    </w:p>
  </w:endnote>
  <w:endnote w:type="continuationSeparator" w:id="0">
    <w:p w:rsidR="00643CA2" w:rsidRDefault="00643CA2" w:rsidP="0026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172" w:rsidRDefault="00C661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172" w:rsidRDefault="00C661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172" w:rsidRDefault="00C661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A2" w:rsidRDefault="00643CA2" w:rsidP="00261B8C">
      <w:r>
        <w:separator/>
      </w:r>
    </w:p>
  </w:footnote>
  <w:footnote w:type="continuationSeparator" w:id="0">
    <w:p w:rsidR="00643CA2" w:rsidRDefault="00643CA2" w:rsidP="0026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172" w:rsidRDefault="00C661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szCs w:val="20"/>
        <w:highlight w:val="lightGray"/>
        <w:u w:val="single"/>
      </w:rPr>
      <w:id w:val="4042233"/>
      <w:docPartObj>
        <w:docPartGallery w:val="Page Numbers (Top of Page)"/>
        <w:docPartUnique/>
      </w:docPartObj>
    </w:sdtPr>
    <w:sdtEndPr/>
    <w:sdtContent>
      <w:p w:rsidR="00C66172" w:rsidRPr="00F978C4" w:rsidRDefault="00C66172" w:rsidP="00FA74AE">
        <w:pPr>
          <w:pStyle w:val="a4"/>
          <w:rPr>
            <w:b/>
            <w:sz w:val="20"/>
            <w:szCs w:val="20"/>
            <w:highlight w:val="lightGray"/>
            <w:u w:val="single"/>
          </w:rPr>
        </w:pPr>
        <w:r w:rsidRPr="00F978C4">
          <w:rPr>
            <w:b/>
            <w:sz w:val="20"/>
            <w:szCs w:val="20"/>
            <w:highlight w:val="lightGray"/>
            <w:u w:val="single"/>
          </w:rPr>
          <w:t>Вести Печенковского сельского поселения №</w:t>
        </w:r>
        <w:r w:rsidR="008E3CCD">
          <w:rPr>
            <w:b/>
            <w:sz w:val="20"/>
            <w:szCs w:val="20"/>
            <w:highlight w:val="lightGray"/>
            <w:u w:val="single"/>
          </w:rPr>
          <w:t>10</w:t>
        </w:r>
        <w:r w:rsidRPr="00F978C4">
          <w:rPr>
            <w:b/>
            <w:sz w:val="20"/>
            <w:szCs w:val="20"/>
            <w:highlight w:val="lightGray"/>
            <w:u w:val="single"/>
          </w:rPr>
          <w:t>(1</w:t>
        </w:r>
        <w:r>
          <w:rPr>
            <w:b/>
            <w:sz w:val="20"/>
            <w:szCs w:val="20"/>
            <w:highlight w:val="lightGray"/>
            <w:u w:val="single"/>
          </w:rPr>
          <w:t>7</w:t>
        </w:r>
        <w:r w:rsidR="008E3CCD">
          <w:rPr>
            <w:b/>
            <w:sz w:val="20"/>
            <w:szCs w:val="20"/>
            <w:highlight w:val="lightGray"/>
            <w:u w:val="single"/>
          </w:rPr>
          <w:t>7</w:t>
        </w:r>
        <w:r>
          <w:rPr>
            <w:b/>
            <w:sz w:val="20"/>
            <w:szCs w:val="20"/>
            <w:highlight w:val="lightGray"/>
            <w:u w:val="single"/>
          </w:rPr>
          <w:t xml:space="preserve">) </w:t>
        </w:r>
        <w:r w:rsidR="003F49EA">
          <w:rPr>
            <w:b/>
            <w:sz w:val="20"/>
            <w:szCs w:val="20"/>
            <w:highlight w:val="lightGray"/>
            <w:u w:val="single"/>
          </w:rPr>
          <w:t>7 августа</w:t>
        </w:r>
        <w:r w:rsidRPr="00F978C4">
          <w:rPr>
            <w:b/>
            <w:sz w:val="20"/>
            <w:szCs w:val="20"/>
            <w:highlight w:val="lightGray"/>
            <w:u w:val="single"/>
          </w:rPr>
          <w:t xml:space="preserve"> 202</w:t>
        </w:r>
        <w:r>
          <w:rPr>
            <w:b/>
            <w:sz w:val="20"/>
            <w:szCs w:val="20"/>
            <w:highlight w:val="lightGray"/>
            <w:u w:val="single"/>
          </w:rPr>
          <w:t>4</w:t>
        </w:r>
        <w:r w:rsidRPr="00F978C4">
          <w:rPr>
            <w:b/>
            <w:sz w:val="20"/>
            <w:szCs w:val="20"/>
            <w:highlight w:val="lightGray"/>
            <w:u w:val="single"/>
          </w:rPr>
          <w:t xml:space="preserve"> года стр.</w:t>
        </w:r>
        <w:r w:rsidRPr="00F978C4">
          <w:rPr>
            <w:b/>
            <w:sz w:val="20"/>
            <w:szCs w:val="20"/>
            <w:highlight w:val="lightGray"/>
            <w:u w:val="single"/>
          </w:rPr>
          <w:fldChar w:fldCharType="begin"/>
        </w:r>
        <w:r w:rsidRPr="00F978C4">
          <w:rPr>
            <w:b/>
            <w:sz w:val="20"/>
            <w:szCs w:val="20"/>
            <w:highlight w:val="lightGray"/>
            <w:u w:val="single"/>
          </w:rPr>
          <w:instrText xml:space="preserve"> PAGE   \* MERGEFORMAT </w:instrText>
        </w:r>
        <w:r w:rsidRPr="00F978C4">
          <w:rPr>
            <w:b/>
            <w:sz w:val="20"/>
            <w:szCs w:val="20"/>
            <w:highlight w:val="lightGray"/>
            <w:u w:val="single"/>
          </w:rPr>
          <w:fldChar w:fldCharType="separate"/>
        </w:r>
        <w:r>
          <w:rPr>
            <w:b/>
            <w:noProof/>
            <w:sz w:val="20"/>
            <w:szCs w:val="20"/>
            <w:highlight w:val="lightGray"/>
            <w:u w:val="single"/>
          </w:rPr>
          <w:t>2</w:t>
        </w:r>
        <w:r w:rsidRPr="00F978C4">
          <w:rPr>
            <w:b/>
            <w:sz w:val="20"/>
            <w:szCs w:val="20"/>
            <w:highlight w:val="lightGray"/>
            <w:u w:val="single"/>
          </w:rPr>
          <w:fldChar w:fldCharType="end"/>
        </w:r>
      </w:p>
    </w:sdtContent>
  </w:sdt>
  <w:p w:rsidR="00C66172" w:rsidRPr="00F978C4" w:rsidRDefault="00C66172">
    <w:pPr>
      <w:pStyle w:val="a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172" w:rsidRDefault="00C661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2B6F02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C9F5D58"/>
    <w:multiLevelType w:val="hybridMultilevel"/>
    <w:tmpl w:val="B5D42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03F712E"/>
    <w:multiLevelType w:val="hybridMultilevel"/>
    <w:tmpl w:val="821E5B4C"/>
    <w:lvl w:ilvl="0" w:tplc="2BF48786">
      <w:start w:val="111"/>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0A11A20"/>
    <w:multiLevelType w:val="hybridMultilevel"/>
    <w:tmpl w:val="46C20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CD193D"/>
    <w:multiLevelType w:val="multilevel"/>
    <w:tmpl w:val="FBC08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DA53EB"/>
    <w:multiLevelType w:val="multilevel"/>
    <w:tmpl w:val="1CC8825E"/>
    <w:lvl w:ilvl="0">
      <w:start w:val="1"/>
      <w:numFmt w:val="decimal"/>
      <w:lvlText w:val="%1."/>
      <w:lvlJc w:val="left"/>
      <w:pPr>
        <w:ind w:left="102" w:hanging="279"/>
      </w:pPr>
      <w:rPr>
        <w:spacing w:val="0"/>
        <w:w w:val="92"/>
        <w:lang w:val="ru-RU" w:eastAsia="en-US" w:bidi="ar-SA"/>
      </w:rPr>
    </w:lvl>
    <w:lvl w:ilvl="1">
      <w:start w:val="1"/>
      <w:numFmt w:val="decimal"/>
      <w:lvlText w:val="%1.%2."/>
      <w:lvlJc w:val="left"/>
      <w:pPr>
        <w:ind w:left="108" w:hanging="754"/>
      </w:pPr>
      <w:rPr>
        <w:spacing w:val="0"/>
        <w:w w:val="97"/>
        <w:lang w:val="ru-RU" w:eastAsia="en-US" w:bidi="ar-SA"/>
      </w:rPr>
    </w:lvl>
    <w:lvl w:ilvl="2">
      <w:start w:val="1"/>
      <w:numFmt w:val="decimal"/>
      <w:lvlText w:val="%1.%2.%3."/>
      <w:lvlJc w:val="left"/>
      <w:pPr>
        <w:ind w:left="154" w:hanging="754"/>
      </w:pPr>
      <w:rPr>
        <w:spacing w:val="0"/>
        <w:w w:val="94"/>
        <w:lang w:val="ru-RU" w:eastAsia="en-US" w:bidi="ar-SA"/>
      </w:rPr>
    </w:lvl>
    <w:lvl w:ilvl="3">
      <w:numFmt w:val="bullet"/>
      <w:lvlText w:val="•"/>
      <w:lvlJc w:val="left"/>
      <w:pPr>
        <w:ind w:left="1340" w:hanging="754"/>
      </w:pPr>
      <w:rPr>
        <w:lang w:val="ru-RU" w:eastAsia="en-US" w:bidi="ar-SA"/>
      </w:rPr>
    </w:lvl>
    <w:lvl w:ilvl="4">
      <w:numFmt w:val="bullet"/>
      <w:lvlText w:val="•"/>
      <w:lvlJc w:val="left"/>
      <w:pPr>
        <w:ind w:left="2548" w:hanging="754"/>
      </w:pPr>
      <w:rPr>
        <w:lang w:val="ru-RU" w:eastAsia="en-US" w:bidi="ar-SA"/>
      </w:rPr>
    </w:lvl>
    <w:lvl w:ilvl="5">
      <w:numFmt w:val="bullet"/>
      <w:lvlText w:val="•"/>
      <w:lvlJc w:val="left"/>
      <w:pPr>
        <w:ind w:left="3757" w:hanging="754"/>
      </w:pPr>
      <w:rPr>
        <w:lang w:val="ru-RU" w:eastAsia="en-US" w:bidi="ar-SA"/>
      </w:rPr>
    </w:lvl>
    <w:lvl w:ilvl="6">
      <w:numFmt w:val="bullet"/>
      <w:lvlText w:val="•"/>
      <w:lvlJc w:val="left"/>
      <w:pPr>
        <w:ind w:left="4965" w:hanging="754"/>
      </w:pPr>
      <w:rPr>
        <w:lang w:val="ru-RU" w:eastAsia="en-US" w:bidi="ar-SA"/>
      </w:rPr>
    </w:lvl>
    <w:lvl w:ilvl="7">
      <w:numFmt w:val="bullet"/>
      <w:lvlText w:val="•"/>
      <w:lvlJc w:val="left"/>
      <w:pPr>
        <w:ind w:left="6174" w:hanging="754"/>
      </w:pPr>
      <w:rPr>
        <w:lang w:val="ru-RU" w:eastAsia="en-US" w:bidi="ar-SA"/>
      </w:rPr>
    </w:lvl>
    <w:lvl w:ilvl="8">
      <w:numFmt w:val="bullet"/>
      <w:lvlText w:val="•"/>
      <w:lvlJc w:val="left"/>
      <w:pPr>
        <w:ind w:left="7382" w:hanging="754"/>
      </w:pPr>
      <w:rPr>
        <w:lang w:val="ru-RU" w:eastAsia="en-US" w:bidi="ar-SA"/>
      </w:rPr>
    </w:lvl>
  </w:abstractNum>
  <w:abstractNum w:abstractNumId="7" w15:restartNumberingAfterBreak="0">
    <w:nsid w:val="18871CAE"/>
    <w:multiLevelType w:val="multilevel"/>
    <w:tmpl w:val="DA20B256"/>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1A915827"/>
    <w:multiLevelType w:val="multilevel"/>
    <w:tmpl w:val="1570F29E"/>
    <w:lvl w:ilvl="0">
      <w:start w:val="15"/>
      <w:numFmt w:val="decimal"/>
      <w:lvlText w:val="%1"/>
      <w:lvlJc w:val="left"/>
      <w:pPr>
        <w:ind w:left="1359" w:hanging="631"/>
      </w:pPr>
      <w:rPr>
        <w:lang w:val="ru-RU" w:eastAsia="en-US" w:bidi="ar-SA"/>
      </w:rPr>
    </w:lvl>
    <w:lvl w:ilvl="1">
      <w:start w:val="3"/>
      <w:numFmt w:val="decimal"/>
      <w:lvlText w:val="%1.%2."/>
      <w:lvlJc w:val="left"/>
      <w:pPr>
        <w:ind w:left="1359" w:hanging="631"/>
      </w:pPr>
      <w:rPr>
        <w:spacing w:val="0"/>
        <w:w w:val="94"/>
        <w:lang w:val="ru-RU" w:eastAsia="en-US" w:bidi="ar-SA"/>
      </w:rPr>
    </w:lvl>
    <w:lvl w:ilvl="2">
      <w:start w:val="1"/>
      <w:numFmt w:val="decimal"/>
      <w:lvlText w:val="%1.%2.%3."/>
      <w:lvlJc w:val="left"/>
      <w:pPr>
        <w:ind w:left="1564" w:hanging="836"/>
      </w:pPr>
      <w:rPr>
        <w:spacing w:val="0"/>
        <w:w w:val="94"/>
        <w:lang w:val="ru-RU" w:eastAsia="en-US" w:bidi="ar-SA"/>
      </w:rPr>
    </w:lvl>
    <w:lvl w:ilvl="3">
      <w:numFmt w:val="bullet"/>
      <w:lvlText w:val="•"/>
      <w:lvlJc w:val="left"/>
      <w:pPr>
        <w:ind w:left="3413" w:hanging="836"/>
      </w:pPr>
      <w:rPr>
        <w:lang w:val="ru-RU" w:eastAsia="en-US" w:bidi="ar-SA"/>
      </w:rPr>
    </w:lvl>
    <w:lvl w:ilvl="4">
      <w:numFmt w:val="bullet"/>
      <w:lvlText w:val="•"/>
      <w:lvlJc w:val="left"/>
      <w:pPr>
        <w:ind w:left="4340" w:hanging="836"/>
      </w:pPr>
      <w:rPr>
        <w:lang w:val="ru-RU" w:eastAsia="en-US" w:bidi="ar-SA"/>
      </w:rPr>
    </w:lvl>
    <w:lvl w:ilvl="5">
      <w:numFmt w:val="bullet"/>
      <w:lvlText w:val="•"/>
      <w:lvlJc w:val="left"/>
      <w:pPr>
        <w:ind w:left="5266" w:hanging="836"/>
      </w:pPr>
      <w:rPr>
        <w:lang w:val="ru-RU" w:eastAsia="en-US" w:bidi="ar-SA"/>
      </w:rPr>
    </w:lvl>
    <w:lvl w:ilvl="6">
      <w:numFmt w:val="bullet"/>
      <w:lvlText w:val="•"/>
      <w:lvlJc w:val="left"/>
      <w:pPr>
        <w:ind w:left="6193" w:hanging="836"/>
      </w:pPr>
      <w:rPr>
        <w:lang w:val="ru-RU" w:eastAsia="en-US" w:bidi="ar-SA"/>
      </w:rPr>
    </w:lvl>
    <w:lvl w:ilvl="7">
      <w:numFmt w:val="bullet"/>
      <w:lvlText w:val="•"/>
      <w:lvlJc w:val="left"/>
      <w:pPr>
        <w:ind w:left="7120" w:hanging="836"/>
      </w:pPr>
      <w:rPr>
        <w:lang w:val="ru-RU" w:eastAsia="en-US" w:bidi="ar-SA"/>
      </w:rPr>
    </w:lvl>
    <w:lvl w:ilvl="8">
      <w:numFmt w:val="bullet"/>
      <w:lvlText w:val="•"/>
      <w:lvlJc w:val="left"/>
      <w:pPr>
        <w:ind w:left="8046" w:hanging="836"/>
      </w:pPr>
      <w:rPr>
        <w:lang w:val="ru-RU" w:eastAsia="en-US" w:bidi="ar-SA"/>
      </w:rPr>
    </w:lvl>
  </w:abstractNum>
  <w:abstractNum w:abstractNumId="9" w15:restartNumberingAfterBreak="0">
    <w:nsid w:val="1AB12740"/>
    <w:multiLevelType w:val="hybridMultilevel"/>
    <w:tmpl w:val="C7B4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9C0750"/>
    <w:multiLevelType w:val="hybridMultilevel"/>
    <w:tmpl w:val="87B83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A3737C"/>
    <w:multiLevelType w:val="hybridMultilevel"/>
    <w:tmpl w:val="48068D3E"/>
    <w:lvl w:ilvl="0" w:tplc="3948C7FA">
      <w:start w:val="1"/>
      <w:numFmt w:val="decimal"/>
      <w:lvlText w:val="%1)"/>
      <w:lvlJc w:val="left"/>
      <w:pPr>
        <w:tabs>
          <w:tab w:val="num" w:pos="990"/>
        </w:tabs>
        <w:ind w:left="99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614B2B"/>
    <w:multiLevelType w:val="hybridMultilevel"/>
    <w:tmpl w:val="4922271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9BD6EBB"/>
    <w:multiLevelType w:val="hybridMultilevel"/>
    <w:tmpl w:val="7382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5127F0"/>
    <w:multiLevelType w:val="multilevel"/>
    <w:tmpl w:val="D1484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EC90F1C"/>
    <w:multiLevelType w:val="multilevel"/>
    <w:tmpl w:val="2786B9E6"/>
    <w:lvl w:ilvl="0">
      <w:start w:val="15"/>
      <w:numFmt w:val="decimal"/>
      <w:lvlText w:val="%1"/>
      <w:lvlJc w:val="left"/>
      <w:pPr>
        <w:ind w:left="168" w:hanging="840"/>
      </w:pPr>
      <w:rPr>
        <w:lang w:val="ru-RU" w:eastAsia="en-US" w:bidi="ar-SA"/>
      </w:rPr>
    </w:lvl>
    <w:lvl w:ilvl="1">
      <w:start w:val="2"/>
      <w:numFmt w:val="decimal"/>
      <w:lvlText w:val="%1.%2"/>
      <w:lvlJc w:val="left"/>
      <w:pPr>
        <w:ind w:left="168" w:hanging="840"/>
      </w:pPr>
      <w:rPr>
        <w:lang w:val="ru-RU" w:eastAsia="en-US" w:bidi="ar-SA"/>
      </w:rPr>
    </w:lvl>
    <w:lvl w:ilvl="2">
      <w:start w:val="1"/>
      <w:numFmt w:val="decimal"/>
      <w:lvlText w:val="%1.%2.%3."/>
      <w:lvlJc w:val="left"/>
      <w:pPr>
        <w:ind w:left="168" w:hanging="840"/>
      </w:pPr>
      <w:rPr>
        <w:spacing w:val="0"/>
        <w:w w:val="94"/>
        <w:lang w:val="ru-RU" w:eastAsia="en-US" w:bidi="ar-SA"/>
      </w:rPr>
    </w:lvl>
    <w:lvl w:ilvl="3">
      <w:numFmt w:val="bullet"/>
      <w:lvlText w:val="•"/>
      <w:lvlJc w:val="left"/>
      <w:pPr>
        <w:ind w:left="3082" w:hanging="840"/>
      </w:pPr>
      <w:rPr>
        <w:lang w:val="ru-RU" w:eastAsia="en-US" w:bidi="ar-SA"/>
      </w:rPr>
    </w:lvl>
    <w:lvl w:ilvl="4">
      <w:numFmt w:val="bullet"/>
      <w:lvlText w:val="•"/>
      <w:lvlJc w:val="left"/>
      <w:pPr>
        <w:ind w:left="4056" w:hanging="840"/>
      </w:pPr>
      <w:rPr>
        <w:lang w:val="ru-RU" w:eastAsia="en-US" w:bidi="ar-SA"/>
      </w:rPr>
    </w:lvl>
    <w:lvl w:ilvl="5">
      <w:numFmt w:val="bullet"/>
      <w:lvlText w:val="•"/>
      <w:lvlJc w:val="left"/>
      <w:pPr>
        <w:ind w:left="5030" w:hanging="840"/>
      </w:pPr>
      <w:rPr>
        <w:lang w:val="ru-RU" w:eastAsia="en-US" w:bidi="ar-SA"/>
      </w:rPr>
    </w:lvl>
    <w:lvl w:ilvl="6">
      <w:numFmt w:val="bullet"/>
      <w:lvlText w:val="•"/>
      <w:lvlJc w:val="left"/>
      <w:pPr>
        <w:ind w:left="6004" w:hanging="840"/>
      </w:pPr>
      <w:rPr>
        <w:lang w:val="ru-RU" w:eastAsia="en-US" w:bidi="ar-SA"/>
      </w:rPr>
    </w:lvl>
    <w:lvl w:ilvl="7">
      <w:numFmt w:val="bullet"/>
      <w:lvlText w:val="•"/>
      <w:lvlJc w:val="left"/>
      <w:pPr>
        <w:ind w:left="6978" w:hanging="840"/>
      </w:pPr>
      <w:rPr>
        <w:lang w:val="ru-RU" w:eastAsia="en-US" w:bidi="ar-SA"/>
      </w:rPr>
    </w:lvl>
    <w:lvl w:ilvl="8">
      <w:numFmt w:val="bullet"/>
      <w:lvlText w:val="•"/>
      <w:lvlJc w:val="left"/>
      <w:pPr>
        <w:ind w:left="7952" w:hanging="840"/>
      </w:pPr>
      <w:rPr>
        <w:lang w:val="ru-RU" w:eastAsia="en-US" w:bidi="ar-SA"/>
      </w:rPr>
    </w:lvl>
  </w:abstractNum>
  <w:abstractNum w:abstractNumId="16" w15:restartNumberingAfterBreak="0">
    <w:nsid w:val="2F790468"/>
    <w:multiLevelType w:val="hybridMultilevel"/>
    <w:tmpl w:val="51F0FF72"/>
    <w:lvl w:ilvl="0" w:tplc="648828A2">
      <w:start w:val="1"/>
      <w:numFmt w:val="decimal"/>
      <w:lvlText w:val="%1."/>
      <w:lvlJc w:val="left"/>
      <w:pPr>
        <w:tabs>
          <w:tab w:val="num" w:pos="540"/>
        </w:tabs>
        <w:ind w:left="540" w:hanging="360"/>
      </w:pPr>
    </w:lvl>
    <w:lvl w:ilvl="1" w:tplc="04190019">
      <w:start w:val="1"/>
      <w:numFmt w:val="lowerLetter"/>
      <w:lvlText w:val="%2."/>
      <w:lvlJc w:val="left"/>
      <w:pPr>
        <w:tabs>
          <w:tab w:val="num" w:pos="975"/>
        </w:tabs>
        <w:ind w:left="975" w:hanging="360"/>
      </w:pPr>
    </w:lvl>
    <w:lvl w:ilvl="2" w:tplc="0419001B">
      <w:start w:val="1"/>
      <w:numFmt w:val="lowerRoman"/>
      <w:lvlText w:val="%3."/>
      <w:lvlJc w:val="right"/>
      <w:pPr>
        <w:tabs>
          <w:tab w:val="num" w:pos="1695"/>
        </w:tabs>
        <w:ind w:left="1695" w:hanging="180"/>
      </w:pPr>
    </w:lvl>
    <w:lvl w:ilvl="3" w:tplc="0419000F">
      <w:start w:val="1"/>
      <w:numFmt w:val="decimal"/>
      <w:lvlText w:val="%4."/>
      <w:lvlJc w:val="left"/>
      <w:pPr>
        <w:tabs>
          <w:tab w:val="num" w:pos="2415"/>
        </w:tabs>
        <w:ind w:left="2415" w:hanging="360"/>
      </w:pPr>
    </w:lvl>
    <w:lvl w:ilvl="4" w:tplc="04190019">
      <w:start w:val="1"/>
      <w:numFmt w:val="lowerLetter"/>
      <w:lvlText w:val="%5."/>
      <w:lvlJc w:val="left"/>
      <w:pPr>
        <w:tabs>
          <w:tab w:val="num" w:pos="3135"/>
        </w:tabs>
        <w:ind w:left="3135" w:hanging="360"/>
      </w:pPr>
    </w:lvl>
    <w:lvl w:ilvl="5" w:tplc="0419001B">
      <w:start w:val="1"/>
      <w:numFmt w:val="lowerRoman"/>
      <w:lvlText w:val="%6."/>
      <w:lvlJc w:val="right"/>
      <w:pPr>
        <w:tabs>
          <w:tab w:val="num" w:pos="3855"/>
        </w:tabs>
        <w:ind w:left="3855" w:hanging="180"/>
      </w:pPr>
    </w:lvl>
    <w:lvl w:ilvl="6" w:tplc="0419000F">
      <w:start w:val="1"/>
      <w:numFmt w:val="decimal"/>
      <w:lvlText w:val="%7."/>
      <w:lvlJc w:val="left"/>
      <w:pPr>
        <w:tabs>
          <w:tab w:val="num" w:pos="4575"/>
        </w:tabs>
        <w:ind w:left="4575" w:hanging="360"/>
      </w:pPr>
    </w:lvl>
    <w:lvl w:ilvl="7" w:tplc="04190019">
      <w:start w:val="1"/>
      <w:numFmt w:val="lowerLetter"/>
      <w:lvlText w:val="%8."/>
      <w:lvlJc w:val="left"/>
      <w:pPr>
        <w:tabs>
          <w:tab w:val="num" w:pos="5295"/>
        </w:tabs>
        <w:ind w:left="5295" w:hanging="360"/>
      </w:pPr>
    </w:lvl>
    <w:lvl w:ilvl="8" w:tplc="0419001B">
      <w:start w:val="1"/>
      <w:numFmt w:val="lowerRoman"/>
      <w:lvlText w:val="%9."/>
      <w:lvlJc w:val="right"/>
      <w:pPr>
        <w:tabs>
          <w:tab w:val="num" w:pos="6015"/>
        </w:tabs>
        <w:ind w:left="6015" w:hanging="180"/>
      </w:pPr>
    </w:lvl>
  </w:abstractNum>
  <w:abstractNum w:abstractNumId="17" w15:restartNumberingAfterBreak="0">
    <w:nsid w:val="2F842742"/>
    <w:multiLevelType w:val="hybridMultilevel"/>
    <w:tmpl w:val="8934F36C"/>
    <w:lvl w:ilvl="0" w:tplc="20EC4CF4">
      <w:start w:val="1"/>
      <w:numFmt w:val="decimal"/>
      <w:lvlText w:val="%1."/>
      <w:lvlJc w:val="left"/>
      <w:pPr>
        <w:ind w:left="167" w:hanging="279"/>
      </w:pPr>
      <w:rPr>
        <w:spacing w:val="0"/>
        <w:w w:val="97"/>
        <w:lang w:val="ru-RU" w:eastAsia="en-US" w:bidi="ar-SA"/>
      </w:rPr>
    </w:lvl>
    <w:lvl w:ilvl="1" w:tplc="943E8B88">
      <w:start w:val="1"/>
      <w:numFmt w:val="decimal"/>
      <w:lvlText w:val="%2."/>
      <w:lvlJc w:val="left"/>
      <w:pPr>
        <w:ind w:left="6959" w:hanging="296"/>
      </w:pPr>
      <w:rPr>
        <w:spacing w:val="0"/>
        <w:w w:val="108"/>
        <w:lang w:val="ru-RU" w:eastAsia="en-US" w:bidi="ar-SA"/>
      </w:rPr>
    </w:lvl>
    <w:lvl w:ilvl="2" w:tplc="755CAE36">
      <w:numFmt w:val="bullet"/>
      <w:lvlText w:val="•"/>
      <w:lvlJc w:val="left"/>
      <w:pPr>
        <w:ind w:left="4751" w:hanging="296"/>
      </w:pPr>
      <w:rPr>
        <w:lang w:val="ru-RU" w:eastAsia="en-US" w:bidi="ar-SA"/>
      </w:rPr>
    </w:lvl>
    <w:lvl w:ilvl="3" w:tplc="DC02BC02">
      <w:numFmt w:val="bullet"/>
      <w:lvlText w:val="•"/>
      <w:lvlJc w:val="left"/>
      <w:pPr>
        <w:ind w:left="5362" w:hanging="296"/>
      </w:pPr>
      <w:rPr>
        <w:lang w:val="ru-RU" w:eastAsia="en-US" w:bidi="ar-SA"/>
      </w:rPr>
    </w:lvl>
    <w:lvl w:ilvl="4" w:tplc="1DBC1040">
      <w:numFmt w:val="bullet"/>
      <w:lvlText w:val="•"/>
      <w:lvlJc w:val="left"/>
      <w:pPr>
        <w:ind w:left="5973" w:hanging="296"/>
      </w:pPr>
      <w:rPr>
        <w:lang w:val="ru-RU" w:eastAsia="en-US" w:bidi="ar-SA"/>
      </w:rPr>
    </w:lvl>
    <w:lvl w:ilvl="5" w:tplc="C242EB5A">
      <w:numFmt w:val="bullet"/>
      <w:lvlText w:val="•"/>
      <w:lvlJc w:val="left"/>
      <w:pPr>
        <w:ind w:left="6584" w:hanging="296"/>
      </w:pPr>
      <w:rPr>
        <w:lang w:val="ru-RU" w:eastAsia="en-US" w:bidi="ar-SA"/>
      </w:rPr>
    </w:lvl>
    <w:lvl w:ilvl="6" w:tplc="622A81DE">
      <w:numFmt w:val="bullet"/>
      <w:lvlText w:val="•"/>
      <w:lvlJc w:val="left"/>
      <w:pPr>
        <w:ind w:left="7195" w:hanging="296"/>
      </w:pPr>
      <w:rPr>
        <w:lang w:val="ru-RU" w:eastAsia="en-US" w:bidi="ar-SA"/>
      </w:rPr>
    </w:lvl>
    <w:lvl w:ilvl="7" w:tplc="90C66F0E">
      <w:numFmt w:val="bullet"/>
      <w:lvlText w:val="•"/>
      <w:lvlJc w:val="left"/>
      <w:pPr>
        <w:ind w:left="7806" w:hanging="296"/>
      </w:pPr>
      <w:rPr>
        <w:lang w:val="ru-RU" w:eastAsia="en-US" w:bidi="ar-SA"/>
      </w:rPr>
    </w:lvl>
    <w:lvl w:ilvl="8" w:tplc="F4ACEDE6">
      <w:numFmt w:val="bullet"/>
      <w:lvlText w:val="•"/>
      <w:lvlJc w:val="left"/>
      <w:pPr>
        <w:ind w:left="8417" w:hanging="296"/>
      </w:pPr>
      <w:rPr>
        <w:lang w:val="ru-RU" w:eastAsia="en-US" w:bidi="ar-SA"/>
      </w:rPr>
    </w:lvl>
  </w:abstractNum>
  <w:abstractNum w:abstractNumId="18" w15:restartNumberingAfterBreak="0">
    <w:nsid w:val="2F852CD4"/>
    <w:multiLevelType w:val="multilevel"/>
    <w:tmpl w:val="073E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C64F8"/>
    <w:multiLevelType w:val="hybridMultilevel"/>
    <w:tmpl w:val="B262FA30"/>
    <w:lvl w:ilvl="0" w:tplc="A28A358C">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F1A1BAF"/>
    <w:multiLevelType w:val="hybridMultilevel"/>
    <w:tmpl w:val="78AE0A4C"/>
    <w:lvl w:ilvl="0" w:tplc="1BF6354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0606DE9"/>
    <w:multiLevelType w:val="hybridMultilevel"/>
    <w:tmpl w:val="4538FBFC"/>
    <w:lvl w:ilvl="0" w:tplc="9438C5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30B4B18"/>
    <w:multiLevelType w:val="hybridMultilevel"/>
    <w:tmpl w:val="594E8474"/>
    <w:lvl w:ilvl="0" w:tplc="DC88026E">
      <w:start w:val="1"/>
      <w:numFmt w:val="decimal"/>
      <w:lvlText w:val="%1."/>
      <w:lvlJc w:val="left"/>
      <w:pPr>
        <w:ind w:left="109" w:hanging="274"/>
      </w:pPr>
      <w:rPr>
        <w:spacing w:val="0"/>
        <w:w w:val="95"/>
        <w:lang w:val="ru-RU" w:eastAsia="en-US" w:bidi="ar-SA"/>
      </w:rPr>
    </w:lvl>
    <w:lvl w:ilvl="1" w:tplc="8548B322">
      <w:numFmt w:val="bullet"/>
      <w:lvlText w:val="•"/>
      <w:lvlJc w:val="left"/>
      <w:pPr>
        <w:ind w:left="1074" w:hanging="274"/>
      </w:pPr>
      <w:rPr>
        <w:lang w:val="ru-RU" w:eastAsia="en-US" w:bidi="ar-SA"/>
      </w:rPr>
    </w:lvl>
    <w:lvl w:ilvl="2" w:tplc="AD88D2D8">
      <w:numFmt w:val="bullet"/>
      <w:lvlText w:val="•"/>
      <w:lvlJc w:val="left"/>
      <w:pPr>
        <w:ind w:left="2048" w:hanging="274"/>
      </w:pPr>
      <w:rPr>
        <w:lang w:val="ru-RU" w:eastAsia="en-US" w:bidi="ar-SA"/>
      </w:rPr>
    </w:lvl>
    <w:lvl w:ilvl="3" w:tplc="4A50687A">
      <w:numFmt w:val="bullet"/>
      <w:lvlText w:val="•"/>
      <w:lvlJc w:val="left"/>
      <w:pPr>
        <w:ind w:left="3022" w:hanging="274"/>
      </w:pPr>
      <w:rPr>
        <w:lang w:val="ru-RU" w:eastAsia="en-US" w:bidi="ar-SA"/>
      </w:rPr>
    </w:lvl>
    <w:lvl w:ilvl="4" w:tplc="9F948DE8">
      <w:numFmt w:val="bullet"/>
      <w:lvlText w:val="•"/>
      <w:lvlJc w:val="left"/>
      <w:pPr>
        <w:ind w:left="3996" w:hanging="274"/>
      </w:pPr>
      <w:rPr>
        <w:lang w:val="ru-RU" w:eastAsia="en-US" w:bidi="ar-SA"/>
      </w:rPr>
    </w:lvl>
    <w:lvl w:ilvl="5" w:tplc="6248DFBA">
      <w:numFmt w:val="bullet"/>
      <w:lvlText w:val="•"/>
      <w:lvlJc w:val="left"/>
      <w:pPr>
        <w:ind w:left="4970" w:hanging="274"/>
      </w:pPr>
      <w:rPr>
        <w:lang w:val="ru-RU" w:eastAsia="en-US" w:bidi="ar-SA"/>
      </w:rPr>
    </w:lvl>
    <w:lvl w:ilvl="6" w:tplc="67521490">
      <w:numFmt w:val="bullet"/>
      <w:lvlText w:val="•"/>
      <w:lvlJc w:val="left"/>
      <w:pPr>
        <w:ind w:left="5944" w:hanging="274"/>
      </w:pPr>
      <w:rPr>
        <w:lang w:val="ru-RU" w:eastAsia="en-US" w:bidi="ar-SA"/>
      </w:rPr>
    </w:lvl>
    <w:lvl w:ilvl="7" w:tplc="57B88AAA">
      <w:numFmt w:val="bullet"/>
      <w:lvlText w:val="•"/>
      <w:lvlJc w:val="left"/>
      <w:pPr>
        <w:ind w:left="6918" w:hanging="274"/>
      </w:pPr>
      <w:rPr>
        <w:lang w:val="ru-RU" w:eastAsia="en-US" w:bidi="ar-SA"/>
      </w:rPr>
    </w:lvl>
    <w:lvl w:ilvl="8" w:tplc="39A27E54">
      <w:numFmt w:val="bullet"/>
      <w:lvlText w:val="•"/>
      <w:lvlJc w:val="left"/>
      <w:pPr>
        <w:ind w:left="7892" w:hanging="274"/>
      </w:pPr>
      <w:rPr>
        <w:lang w:val="ru-RU" w:eastAsia="en-US" w:bidi="ar-SA"/>
      </w:rPr>
    </w:lvl>
  </w:abstractNum>
  <w:abstractNum w:abstractNumId="23" w15:restartNumberingAfterBreak="0">
    <w:nsid w:val="4A0449BD"/>
    <w:multiLevelType w:val="hybridMultilevel"/>
    <w:tmpl w:val="6FCEA40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17A0EE4"/>
    <w:multiLevelType w:val="hybridMultilevel"/>
    <w:tmpl w:val="48068D3E"/>
    <w:lvl w:ilvl="0" w:tplc="3948C7FA">
      <w:start w:val="1"/>
      <w:numFmt w:val="decimal"/>
      <w:lvlText w:val="%1)"/>
      <w:lvlJc w:val="left"/>
      <w:pPr>
        <w:tabs>
          <w:tab w:val="num" w:pos="990"/>
        </w:tabs>
        <w:ind w:left="99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65428A5"/>
    <w:multiLevelType w:val="multilevel"/>
    <w:tmpl w:val="1CC8825E"/>
    <w:lvl w:ilvl="0">
      <w:start w:val="1"/>
      <w:numFmt w:val="decimal"/>
      <w:lvlText w:val="%1."/>
      <w:lvlJc w:val="left"/>
      <w:pPr>
        <w:ind w:left="102" w:hanging="279"/>
      </w:pPr>
      <w:rPr>
        <w:spacing w:val="0"/>
        <w:w w:val="92"/>
        <w:lang w:val="ru-RU" w:eastAsia="en-US" w:bidi="ar-SA"/>
      </w:rPr>
    </w:lvl>
    <w:lvl w:ilvl="1">
      <w:start w:val="1"/>
      <w:numFmt w:val="decimal"/>
      <w:lvlText w:val="%1.%2."/>
      <w:lvlJc w:val="left"/>
      <w:pPr>
        <w:ind w:left="108" w:hanging="754"/>
      </w:pPr>
      <w:rPr>
        <w:spacing w:val="0"/>
        <w:w w:val="97"/>
        <w:lang w:val="ru-RU" w:eastAsia="en-US" w:bidi="ar-SA"/>
      </w:rPr>
    </w:lvl>
    <w:lvl w:ilvl="2">
      <w:start w:val="1"/>
      <w:numFmt w:val="decimal"/>
      <w:lvlText w:val="%1.%2.%3."/>
      <w:lvlJc w:val="left"/>
      <w:pPr>
        <w:ind w:left="154" w:hanging="754"/>
      </w:pPr>
      <w:rPr>
        <w:spacing w:val="0"/>
        <w:w w:val="94"/>
        <w:lang w:val="ru-RU" w:eastAsia="en-US" w:bidi="ar-SA"/>
      </w:rPr>
    </w:lvl>
    <w:lvl w:ilvl="3">
      <w:numFmt w:val="bullet"/>
      <w:lvlText w:val="•"/>
      <w:lvlJc w:val="left"/>
      <w:pPr>
        <w:ind w:left="1340" w:hanging="754"/>
      </w:pPr>
      <w:rPr>
        <w:lang w:val="ru-RU" w:eastAsia="en-US" w:bidi="ar-SA"/>
      </w:rPr>
    </w:lvl>
    <w:lvl w:ilvl="4">
      <w:numFmt w:val="bullet"/>
      <w:lvlText w:val="•"/>
      <w:lvlJc w:val="left"/>
      <w:pPr>
        <w:ind w:left="2548" w:hanging="754"/>
      </w:pPr>
      <w:rPr>
        <w:lang w:val="ru-RU" w:eastAsia="en-US" w:bidi="ar-SA"/>
      </w:rPr>
    </w:lvl>
    <w:lvl w:ilvl="5">
      <w:numFmt w:val="bullet"/>
      <w:lvlText w:val="•"/>
      <w:lvlJc w:val="left"/>
      <w:pPr>
        <w:ind w:left="3757" w:hanging="754"/>
      </w:pPr>
      <w:rPr>
        <w:lang w:val="ru-RU" w:eastAsia="en-US" w:bidi="ar-SA"/>
      </w:rPr>
    </w:lvl>
    <w:lvl w:ilvl="6">
      <w:numFmt w:val="bullet"/>
      <w:lvlText w:val="•"/>
      <w:lvlJc w:val="left"/>
      <w:pPr>
        <w:ind w:left="4965" w:hanging="754"/>
      </w:pPr>
      <w:rPr>
        <w:lang w:val="ru-RU" w:eastAsia="en-US" w:bidi="ar-SA"/>
      </w:rPr>
    </w:lvl>
    <w:lvl w:ilvl="7">
      <w:numFmt w:val="bullet"/>
      <w:lvlText w:val="•"/>
      <w:lvlJc w:val="left"/>
      <w:pPr>
        <w:ind w:left="6174" w:hanging="754"/>
      </w:pPr>
      <w:rPr>
        <w:lang w:val="ru-RU" w:eastAsia="en-US" w:bidi="ar-SA"/>
      </w:rPr>
    </w:lvl>
    <w:lvl w:ilvl="8">
      <w:numFmt w:val="bullet"/>
      <w:lvlText w:val="•"/>
      <w:lvlJc w:val="left"/>
      <w:pPr>
        <w:ind w:left="7382" w:hanging="754"/>
      </w:pPr>
      <w:rPr>
        <w:lang w:val="ru-RU" w:eastAsia="en-US" w:bidi="ar-SA"/>
      </w:rPr>
    </w:lvl>
  </w:abstractNum>
  <w:abstractNum w:abstractNumId="26" w15:restartNumberingAfterBreak="0">
    <w:nsid w:val="56ED7EF9"/>
    <w:multiLevelType w:val="hybridMultilevel"/>
    <w:tmpl w:val="92F8D2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A13842"/>
    <w:multiLevelType w:val="hybridMultilevel"/>
    <w:tmpl w:val="1B888122"/>
    <w:lvl w:ilvl="0" w:tplc="1BF635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4392418"/>
    <w:multiLevelType w:val="hybridMultilevel"/>
    <w:tmpl w:val="00E6CBEE"/>
    <w:lvl w:ilvl="0" w:tplc="35A692E0">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9" w15:restartNumberingAfterBreak="0">
    <w:nsid w:val="66FF0EC6"/>
    <w:multiLevelType w:val="hybridMultilevel"/>
    <w:tmpl w:val="5EF0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412953"/>
    <w:multiLevelType w:val="hybridMultilevel"/>
    <w:tmpl w:val="1940F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6A17EC"/>
    <w:multiLevelType w:val="hybridMultilevel"/>
    <w:tmpl w:val="59D26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19666A9"/>
    <w:multiLevelType w:val="multilevel"/>
    <w:tmpl w:val="7270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D137B0"/>
    <w:multiLevelType w:val="multilevel"/>
    <w:tmpl w:val="111A5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DBA1431"/>
    <w:multiLevelType w:val="multilevel"/>
    <w:tmpl w:val="B4E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4"/>
  </w:num>
  <w:num w:numId="20">
    <w:abstractNumId w:val="32"/>
  </w:num>
  <w:num w:numId="21">
    <w:abstractNumId w:val="33"/>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0"/>
  </w:num>
  <w:num w:numId="26">
    <w:abstractNumId w:val="27"/>
  </w:num>
  <w:num w:numId="27">
    <w:abstractNumId w:val="18"/>
  </w:num>
  <w:num w:numId="28">
    <w:abstractNumId w:val="3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15"/>
    <w:lvlOverride w:ilvl="0">
      <w:startOverride w:val="15"/>
    </w:lvlOverride>
    <w:lvlOverride w:ilvl="1">
      <w:startOverride w:val="2"/>
    </w:lvlOverride>
    <w:lvlOverride w:ilvl="2">
      <w:startOverride w:val="1"/>
    </w:lvlOverride>
    <w:lvlOverride w:ilvl="3"/>
    <w:lvlOverride w:ilvl="4"/>
    <w:lvlOverride w:ilvl="5"/>
    <w:lvlOverride w:ilvl="6"/>
    <w:lvlOverride w:ilvl="7"/>
    <w:lvlOverride w:ilvl="8"/>
  </w:num>
  <w:num w:numId="36">
    <w:abstractNumId w:val="8"/>
    <w:lvlOverride w:ilvl="0">
      <w:startOverride w:val="15"/>
    </w:lvlOverride>
    <w:lvlOverride w:ilvl="1">
      <w:startOverride w:val="3"/>
    </w:lvlOverride>
    <w:lvlOverride w:ilvl="2">
      <w:startOverride w:val="1"/>
    </w:lvlOverride>
    <w:lvlOverride w:ilvl="3"/>
    <w:lvlOverride w:ilvl="4"/>
    <w:lvlOverride w:ilvl="5"/>
    <w:lvlOverride w:ilvl="6"/>
    <w:lvlOverride w:ilvl="7"/>
    <w:lvlOverride w:ilvl="8"/>
  </w:num>
  <w:num w:numId="3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6BA9"/>
    <w:rsid w:val="00002E49"/>
    <w:rsid w:val="00004FE9"/>
    <w:rsid w:val="00007583"/>
    <w:rsid w:val="00010486"/>
    <w:rsid w:val="00010A93"/>
    <w:rsid w:val="00012609"/>
    <w:rsid w:val="00015864"/>
    <w:rsid w:val="00016005"/>
    <w:rsid w:val="00020912"/>
    <w:rsid w:val="00021804"/>
    <w:rsid w:val="00021E9B"/>
    <w:rsid w:val="00022852"/>
    <w:rsid w:val="0002318C"/>
    <w:rsid w:val="000244A9"/>
    <w:rsid w:val="00026D46"/>
    <w:rsid w:val="00030BBD"/>
    <w:rsid w:val="00030FCA"/>
    <w:rsid w:val="0003180A"/>
    <w:rsid w:val="00031873"/>
    <w:rsid w:val="00034FA1"/>
    <w:rsid w:val="00037329"/>
    <w:rsid w:val="00041444"/>
    <w:rsid w:val="000471DB"/>
    <w:rsid w:val="00052341"/>
    <w:rsid w:val="000524A7"/>
    <w:rsid w:val="00052612"/>
    <w:rsid w:val="00056AD1"/>
    <w:rsid w:val="00057229"/>
    <w:rsid w:val="000607F6"/>
    <w:rsid w:val="0006550C"/>
    <w:rsid w:val="00067453"/>
    <w:rsid w:val="00067C23"/>
    <w:rsid w:val="00070EA0"/>
    <w:rsid w:val="000717DC"/>
    <w:rsid w:val="00072AA9"/>
    <w:rsid w:val="00073B1A"/>
    <w:rsid w:val="00076C10"/>
    <w:rsid w:val="00077281"/>
    <w:rsid w:val="000805F6"/>
    <w:rsid w:val="00085593"/>
    <w:rsid w:val="00086C80"/>
    <w:rsid w:val="000871C3"/>
    <w:rsid w:val="00091F7F"/>
    <w:rsid w:val="00092878"/>
    <w:rsid w:val="00095F20"/>
    <w:rsid w:val="000A3C0B"/>
    <w:rsid w:val="000A4305"/>
    <w:rsid w:val="000A44F9"/>
    <w:rsid w:val="000A4F21"/>
    <w:rsid w:val="000B0B26"/>
    <w:rsid w:val="000B1F41"/>
    <w:rsid w:val="000B28E4"/>
    <w:rsid w:val="000B42D7"/>
    <w:rsid w:val="000B6F45"/>
    <w:rsid w:val="000C0366"/>
    <w:rsid w:val="000C2292"/>
    <w:rsid w:val="000C2DE2"/>
    <w:rsid w:val="000C3173"/>
    <w:rsid w:val="000C3A9E"/>
    <w:rsid w:val="000C4C45"/>
    <w:rsid w:val="000C54A7"/>
    <w:rsid w:val="000C617A"/>
    <w:rsid w:val="000C746D"/>
    <w:rsid w:val="000D410D"/>
    <w:rsid w:val="000D45B0"/>
    <w:rsid w:val="000D5749"/>
    <w:rsid w:val="000D7B2C"/>
    <w:rsid w:val="000E3A85"/>
    <w:rsid w:val="000E6265"/>
    <w:rsid w:val="000F11F6"/>
    <w:rsid w:val="000F1386"/>
    <w:rsid w:val="000F247B"/>
    <w:rsid w:val="000F3A48"/>
    <w:rsid w:val="000F3EB8"/>
    <w:rsid w:val="000F3F4A"/>
    <w:rsid w:val="000F56E9"/>
    <w:rsid w:val="000F5E6E"/>
    <w:rsid w:val="000F666D"/>
    <w:rsid w:val="00100D8A"/>
    <w:rsid w:val="00101A67"/>
    <w:rsid w:val="00102C32"/>
    <w:rsid w:val="00105545"/>
    <w:rsid w:val="001102D7"/>
    <w:rsid w:val="001119AD"/>
    <w:rsid w:val="00112A57"/>
    <w:rsid w:val="00114476"/>
    <w:rsid w:val="001147B8"/>
    <w:rsid w:val="00115EEC"/>
    <w:rsid w:val="00117604"/>
    <w:rsid w:val="00122A02"/>
    <w:rsid w:val="001256F5"/>
    <w:rsid w:val="001268EB"/>
    <w:rsid w:val="00127153"/>
    <w:rsid w:val="00127C5E"/>
    <w:rsid w:val="0013620B"/>
    <w:rsid w:val="00141DCE"/>
    <w:rsid w:val="00142840"/>
    <w:rsid w:val="001517FD"/>
    <w:rsid w:val="00155EE3"/>
    <w:rsid w:val="001579C2"/>
    <w:rsid w:val="00157DF5"/>
    <w:rsid w:val="00163A33"/>
    <w:rsid w:val="00164312"/>
    <w:rsid w:val="00164B12"/>
    <w:rsid w:val="00167E22"/>
    <w:rsid w:val="001724EE"/>
    <w:rsid w:val="00174DA1"/>
    <w:rsid w:val="001758A9"/>
    <w:rsid w:val="001762FE"/>
    <w:rsid w:val="00176B06"/>
    <w:rsid w:val="001776F8"/>
    <w:rsid w:val="00182396"/>
    <w:rsid w:val="00185558"/>
    <w:rsid w:val="00185F8B"/>
    <w:rsid w:val="0018736F"/>
    <w:rsid w:val="00190381"/>
    <w:rsid w:val="00191E58"/>
    <w:rsid w:val="001978AE"/>
    <w:rsid w:val="00197B2E"/>
    <w:rsid w:val="001A186E"/>
    <w:rsid w:val="001A3FE4"/>
    <w:rsid w:val="001B7B53"/>
    <w:rsid w:val="001C37FB"/>
    <w:rsid w:val="001C5F9B"/>
    <w:rsid w:val="001C6587"/>
    <w:rsid w:val="001C705A"/>
    <w:rsid w:val="001C7990"/>
    <w:rsid w:val="001D2D99"/>
    <w:rsid w:val="001D5C8C"/>
    <w:rsid w:val="001D6ADF"/>
    <w:rsid w:val="001D70F4"/>
    <w:rsid w:val="001D7B66"/>
    <w:rsid w:val="001E11D0"/>
    <w:rsid w:val="001F14EA"/>
    <w:rsid w:val="001F337D"/>
    <w:rsid w:val="001F5E1C"/>
    <w:rsid w:val="001F5F9E"/>
    <w:rsid w:val="001F648B"/>
    <w:rsid w:val="00202171"/>
    <w:rsid w:val="00203D83"/>
    <w:rsid w:val="00205E3F"/>
    <w:rsid w:val="00206CB6"/>
    <w:rsid w:val="0020738D"/>
    <w:rsid w:val="00207696"/>
    <w:rsid w:val="00212000"/>
    <w:rsid w:val="00214035"/>
    <w:rsid w:val="002143C7"/>
    <w:rsid w:val="002153C1"/>
    <w:rsid w:val="0021562C"/>
    <w:rsid w:val="0021679D"/>
    <w:rsid w:val="00220380"/>
    <w:rsid w:val="00222A80"/>
    <w:rsid w:val="00223731"/>
    <w:rsid w:val="0022391B"/>
    <w:rsid w:val="00225329"/>
    <w:rsid w:val="002273F8"/>
    <w:rsid w:val="00227B79"/>
    <w:rsid w:val="00227BC6"/>
    <w:rsid w:val="0023307E"/>
    <w:rsid w:val="002333A8"/>
    <w:rsid w:val="00240001"/>
    <w:rsid w:val="0024175E"/>
    <w:rsid w:val="00241FCA"/>
    <w:rsid w:val="002427A1"/>
    <w:rsid w:val="0024316F"/>
    <w:rsid w:val="00252CCD"/>
    <w:rsid w:val="00253060"/>
    <w:rsid w:val="002551B5"/>
    <w:rsid w:val="00260A7F"/>
    <w:rsid w:val="00261B8C"/>
    <w:rsid w:val="00264E82"/>
    <w:rsid w:val="00267FF8"/>
    <w:rsid w:val="002714FD"/>
    <w:rsid w:val="00272296"/>
    <w:rsid w:val="00276337"/>
    <w:rsid w:val="002764BD"/>
    <w:rsid w:val="00277988"/>
    <w:rsid w:val="002836D0"/>
    <w:rsid w:val="0028688C"/>
    <w:rsid w:val="00286B94"/>
    <w:rsid w:val="00290129"/>
    <w:rsid w:val="002916E2"/>
    <w:rsid w:val="00291714"/>
    <w:rsid w:val="00292283"/>
    <w:rsid w:val="00293088"/>
    <w:rsid w:val="00293BAB"/>
    <w:rsid w:val="00293E30"/>
    <w:rsid w:val="00294347"/>
    <w:rsid w:val="00294D1B"/>
    <w:rsid w:val="00295742"/>
    <w:rsid w:val="00296844"/>
    <w:rsid w:val="002A1937"/>
    <w:rsid w:val="002A642D"/>
    <w:rsid w:val="002A6486"/>
    <w:rsid w:val="002A6594"/>
    <w:rsid w:val="002B0477"/>
    <w:rsid w:val="002B081A"/>
    <w:rsid w:val="002B269A"/>
    <w:rsid w:val="002B5761"/>
    <w:rsid w:val="002B6033"/>
    <w:rsid w:val="002B68D0"/>
    <w:rsid w:val="002C003F"/>
    <w:rsid w:val="002C00E7"/>
    <w:rsid w:val="002C06DC"/>
    <w:rsid w:val="002C1441"/>
    <w:rsid w:val="002C19D3"/>
    <w:rsid w:val="002C2830"/>
    <w:rsid w:val="002C2DFF"/>
    <w:rsid w:val="002C3524"/>
    <w:rsid w:val="002C57C2"/>
    <w:rsid w:val="002D2B55"/>
    <w:rsid w:val="002D3141"/>
    <w:rsid w:val="002D66AC"/>
    <w:rsid w:val="002D78AC"/>
    <w:rsid w:val="002E0B8E"/>
    <w:rsid w:val="002E0E55"/>
    <w:rsid w:val="002E0EDF"/>
    <w:rsid w:val="002E0F84"/>
    <w:rsid w:val="002E3029"/>
    <w:rsid w:val="002E4745"/>
    <w:rsid w:val="002E654F"/>
    <w:rsid w:val="002F01A9"/>
    <w:rsid w:val="002F294A"/>
    <w:rsid w:val="002F7002"/>
    <w:rsid w:val="003004C7"/>
    <w:rsid w:val="00302FCA"/>
    <w:rsid w:val="00303174"/>
    <w:rsid w:val="00306E0B"/>
    <w:rsid w:val="0030748D"/>
    <w:rsid w:val="00310AC9"/>
    <w:rsid w:val="003127AE"/>
    <w:rsid w:val="0031512A"/>
    <w:rsid w:val="00322F17"/>
    <w:rsid w:val="00323A4D"/>
    <w:rsid w:val="0032717E"/>
    <w:rsid w:val="00327FB1"/>
    <w:rsid w:val="003301F7"/>
    <w:rsid w:val="0033040D"/>
    <w:rsid w:val="00331E10"/>
    <w:rsid w:val="00332522"/>
    <w:rsid w:val="003369B3"/>
    <w:rsid w:val="00337C0A"/>
    <w:rsid w:val="00341379"/>
    <w:rsid w:val="00342511"/>
    <w:rsid w:val="0034533B"/>
    <w:rsid w:val="00347B17"/>
    <w:rsid w:val="00350882"/>
    <w:rsid w:val="003521E6"/>
    <w:rsid w:val="003530AB"/>
    <w:rsid w:val="00356343"/>
    <w:rsid w:val="003628FF"/>
    <w:rsid w:val="00363014"/>
    <w:rsid w:val="00363B46"/>
    <w:rsid w:val="00363DF5"/>
    <w:rsid w:val="00367029"/>
    <w:rsid w:val="00367F42"/>
    <w:rsid w:val="00371B04"/>
    <w:rsid w:val="003752CF"/>
    <w:rsid w:val="0037637B"/>
    <w:rsid w:val="00383C0A"/>
    <w:rsid w:val="00385DA3"/>
    <w:rsid w:val="003902A3"/>
    <w:rsid w:val="00390944"/>
    <w:rsid w:val="003918B7"/>
    <w:rsid w:val="003934F4"/>
    <w:rsid w:val="003959F8"/>
    <w:rsid w:val="00397C77"/>
    <w:rsid w:val="003A1628"/>
    <w:rsid w:val="003A238E"/>
    <w:rsid w:val="003A2FF9"/>
    <w:rsid w:val="003A7557"/>
    <w:rsid w:val="003A781E"/>
    <w:rsid w:val="003B062A"/>
    <w:rsid w:val="003B0CB0"/>
    <w:rsid w:val="003B16DA"/>
    <w:rsid w:val="003B3F62"/>
    <w:rsid w:val="003B674D"/>
    <w:rsid w:val="003B7428"/>
    <w:rsid w:val="003C0BAC"/>
    <w:rsid w:val="003C19B5"/>
    <w:rsid w:val="003D07C8"/>
    <w:rsid w:val="003D095E"/>
    <w:rsid w:val="003D3DDC"/>
    <w:rsid w:val="003D4D6E"/>
    <w:rsid w:val="003D5F15"/>
    <w:rsid w:val="003D6365"/>
    <w:rsid w:val="003E3B46"/>
    <w:rsid w:val="003E67F3"/>
    <w:rsid w:val="003E7D24"/>
    <w:rsid w:val="003F148E"/>
    <w:rsid w:val="003F3068"/>
    <w:rsid w:val="003F49EA"/>
    <w:rsid w:val="004004CF"/>
    <w:rsid w:val="004011B8"/>
    <w:rsid w:val="00401FDA"/>
    <w:rsid w:val="00404799"/>
    <w:rsid w:val="00410089"/>
    <w:rsid w:val="00410876"/>
    <w:rsid w:val="004111DE"/>
    <w:rsid w:val="00411F4E"/>
    <w:rsid w:val="00414078"/>
    <w:rsid w:val="00414F0E"/>
    <w:rsid w:val="0041780B"/>
    <w:rsid w:val="00417CCB"/>
    <w:rsid w:val="00420D73"/>
    <w:rsid w:val="00420DD1"/>
    <w:rsid w:val="004222AE"/>
    <w:rsid w:val="00430324"/>
    <w:rsid w:val="00432D6C"/>
    <w:rsid w:val="00433E11"/>
    <w:rsid w:val="00435FED"/>
    <w:rsid w:val="004379FD"/>
    <w:rsid w:val="0044128E"/>
    <w:rsid w:val="0044446C"/>
    <w:rsid w:val="00452872"/>
    <w:rsid w:val="00452C5E"/>
    <w:rsid w:val="00456C50"/>
    <w:rsid w:val="0046094B"/>
    <w:rsid w:val="00460AEF"/>
    <w:rsid w:val="00461AA9"/>
    <w:rsid w:val="00463E55"/>
    <w:rsid w:val="00466632"/>
    <w:rsid w:val="00471675"/>
    <w:rsid w:val="00472F6A"/>
    <w:rsid w:val="0047476F"/>
    <w:rsid w:val="0047534A"/>
    <w:rsid w:val="00476580"/>
    <w:rsid w:val="00477D1F"/>
    <w:rsid w:val="00481C7B"/>
    <w:rsid w:val="004843E5"/>
    <w:rsid w:val="00490A76"/>
    <w:rsid w:val="00490FA3"/>
    <w:rsid w:val="00494E0A"/>
    <w:rsid w:val="00495A43"/>
    <w:rsid w:val="004A3664"/>
    <w:rsid w:val="004A5801"/>
    <w:rsid w:val="004B4F18"/>
    <w:rsid w:val="004B54C5"/>
    <w:rsid w:val="004B5D09"/>
    <w:rsid w:val="004B6535"/>
    <w:rsid w:val="004B6FA3"/>
    <w:rsid w:val="004B7DE5"/>
    <w:rsid w:val="004B7E43"/>
    <w:rsid w:val="004C0C61"/>
    <w:rsid w:val="004C7E0F"/>
    <w:rsid w:val="004D00CD"/>
    <w:rsid w:val="004D16B1"/>
    <w:rsid w:val="004D19F7"/>
    <w:rsid w:val="004D1AE2"/>
    <w:rsid w:val="004D1B6E"/>
    <w:rsid w:val="004D54EC"/>
    <w:rsid w:val="004D7969"/>
    <w:rsid w:val="004E4EF2"/>
    <w:rsid w:val="004E6BC0"/>
    <w:rsid w:val="004F2D58"/>
    <w:rsid w:val="004F408D"/>
    <w:rsid w:val="004F4757"/>
    <w:rsid w:val="004F65F8"/>
    <w:rsid w:val="004F6912"/>
    <w:rsid w:val="00502068"/>
    <w:rsid w:val="00503661"/>
    <w:rsid w:val="00504583"/>
    <w:rsid w:val="00506122"/>
    <w:rsid w:val="00507833"/>
    <w:rsid w:val="00512CA9"/>
    <w:rsid w:val="0051335E"/>
    <w:rsid w:val="00513DF6"/>
    <w:rsid w:val="00514951"/>
    <w:rsid w:val="0052209E"/>
    <w:rsid w:val="00523FA5"/>
    <w:rsid w:val="00525240"/>
    <w:rsid w:val="00530CC9"/>
    <w:rsid w:val="00531126"/>
    <w:rsid w:val="00536BA9"/>
    <w:rsid w:val="005372F6"/>
    <w:rsid w:val="00537DD2"/>
    <w:rsid w:val="005423F5"/>
    <w:rsid w:val="00543855"/>
    <w:rsid w:val="005441A0"/>
    <w:rsid w:val="0055069B"/>
    <w:rsid w:val="00553221"/>
    <w:rsid w:val="00555564"/>
    <w:rsid w:val="00564BD2"/>
    <w:rsid w:val="005657C1"/>
    <w:rsid w:val="00565890"/>
    <w:rsid w:val="005659AC"/>
    <w:rsid w:val="00565A42"/>
    <w:rsid w:val="00567A90"/>
    <w:rsid w:val="005727D6"/>
    <w:rsid w:val="005727DD"/>
    <w:rsid w:val="0057354D"/>
    <w:rsid w:val="005746F7"/>
    <w:rsid w:val="00574F15"/>
    <w:rsid w:val="00577B5A"/>
    <w:rsid w:val="00580E30"/>
    <w:rsid w:val="00581C5F"/>
    <w:rsid w:val="00583FC9"/>
    <w:rsid w:val="0058466F"/>
    <w:rsid w:val="00587A3E"/>
    <w:rsid w:val="00594183"/>
    <w:rsid w:val="005A033F"/>
    <w:rsid w:val="005A1066"/>
    <w:rsid w:val="005A2238"/>
    <w:rsid w:val="005A469C"/>
    <w:rsid w:val="005A4F75"/>
    <w:rsid w:val="005B0E12"/>
    <w:rsid w:val="005B183C"/>
    <w:rsid w:val="005B587A"/>
    <w:rsid w:val="005B729E"/>
    <w:rsid w:val="005C58FB"/>
    <w:rsid w:val="005D179D"/>
    <w:rsid w:val="005D32EE"/>
    <w:rsid w:val="005D4CD5"/>
    <w:rsid w:val="005D701B"/>
    <w:rsid w:val="005D7970"/>
    <w:rsid w:val="005E0234"/>
    <w:rsid w:val="005E305D"/>
    <w:rsid w:val="005E36B0"/>
    <w:rsid w:val="005E4C7E"/>
    <w:rsid w:val="005E5A63"/>
    <w:rsid w:val="005E6211"/>
    <w:rsid w:val="005E6244"/>
    <w:rsid w:val="005E72CA"/>
    <w:rsid w:val="005E74DA"/>
    <w:rsid w:val="005F008C"/>
    <w:rsid w:val="005F17F7"/>
    <w:rsid w:val="005F1DD9"/>
    <w:rsid w:val="005F1F30"/>
    <w:rsid w:val="005F42DB"/>
    <w:rsid w:val="005F4CC0"/>
    <w:rsid w:val="005F4F41"/>
    <w:rsid w:val="005F6FA6"/>
    <w:rsid w:val="00602D52"/>
    <w:rsid w:val="00603EA5"/>
    <w:rsid w:val="00604950"/>
    <w:rsid w:val="006074CC"/>
    <w:rsid w:val="00612B3A"/>
    <w:rsid w:val="00613318"/>
    <w:rsid w:val="00614C38"/>
    <w:rsid w:val="00616404"/>
    <w:rsid w:val="006175EC"/>
    <w:rsid w:val="00617625"/>
    <w:rsid w:val="00623163"/>
    <w:rsid w:val="006232B0"/>
    <w:rsid w:val="00624066"/>
    <w:rsid w:val="00625DCD"/>
    <w:rsid w:val="006269D5"/>
    <w:rsid w:val="006277C2"/>
    <w:rsid w:val="00632E7F"/>
    <w:rsid w:val="0063383B"/>
    <w:rsid w:val="00635ADC"/>
    <w:rsid w:val="00635CE5"/>
    <w:rsid w:val="00635E47"/>
    <w:rsid w:val="00636339"/>
    <w:rsid w:val="0063670D"/>
    <w:rsid w:val="00641F3C"/>
    <w:rsid w:val="00643CA2"/>
    <w:rsid w:val="006457C8"/>
    <w:rsid w:val="00651975"/>
    <w:rsid w:val="00652D2C"/>
    <w:rsid w:val="00654B6A"/>
    <w:rsid w:val="006553A6"/>
    <w:rsid w:val="00655674"/>
    <w:rsid w:val="00656E40"/>
    <w:rsid w:val="00657D7C"/>
    <w:rsid w:val="00660DA7"/>
    <w:rsid w:val="006648EE"/>
    <w:rsid w:val="00664BF9"/>
    <w:rsid w:val="00664EA3"/>
    <w:rsid w:val="00665F21"/>
    <w:rsid w:val="00666D25"/>
    <w:rsid w:val="006712A2"/>
    <w:rsid w:val="00674282"/>
    <w:rsid w:val="006767AD"/>
    <w:rsid w:val="0068318A"/>
    <w:rsid w:val="006854D9"/>
    <w:rsid w:val="00691528"/>
    <w:rsid w:val="00694E9E"/>
    <w:rsid w:val="00694F54"/>
    <w:rsid w:val="006966C0"/>
    <w:rsid w:val="0069684D"/>
    <w:rsid w:val="006969EB"/>
    <w:rsid w:val="006979DF"/>
    <w:rsid w:val="006A20B5"/>
    <w:rsid w:val="006A2552"/>
    <w:rsid w:val="006A5A52"/>
    <w:rsid w:val="006B15BA"/>
    <w:rsid w:val="006B2E1D"/>
    <w:rsid w:val="006B4E6E"/>
    <w:rsid w:val="006C2C44"/>
    <w:rsid w:val="006C32E0"/>
    <w:rsid w:val="006C3E3A"/>
    <w:rsid w:val="006C758F"/>
    <w:rsid w:val="006C7E05"/>
    <w:rsid w:val="006D0D12"/>
    <w:rsid w:val="006D3A2F"/>
    <w:rsid w:val="006D7CCF"/>
    <w:rsid w:val="006E056B"/>
    <w:rsid w:val="006E1199"/>
    <w:rsid w:val="006E2E56"/>
    <w:rsid w:val="006E4E3F"/>
    <w:rsid w:val="006E5700"/>
    <w:rsid w:val="006F09C7"/>
    <w:rsid w:val="006F3B38"/>
    <w:rsid w:val="006F3CDF"/>
    <w:rsid w:val="00700471"/>
    <w:rsid w:val="00702979"/>
    <w:rsid w:val="007065CE"/>
    <w:rsid w:val="00707E4D"/>
    <w:rsid w:val="007101C0"/>
    <w:rsid w:val="00720470"/>
    <w:rsid w:val="0072178E"/>
    <w:rsid w:val="00721BB2"/>
    <w:rsid w:val="00722F0C"/>
    <w:rsid w:val="0072566A"/>
    <w:rsid w:val="00725D9F"/>
    <w:rsid w:val="007262D7"/>
    <w:rsid w:val="007275DB"/>
    <w:rsid w:val="00727637"/>
    <w:rsid w:val="007317CC"/>
    <w:rsid w:val="007330EE"/>
    <w:rsid w:val="007366D8"/>
    <w:rsid w:val="00743031"/>
    <w:rsid w:val="00750B5C"/>
    <w:rsid w:val="00752E1E"/>
    <w:rsid w:val="007543D8"/>
    <w:rsid w:val="00757691"/>
    <w:rsid w:val="00763671"/>
    <w:rsid w:val="00764C0C"/>
    <w:rsid w:val="00766571"/>
    <w:rsid w:val="00767CC8"/>
    <w:rsid w:val="00770D3C"/>
    <w:rsid w:val="007715F5"/>
    <w:rsid w:val="0077241D"/>
    <w:rsid w:val="00775EE5"/>
    <w:rsid w:val="00777B03"/>
    <w:rsid w:val="007848D1"/>
    <w:rsid w:val="00791B06"/>
    <w:rsid w:val="007937D1"/>
    <w:rsid w:val="007939B0"/>
    <w:rsid w:val="00793F49"/>
    <w:rsid w:val="00796A1F"/>
    <w:rsid w:val="00797385"/>
    <w:rsid w:val="007A08CC"/>
    <w:rsid w:val="007A30BA"/>
    <w:rsid w:val="007A58CB"/>
    <w:rsid w:val="007A5F4D"/>
    <w:rsid w:val="007B0782"/>
    <w:rsid w:val="007B1298"/>
    <w:rsid w:val="007B3AFA"/>
    <w:rsid w:val="007B54E5"/>
    <w:rsid w:val="007B7689"/>
    <w:rsid w:val="007B7A3E"/>
    <w:rsid w:val="007C2F97"/>
    <w:rsid w:val="007C4D4D"/>
    <w:rsid w:val="007C4F47"/>
    <w:rsid w:val="007C5A0A"/>
    <w:rsid w:val="007C7A23"/>
    <w:rsid w:val="007D0EA4"/>
    <w:rsid w:val="007D2A21"/>
    <w:rsid w:val="007D587F"/>
    <w:rsid w:val="007D73A5"/>
    <w:rsid w:val="007E27C4"/>
    <w:rsid w:val="007E47E8"/>
    <w:rsid w:val="007F3F58"/>
    <w:rsid w:val="007F4667"/>
    <w:rsid w:val="007F733F"/>
    <w:rsid w:val="008002E5"/>
    <w:rsid w:val="008003B0"/>
    <w:rsid w:val="00800EF3"/>
    <w:rsid w:val="0080176F"/>
    <w:rsid w:val="008020ED"/>
    <w:rsid w:val="00802438"/>
    <w:rsid w:val="0080510E"/>
    <w:rsid w:val="00806429"/>
    <w:rsid w:val="00811563"/>
    <w:rsid w:val="00812552"/>
    <w:rsid w:val="00813731"/>
    <w:rsid w:val="008167EE"/>
    <w:rsid w:val="0082046B"/>
    <w:rsid w:val="00822770"/>
    <w:rsid w:val="0082426A"/>
    <w:rsid w:val="00830272"/>
    <w:rsid w:val="00830E54"/>
    <w:rsid w:val="008311BE"/>
    <w:rsid w:val="00831E64"/>
    <w:rsid w:val="008335BC"/>
    <w:rsid w:val="00834B18"/>
    <w:rsid w:val="008354C1"/>
    <w:rsid w:val="0083574B"/>
    <w:rsid w:val="00837949"/>
    <w:rsid w:val="00842678"/>
    <w:rsid w:val="00850FB8"/>
    <w:rsid w:val="00853DD9"/>
    <w:rsid w:val="00854198"/>
    <w:rsid w:val="0085453A"/>
    <w:rsid w:val="00855AE5"/>
    <w:rsid w:val="0085734A"/>
    <w:rsid w:val="00862C50"/>
    <w:rsid w:val="0086364C"/>
    <w:rsid w:val="00866727"/>
    <w:rsid w:val="008669BC"/>
    <w:rsid w:val="00867D3E"/>
    <w:rsid w:val="0087343A"/>
    <w:rsid w:val="00873587"/>
    <w:rsid w:val="008735FE"/>
    <w:rsid w:val="00873B4F"/>
    <w:rsid w:val="00873E16"/>
    <w:rsid w:val="008766E9"/>
    <w:rsid w:val="00876C7B"/>
    <w:rsid w:val="00876D60"/>
    <w:rsid w:val="00880023"/>
    <w:rsid w:val="008807CF"/>
    <w:rsid w:val="00881233"/>
    <w:rsid w:val="008824DC"/>
    <w:rsid w:val="00882DA7"/>
    <w:rsid w:val="008846B4"/>
    <w:rsid w:val="00891352"/>
    <w:rsid w:val="00892920"/>
    <w:rsid w:val="00895F35"/>
    <w:rsid w:val="008A2785"/>
    <w:rsid w:val="008A3547"/>
    <w:rsid w:val="008A3F3B"/>
    <w:rsid w:val="008A49A5"/>
    <w:rsid w:val="008A5CAD"/>
    <w:rsid w:val="008B1782"/>
    <w:rsid w:val="008B78B6"/>
    <w:rsid w:val="008B7AEB"/>
    <w:rsid w:val="008C2134"/>
    <w:rsid w:val="008C2C29"/>
    <w:rsid w:val="008C5E0E"/>
    <w:rsid w:val="008C76EF"/>
    <w:rsid w:val="008D5DC2"/>
    <w:rsid w:val="008D75A1"/>
    <w:rsid w:val="008E3CCD"/>
    <w:rsid w:val="008E4EF8"/>
    <w:rsid w:val="008F48F4"/>
    <w:rsid w:val="008F4FC6"/>
    <w:rsid w:val="008F65E0"/>
    <w:rsid w:val="00905E13"/>
    <w:rsid w:val="00905F8A"/>
    <w:rsid w:val="0091213C"/>
    <w:rsid w:val="00912A63"/>
    <w:rsid w:val="00912FBB"/>
    <w:rsid w:val="0091467C"/>
    <w:rsid w:val="00914CD4"/>
    <w:rsid w:val="0092030A"/>
    <w:rsid w:val="00920537"/>
    <w:rsid w:val="00922CCB"/>
    <w:rsid w:val="0092480E"/>
    <w:rsid w:val="009258BF"/>
    <w:rsid w:val="009300D1"/>
    <w:rsid w:val="0093186A"/>
    <w:rsid w:val="00931B13"/>
    <w:rsid w:val="00932099"/>
    <w:rsid w:val="00933107"/>
    <w:rsid w:val="009332BF"/>
    <w:rsid w:val="0093424A"/>
    <w:rsid w:val="00935BE0"/>
    <w:rsid w:val="00940832"/>
    <w:rsid w:val="009437BF"/>
    <w:rsid w:val="00943E14"/>
    <w:rsid w:val="009477B7"/>
    <w:rsid w:val="00950939"/>
    <w:rsid w:val="009512AB"/>
    <w:rsid w:val="00951651"/>
    <w:rsid w:val="009525B7"/>
    <w:rsid w:val="00953D1F"/>
    <w:rsid w:val="00957411"/>
    <w:rsid w:val="00957500"/>
    <w:rsid w:val="009600A4"/>
    <w:rsid w:val="0096073D"/>
    <w:rsid w:val="0096087E"/>
    <w:rsid w:val="009640FB"/>
    <w:rsid w:val="00965EF9"/>
    <w:rsid w:val="00967459"/>
    <w:rsid w:val="00970EC1"/>
    <w:rsid w:val="00975F8F"/>
    <w:rsid w:val="00976CC5"/>
    <w:rsid w:val="009779E8"/>
    <w:rsid w:val="00980548"/>
    <w:rsid w:val="00981D84"/>
    <w:rsid w:val="00982422"/>
    <w:rsid w:val="00985C40"/>
    <w:rsid w:val="0098686C"/>
    <w:rsid w:val="009908A4"/>
    <w:rsid w:val="00992006"/>
    <w:rsid w:val="009922A8"/>
    <w:rsid w:val="009A01F7"/>
    <w:rsid w:val="009A14FE"/>
    <w:rsid w:val="009A2B75"/>
    <w:rsid w:val="009A5DB6"/>
    <w:rsid w:val="009A6225"/>
    <w:rsid w:val="009A6354"/>
    <w:rsid w:val="009A6B11"/>
    <w:rsid w:val="009A6B29"/>
    <w:rsid w:val="009A7109"/>
    <w:rsid w:val="009A7DB3"/>
    <w:rsid w:val="009B08B1"/>
    <w:rsid w:val="009B6F5D"/>
    <w:rsid w:val="009C447A"/>
    <w:rsid w:val="009C453E"/>
    <w:rsid w:val="009C46C3"/>
    <w:rsid w:val="009D11E0"/>
    <w:rsid w:val="009D53EB"/>
    <w:rsid w:val="009D55F0"/>
    <w:rsid w:val="009D596F"/>
    <w:rsid w:val="009D7824"/>
    <w:rsid w:val="009D7E2D"/>
    <w:rsid w:val="009E22E0"/>
    <w:rsid w:val="009E2DC1"/>
    <w:rsid w:val="009E320F"/>
    <w:rsid w:val="009E3FD1"/>
    <w:rsid w:val="009E6D95"/>
    <w:rsid w:val="009E7BB9"/>
    <w:rsid w:val="009F0195"/>
    <w:rsid w:val="009F26B6"/>
    <w:rsid w:val="009F2D35"/>
    <w:rsid w:val="009F4780"/>
    <w:rsid w:val="00A009E8"/>
    <w:rsid w:val="00A01213"/>
    <w:rsid w:val="00A04052"/>
    <w:rsid w:val="00A046F6"/>
    <w:rsid w:val="00A0523E"/>
    <w:rsid w:val="00A0624A"/>
    <w:rsid w:val="00A118FE"/>
    <w:rsid w:val="00A1317A"/>
    <w:rsid w:val="00A13745"/>
    <w:rsid w:val="00A15B85"/>
    <w:rsid w:val="00A16227"/>
    <w:rsid w:val="00A2210D"/>
    <w:rsid w:val="00A22F55"/>
    <w:rsid w:val="00A230E8"/>
    <w:rsid w:val="00A30AF5"/>
    <w:rsid w:val="00A327B6"/>
    <w:rsid w:val="00A33A90"/>
    <w:rsid w:val="00A353C4"/>
    <w:rsid w:val="00A44F49"/>
    <w:rsid w:val="00A46DB4"/>
    <w:rsid w:val="00A50841"/>
    <w:rsid w:val="00A52CCD"/>
    <w:rsid w:val="00A613A7"/>
    <w:rsid w:val="00A631FA"/>
    <w:rsid w:val="00A64518"/>
    <w:rsid w:val="00A64D19"/>
    <w:rsid w:val="00A66917"/>
    <w:rsid w:val="00A70048"/>
    <w:rsid w:val="00A719B8"/>
    <w:rsid w:val="00A71B4C"/>
    <w:rsid w:val="00A7336D"/>
    <w:rsid w:val="00A73E29"/>
    <w:rsid w:val="00A75335"/>
    <w:rsid w:val="00A75D99"/>
    <w:rsid w:val="00A76CF1"/>
    <w:rsid w:val="00A77151"/>
    <w:rsid w:val="00A84435"/>
    <w:rsid w:val="00A85291"/>
    <w:rsid w:val="00A90CB5"/>
    <w:rsid w:val="00A914FB"/>
    <w:rsid w:val="00A91FA4"/>
    <w:rsid w:val="00A94EAB"/>
    <w:rsid w:val="00AA07F1"/>
    <w:rsid w:val="00AA10D7"/>
    <w:rsid w:val="00AA1117"/>
    <w:rsid w:val="00AA1997"/>
    <w:rsid w:val="00AB056D"/>
    <w:rsid w:val="00AC0983"/>
    <w:rsid w:val="00AC26DF"/>
    <w:rsid w:val="00AC396F"/>
    <w:rsid w:val="00AC44C0"/>
    <w:rsid w:val="00AC4851"/>
    <w:rsid w:val="00AC4FDF"/>
    <w:rsid w:val="00AC7BB0"/>
    <w:rsid w:val="00AD00C3"/>
    <w:rsid w:val="00AD037D"/>
    <w:rsid w:val="00AD2057"/>
    <w:rsid w:val="00AD6249"/>
    <w:rsid w:val="00AD6356"/>
    <w:rsid w:val="00AD7621"/>
    <w:rsid w:val="00AE574F"/>
    <w:rsid w:val="00AE77B8"/>
    <w:rsid w:val="00AF0D2A"/>
    <w:rsid w:val="00AF0E87"/>
    <w:rsid w:val="00AF3E10"/>
    <w:rsid w:val="00AF63B9"/>
    <w:rsid w:val="00B072D0"/>
    <w:rsid w:val="00B10701"/>
    <w:rsid w:val="00B140B4"/>
    <w:rsid w:val="00B21EAC"/>
    <w:rsid w:val="00B21F3F"/>
    <w:rsid w:val="00B2218A"/>
    <w:rsid w:val="00B23DA9"/>
    <w:rsid w:val="00B24DA2"/>
    <w:rsid w:val="00B25FF6"/>
    <w:rsid w:val="00B27313"/>
    <w:rsid w:val="00B307E1"/>
    <w:rsid w:val="00B30C0A"/>
    <w:rsid w:val="00B31B86"/>
    <w:rsid w:val="00B346AC"/>
    <w:rsid w:val="00B35045"/>
    <w:rsid w:val="00B37595"/>
    <w:rsid w:val="00B375B3"/>
    <w:rsid w:val="00B40232"/>
    <w:rsid w:val="00B40858"/>
    <w:rsid w:val="00B410ED"/>
    <w:rsid w:val="00B44554"/>
    <w:rsid w:val="00B45551"/>
    <w:rsid w:val="00B458F2"/>
    <w:rsid w:val="00B47A93"/>
    <w:rsid w:val="00B47B13"/>
    <w:rsid w:val="00B516B5"/>
    <w:rsid w:val="00B54F85"/>
    <w:rsid w:val="00B55BC0"/>
    <w:rsid w:val="00B5741D"/>
    <w:rsid w:val="00B61F27"/>
    <w:rsid w:val="00B6370B"/>
    <w:rsid w:val="00B6428B"/>
    <w:rsid w:val="00B64AEE"/>
    <w:rsid w:val="00B669FA"/>
    <w:rsid w:val="00B66B2F"/>
    <w:rsid w:val="00B7022F"/>
    <w:rsid w:val="00B70E45"/>
    <w:rsid w:val="00B71D6A"/>
    <w:rsid w:val="00B76874"/>
    <w:rsid w:val="00B7784E"/>
    <w:rsid w:val="00B80BD0"/>
    <w:rsid w:val="00B81EBA"/>
    <w:rsid w:val="00B852B3"/>
    <w:rsid w:val="00B86C31"/>
    <w:rsid w:val="00B90D32"/>
    <w:rsid w:val="00B91F56"/>
    <w:rsid w:val="00B92DDB"/>
    <w:rsid w:val="00B952C1"/>
    <w:rsid w:val="00B9614F"/>
    <w:rsid w:val="00B9745A"/>
    <w:rsid w:val="00B977EF"/>
    <w:rsid w:val="00BA23FA"/>
    <w:rsid w:val="00BA609B"/>
    <w:rsid w:val="00BB29DD"/>
    <w:rsid w:val="00BB2E37"/>
    <w:rsid w:val="00BB41A4"/>
    <w:rsid w:val="00BB55F9"/>
    <w:rsid w:val="00BC1204"/>
    <w:rsid w:val="00BD0E76"/>
    <w:rsid w:val="00BD1253"/>
    <w:rsid w:val="00BD1A48"/>
    <w:rsid w:val="00BD426C"/>
    <w:rsid w:val="00BD5E0C"/>
    <w:rsid w:val="00BE15A5"/>
    <w:rsid w:val="00BE19A7"/>
    <w:rsid w:val="00BE25A4"/>
    <w:rsid w:val="00BE43C5"/>
    <w:rsid w:val="00BF4BD6"/>
    <w:rsid w:val="00BF4EBA"/>
    <w:rsid w:val="00BF4EF9"/>
    <w:rsid w:val="00BF5616"/>
    <w:rsid w:val="00BF60B7"/>
    <w:rsid w:val="00BF7E94"/>
    <w:rsid w:val="00C02D17"/>
    <w:rsid w:val="00C07B21"/>
    <w:rsid w:val="00C17C8C"/>
    <w:rsid w:val="00C20AAB"/>
    <w:rsid w:val="00C20AED"/>
    <w:rsid w:val="00C26485"/>
    <w:rsid w:val="00C30EFD"/>
    <w:rsid w:val="00C32A56"/>
    <w:rsid w:val="00C332C4"/>
    <w:rsid w:val="00C3419A"/>
    <w:rsid w:val="00C34347"/>
    <w:rsid w:val="00C35639"/>
    <w:rsid w:val="00C42A42"/>
    <w:rsid w:val="00C434C8"/>
    <w:rsid w:val="00C435CC"/>
    <w:rsid w:val="00C440C1"/>
    <w:rsid w:val="00C45AE7"/>
    <w:rsid w:val="00C467BA"/>
    <w:rsid w:val="00C46804"/>
    <w:rsid w:val="00C4720F"/>
    <w:rsid w:val="00C50577"/>
    <w:rsid w:val="00C5195E"/>
    <w:rsid w:val="00C52710"/>
    <w:rsid w:val="00C52A00"/>
    <w:rsid w:val="00C5418B"/>
    <w:rsid w:val="00C54FA6"/>
    <w:rsid w:val="00C558EE"/>
    <w:rsid w:val="00C565B3"/>
    <w:rsid w:val="00C66172"/>
    <w:rsid w:val="00C66289"/>
    <w:rsid w:val="00C72C65"/>
    <w:rsid w:val="00C72F4D"/>
    <w:rsid w:val="00C76FF7"/>
    <w:rsid w:val="00C808D1"/>
    <w:rsid w:val="00C81107"/>
    <w:rsid w:val="00C811CE"/>
    <w:rsid w:val="00C8459D"/>
    <w:rsid w:val="00C86E09"/>
    <w:rsid w:val="00C90A5A"/>
    <w:rsid w:val="00CA3F6C"/>
    <w:rsid w:val="00CA6A17"/>
    <w:rsid w:val="00CB02C2"/>
    <w:rsid w:val="00CB11B2"/>
    <w:rsid w:val="00CC3256"/>
    <w:rsid w:val="00CC3B44"/>
    <w:rsid w:val="00CC3BF5"/>
    <w:rsid w:val="00CC5E9F"/>
    <w:rsid w:val="00CD0F85"/>
    <w:rsid w:val="00CD1812"/>
    <w:rsid w:val="00CD1BBF"/>
    <w:rsid w:val="00CD21C6"/>
    <w:rsid w:val="00CD33E0"/>
    <w:rsid w:val="00CE08F4"/>
    <w:rsid w:val="00CE1F2B"/>
    <w:rsid w:val="00CE1F7B"/>
    <w:rsid w:val="00CE494C"/>
    <w:rsid w:val="00CF331D"/>
    <w:rsid w:val="00D005D9"/>
    <w:rsid w:val="00D021CA"/>
    <w:rsid w:val="00D02EDB"/>
    <w:rsid w:val="00D05341"/>
    <w:rsid w:val="00D05636"/>
    <w:rsid w:val="00D0627D"/>
    <w:rsid w:val="00D06ADE"/>
    <w:rsid w:val="00D0710E"/>
    <w:rsid w:val="00D13189"/>
    <w:rsid w:val="00D14EA3"/>
    <w:rsid w:val="00D16325"/>
    <w:rsid w:val="00D16BD0"/>
    <w:rsid w:val="00D20219"/>
    <w:rsid w:val="00D23FE1"/>
    <w:rsid w:val="00D251A4"/>
    <w:rsid w:val="00D26176"/>
    <w:rsid w:val="00D30FA4"/>
    <w:rsid w:val="00D3286E"/>
    <w:rsid w:val="00D33756"/>
    <w:rsid w:val="00D420EF"/>
    <w:rsid w:val="00D424AF"/>
    <w:rsid w:val="00D42AB0"/>
    <w:rsid w:val="00D44424"/>
    <w:rsid w:val="00D4499C"/>
    <w:rsid w:val="00D44BCB"/>
    <w:rsid w:val="00D465D8"/>
    <w:rsid w:val="00D5120B"/>
    <w:rsid w:val="00D54943"/>
    <w:rsid w:val="00D55DCF"/>
    <w:rsid w:val="00D56703"/>
    <w:rsid w:val="00D64D86"/>
    <w:rsid w:val="00D64DCE"/>
    <w:rsid w:val="00D65F85"/>
    <w:rsid w:val="00D67981"/>
    <w:rsid w:val="00D70340"/>
    <w:rsid w:val="00D71595"/>
    <w:rsid w:val="00D83525"/>
    <w:rsid w:val="00D84113"/>
    <w:rsid w:val="00D84201"/>
    <w:rsid w:val="00D87BA8"/>
    <w:rsid w:val="00D91C3C"/>
    <w:rsid w:val="00D92194"/>
    <w:rsid w:val="00D9543B"/>
    <w:rsid w:val="00D96449"/>
    <w:rsid w:val="00DA0658"/>
    <w:rsid w:val="00DA25B3"/>
    <w:rsid w:val="00DA3F40"/>
    <w:rsid w:val="00DB1237"/>
    <w:rsid w:val="00DB34E1"/>
    <w:rsid w:val="00DB3A0E"/>
    <w:rsid w:val="00DB40D0"/>
    <w:rsid w:val="00DB5C3B"/>
    <w:rsid w:val="00DB6D71"/>
    <w:rsid w:val="00DC0438"/>
    <w:rsid w:val="00DC1E45"/>
    <w:rsid w:val="00DC79CC"/>
    <w:rsid w:val="00DD010B"/>
    <w:rsid w:val="00DD11E1"/>
    <w:rsid w:val="00DD1982"/>
    <w:rsid w:val="00DD2217"/>
    <w:rsid w:val="00DD3A6F"/>
    <w:rsid w:val="00DD500A"/>
    <w:rsid w:val="00DD5EBD"/>
    <w:rsid w:val="00DD6DE7"/>
    <w:rsid w:val="00DD7FF3"/>
    <w:rsid w:val="00DE4DFA"/>
    <w:rsid w:val="00DE6337"/>
    <w:rsid w:val="00DE6C74"/>
    <w:rsid w:val="00DE7621"/>
    <w:rsid w:val="00DE7809"/>
    <w:rsid w:val="00DF13F8"/>
    <w:rsid w:val="00DF4AAC"/>
    <w:rsid w:val="00DF5C2F"/>
    <w:rsid w:val="00E0242D"/>
    <w:rsid w:val="00E05113"/>
    <w:rsid w:val="00E0766C"/>
    <w:rsid w:val="00E07882"/>
    <w:rsid w:val="00E07E00"/>
    <w:rsid w:val="00E11571"/>
    <w:rsid w:val="00E119A7"/>
    <w:rsid w:val="00E11E20"/>
    <w:rsid w:val="00E16BB4"/>
    <w:rsid w:val="00E20134"/>
    <w:rsid w:val="00E21F5B"/>
    <w:rsid w:val="00E2294F"/>
    <w:rsid w:val="00E2668C"/>
    <w:rsid w:val="00E27BD2"/>
    <w:rsid w:val="00E41261"/>
    <w:rsid w:val="00E41854"/>
    <w:rsid w:val="00E43596"/>
    <w:rsid w:val="00E465CB"/>
    <w:rsid w:val="00E47CA9"/>
    <w:rsid w:val="00E53597"/>
    <w:rsid w:val="00E545DE"/>
    <w:rsid w:val="00E56118"/>
    <w:rsid w:val="00E57FFE"/>
    <w:rsid w:val="00E63F6A"/>
    <w:rsid w:val="00E66310"/>
    <w:rsid w:val="00E665EB"/>
    <w:rsid w:val="00E66DF4"/>
    <w:rsid w:val="00E66EB4"/>
    <w:rsid w:val="00E66FA4"/>
    <w:rsid w:val="00E67B55"/>
    <w:rsid w:val="00E7178C"/>
    <w:rsid w:val="00E71F6A"/>
    <w:rsid w:val="00E74ADA"/>
    <w:rsid w:val="00E74E56"/>
    <w:rsid w:val="00E7788D"/>
    <w:rsid w:val="00E77D30"/>
    <w:rsid w:val="00E82339"/>
    <w:rsid w:val="00E82D55"/>
    <w:rsid w:val="00E833E3"/>
    <w:rsid w:val="00E83A59"/>
    <w:rsid w:val="00E84461"/>
    <w:rsid w:val="00E87AF0"/>
    <w:rsid w:val="00E9723E"/>
    <w:rsid w:val="00EA1C27"/>
    <w:rsid w:val="00EA1F0A"/>
    <w:rsid w:val="00EA262E"/>
    <w:rsid w:val="00EA6551"/>
    <w:rsid w:val="00EA679D"/>
    <w:rsid w:val="00EA69EF"/>
    <w:rsid w:val="00EA794C"/>
    <w:rsid w:val="00EA7F52"/>
    <w:rsid w:val="00EB0375"/>
    <w:rsid w:val="00EB0C86"/>
    <w:rsid w:val="00EB4801"/>
    <w:rsid w:val="00EB4BC4"/>
    <w:rsid w:val="00EB69F9"/>
    <w:rsid w:val="00EB6DEB"/>
    <w:rsid w:val="00EC02B7"/>
    <w:rsid w:val="00EC2BA3"/>
    <w:rsid w:val="00EC703F"/>
    <w:rsid w:val="00EC7316"/>
    <w:rsid w:val="00EC7ED4"/>
    <w:rsid w:val="00ED2C56"/>
    <w:rsid w:val="00ED2D30"/>
    <w:rsid w:val="00ED389F"/>
    <w:rsid w:val="00ED5BEC"/>
    <w:rsid w:val="00EE150B"/>
    <w:rsid w:val="00EE6A20"/>
    <w:rsid w:val="00EE6AF8"/>
    <w:rsid w:val="00EE6F21"/>
    <w:rsid w:val="00EE7D02"/>
    <w:rsid w:val="00EF09BA"/>
    <w:rsid w:val="00EF54E9"/>
    <w:rsid w:val="00EF61E3"/>
    <w:rsid w:val="00EF63BF"/>
    <w:rsid w:val="00EF7DC6"/>
    <w:rsid w:val="00F001FB"/>
    <w:rsid w:val="00F0153B"/>
    <w:rsid w:val="00F01C93"/>
    <w:rsid w:val="00F0506A"/>
    <w:rsid w:val="00F06250"/>
    <w:rsid w:val="00F119B5"/>
    <w:rsid w:val="00F13985"/>
    <w:rsid w:val="00F13B48"/>
    <w:rsid w:val="00F16115"/>
    <w:rsid w:val="00F168F5"/>
    <w:rsid w:val="00F212B6"/>
    <w:rsid w:val="00F2142F"/>
    <w:rsid w:val="00F23403"/>
    <w:rsid w:val="00F244FC"/>
    <w:rsid w:val="00F3055E"/>
    <w:rsid w:val="00F3095C"/>
    <w:rsid w:val="00F32487"/>
    <w:rsid w:val="00F329F3"/>
    <w:rsid w:val="00F33DE4"/>
    <w:rsid w:val="00F36AE9"/>
    <w:rsid w:val="00F36B7E"/>
    <w:rsid w:val="00F41AE6"/>
    <w:rsid w:val="00F424CC"/>
    <w:rsid w:val="00F44550"/>
    <w:rsid w:val="00F4476F"/>
    <w:rsid w:val="00F50347"/>
    <w:rsid w:val="00F50419"/>
    <w:rsid w:val="00F51481"/>
    <w:rsid w:val="00F5289A"/>
    <w:rsid w:val="00F53B00"/>
    <w:rsid w:val="00F5491A"/>
    <w:rsid w:val="00F54B36"/>
    <w:rsid w:val="00F5724F"/>
    <w:rsid w:val="00F5770E"/>
    <w:rsid w:val="00F61F5F"/>
    <w:rsid w:val="00F625E8"/>
    <w:rsid w:val="00F62FFB"/>
    <w:rsid w:val="00F642E6"/>
    <w:rsid w:val="00F657F2"/>
    <w:rsid w:val="00F658E2"/>
    <w:rsid w:val="00F7075C"/>
    <w:rsid w:val="00F7190C"/>
    <w:rsid w:val="00F71A5D"/>
    <w:rsid w:val="00F729B9"/>
    <w:rsid w:val="00F73A3D"/>
    <w:rsid w:val="00F772DC"/>
    <w:rsid w:val="00F77548"/>
    <w:rsid w:val="00F77AD7"/>
    <w:rsid w:val="00F823DE"/>
    <w:rsid w:val="00F825B7"/>
    <w:rsid w:val="00F8320E"/>
    <w:rsid w:val="00F84508"/>
    <w:rsid w:val="00F859E0"/>
    <w:rsid w:val="00F8652C"/>
    <w:rsid w:val="00F8771C"/>
    <w:rsid w:val="00F90794"/>
    <w:rsid w:val="00F9334C"/>
    <w:rsid w:val="00F9594B"/>
    <w:rsid w:val="00F9653A"/>
    <w:rsid w:val="00F96CA8"/>
    <w:rsid w:val="00F97115"/>
    <w:rsid w:val="00F978C4"/>
    <w:rsid w:val="00F97FAD"/>
    <w:rsid w:val="00FA183D"/>
    <w:rsid w:val="00FA1909"/>
    <w:rsid w:val="00FA2074"/>
    <w:rsid w:val="00FA58D8"/>
    <w:rsid w:val="00FA614F"/>
    <w:rsid w:val="00FA74AE"/>
    <w:rsid w:val="00FA7842"/>
    <w:rsid w:val="00FB14AE"/>
    <w:rsid w:val="00FB2B2D"/>
    <w:rsid w:val="00FB2E7D"/>
    <w:rsid w:val="00FB4451"/>
    <w:rsid w:val="00FB485B"/>
    <w:rsid w:val="00FB62C6"/>
    <w:rsid w:val="00FC4088"/>
    <w:rsid w:val="00FC7CDF"/>
    <w:rsid w:val="00FD0167"/>
    <w:rsid w:val="00FD1435"/>
    <w:rsid w:val="00FD1763"/>
    <w:rsid w:val="00FD223B"/>
    <w:rsid w:val="00FD2D28"/>
    <w:rsid w:val="00FD37ED"/>
    <w:rsid w:val="00FD5EEE"/>
    <w:rsid w:val="00FD6796"/>
    <w:rsid w:val="00FD7FB6"/>
    <w:rsid w:val="00FE0091"/>
    <w:rsid w:val="00FE04F2"/>
    <w:rsid w:val="00FE4636"/>
    <w:rsid w:val="00FE4A4E"/>
    <w:rsid w:val="00FE6F15"/>
    <w:rsid w:val="00FF0692"/>
    <w:rsid w:val="00FF2AE1"/>
    <w:rsid w:val="00FF2EED"/>
    <w:rsid w:val="00FF7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2605334"/>
  <w15:docId w15:val="{8D8A23F8-7B12-433E-9356-E21B199D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BA9"/>
    <w:pPr>
      <w:spacing w:after="0" w:line="240" w:lineRule="auto"/>
    </w:pPr>
    <w:rPr>
      <w:rFonts w:ascii="Times New Roman" w:eastAsia="Times New Roman" w:hAnsi="Times New Roman" w:cs="Times New Roman"/>
      <w:color w:val="292929"/>
      <w:sz w:val="28"/>
      <w:szCs w:val="28"/>
      <w:lang w:eastAsia="ru-RU"/>
    </w:rPr>
  </w:style>
  <w:style w:type="paragraph" w:styleId="1">
    <w:name w:val="heading 1"/>
    <w:basedOn w:val="a"/>
    <w:next w:val="a"/>
    <w:link w:val="10"/>
    <w:qFormat/>
    <w:rsid w:val="00536BA9"/>
    <w:pPr>
      <w:keepNext/>
      <w:widowControl w:val="0"/>
      <w:autoSpaceDE w:val="0"/>
      <w:autoSpaceDN w:val="0"/>
      <w:adjustRightInd w:val="0"/>
      <w:ind w:firstLine="709"/>
      <w:jc w:val="both"/>
      <w:outlineLvl w:val="0"/>
    </w:pPr>
    <w:rPr>
      <w:color w:val="auto"/>
      <w:sz w:val="24"/>
      <w:szCs w:val="24"/>
    </w:rPr>
  </w:style>
  <w:style w:type="paragraph" w:styleId="2">
    <w:name w:val="heading 2"/>
    <w:aliases w:val="!Разделы документа"/>
    <w:basedOn w:val="a"/>
    <w:next w:val="a"/>
    <w:link w:val="20"/>
    <w:unhideWhenUsed/>
    <w:qFormat/>
    <w:rsid w:val="00536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Главы документа"/>
    <w:basedOn w:val="a"/>
    <w:next w:val="a"/>
    <w:link w:val="30"/>
    <w:unhideWhenUsed/>
    <w:qFormat/>
    <w:rsid w:val="00536BA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D71595"/>
    <w:pPr>
      <w:keepNext/>
      <w:spacing w:before="240" w:after="60"/>
      <w:outlineLvl w:val="3"/>
    </w:pPr>
    <w:rPr>
      <w:b/>
      <w:bCs/>
      <w:color w:val="auto"/>
    </w:rPr>
  </w:style>
  <w:style w:type="paragraph" w:styleId="5">
    <w:name w:val="heading 5"/>
    <w:basedOn w:val="a"/>
    <w:next w:val="a"/>
    <w:link w:val="50"/>
    <w:semiHidden/>
    <w:unhideWhenUsed/>
    <w:qFormat/>
    <w:rsid w:val="00536BA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536BA9"/>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9"/>
    <w:semiHidden/>
    <w:unhideWhenUsed/>
    <w:qFormat/>
    <w:rsid w:val="00536B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BA9"/>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536BA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Главы документа Знак"/>
    <w:basedOn w:val="a0"/>
    <w:link w:val="3"/>
    <w:rsid w:val="00536BA9"/>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0"/>
    <w:link w:val="5"/>
    <w:semiHidden/>
    <w:rsid w:val="00536BA9"/>
    <w:rPr>
      <w:rFonts w:asciiTheme="majorHAnsi" w:eastAsiaTheme="majorEastAsia" w:hAnsiTheme="majorHAnsi" w:cstheme="majorBidi"/>
      <w:color w:val="2F5496" w:themeColor="accent1" w:themeShade="BF"/>
      <w:sz w:val="28"/>
      <w:szCs w:val="28"/>
      <w:lang w:eastAsia="ru-RU"/>
    </w:rPr>
  </w:style>
  <w:style w:type="character" w:customStyle="1" w:styleId="60">
    <w:name w:val="Заголовок 6 Знак"/>
    <w:basedOn w:val="a0"/>
    <w:link w:val="6"/>
    <w:semiHidden/>
    <w:rsid w:val="00536BA9"/>
    <w:rPr>
      <w:rFonts w:asciiTheme="majorHAnsi" w:eastAsiaTheme="majorEastAsia" w:hAnsiTheme="majorHAnsi" w:cstheme="majorBidi"/>
      <w:color w:val="1F3763" w:themeColor="accent1" w:themeShade="7F"/>
      <w:sz w:val="28"/>
      <w:szCs w:val="28"/>
      <w:lang w:eastAsia="ru-RU"/>
    </w:rPr>
  </w:style>
  <w:style w:type="character" w:customStyle="1" w:styleId="70">
    <w:name w:val="Заголовок 7 Знак"/>
    <w:basedOn w:val="a0"/>
    <w:link w:val="7"/>
    <w:uiPriority w:val="99"/>
    <w:semiHidden/>
    <w:rsid w:val="00536BA9"/>
    <w:rPr>
      <w:rFonts w:asciiTheme="majorHAnsi" w:eastAsiaTheme="majorEastAsia" w:hAnsiTheme="majorHAnsi" w:cstheme="majorBidi"/>
      <w:i/>
      <w:iCs/>
      <w:color w:val="1F3763" w:themeColor="accent1" w:themeShade="7F"/>
      <w:sz w:val="28"/>
      <w:szCs w:val="28"/>
      <w:lang w:eastAsia="ru-RU"/>
    </w:rPr>
  </w:style>
  <w:style w:type="paragraph" w:customStyle="1" w:styleId="msonormal0">
    <w:name w:val="msonormal"/>
    <w:basedOn w:val="a"/>
    <w:rsid w:val="00536BA9"/>
    <w:pPr>
      <w:spacing w:before="100" w:beforeAutospacing="1" w:after="100" w:afterAutospacing="1"/>
    </w:pPr>
    <w:rPr>
      <w:color w:val="auto"/>
      <w:sz w:val="24"/>
      <w:szCs w:val="24"/>
    </w:rPr>
  </w:style>
  <w:style w:type="paragraph" w:styleId="a3">
    <w:name w:val="Normal (Web)"/>
    <w:basedOn w:val="a"/>
    <w:uiPriority w:val="99"/>
    <w:unhideWhenUsed/>
    <w:rsid w:val="00536BA9"/>
    <w:pPr>
      <w:spacing w:before="100" w:beforeAutospacing="1" w:after="100" w:afterAutospacing="1"/>
    </w:pPr>
    <w:rPr>
      <w:color w:val="auto"/>
      <w:sz w:val="24"/>
      <w:szCs w:val="24"/>
    </w:rPr>
  </w:style>
  <w:style w:type="paragraph" w:styleId="a4">
    <w:name w:val="header"/>
    <w:basedOn w:val="a"/>
    <w:link w:val="a5"/>
    <w:unhideWhenUsed/>
    <w:rsid w:val="00536BA9"/>
    <w:pPr>
      <w:tabs>
        <w:tab w:val="center" w:pos="4677"/>
        <w:tab w:val="right" w:pos="9355"/>
      </w:tabs>
    </w:pPr>
    <w:rPr>
      <w:color w:val="auto"/>
      <w:sz w:val="24"/>
      <w:szCs w:val="24"/>
    </w:rPr>
  </w:style>
  <w:style w:type="character" w:customStyle="1" w:styleId="a5">
    <w:name w:val="Верхний колонтитул Знак"/>
    <w:basedOn w:val="a0"/>
    <w:link w:val="a4"/>
    <w:rsid w:val="00536BA9"/>
    <w:rPr>
      <w:rFonts w:ascii="Times New Roman" w:eastAsia="Times New Roman" w:hAnsi="Times New Roman" w:cs="Times New Roman"/>
      <w:sz w:val="24"/>
      <w:szCs w:val="24"/>
      <w:lang w:eastAsia="ru-RU"/>
    </w:rPr>
  </w:style>
  <w:style w:type="paragraph" w:styleId="a6">
    <w:name w:val="footer"/>
    <w:basedOn w:val="a"/>
    <w:link w:val="a7"/>
    <w:unhideWhenUsed/>
    <w:rsid w:val="00536BA9"/>
    <w:pPr>
      <w:tabs>
        <w:tab w:val="center" w:pos="4677"/>
        <w:tab w:val="right" w:pos="9355"/>
      </w:tabs>
    </w:pPr>
    <w:rPr>
      <w:color w:val="auto"/>
      <w:sz w:val="24"/>
      <w:szCs w:val="24"/>
    </w:rPr>
  </w:style>
  <w:style w:type="character" w:customStyle="1" w:styleId="a7">
    <w:name w:val="Нижний колонтитул Знак"/>
    <w:basedOn w:val="a0"/>
    <w:link w:val="a6"/>
    <w:rsid w:val="00536BA9"/>
    <w:rPr>
      <w:rFonts w:ascii="Times New Roman" w:eastAsia="Times New Roman" w:hAnsi="Times New Roman" w:cs="Times New Roman"/>
      <w:sz w:val="24"/>
      <w:szCs w:val="24"/>
      <w:lang w:eastAsia="ru-RU"/>
    </w:rPr>
  </w:style>
  <w:style w:type="paragraph" w:styleId="a8">
    <w:name w:val="Title"/>
    <w:basedOn w:val="a"/>
    <w:link w:val="a9"/>
    <w:uiPriority w:val="10"/>
    <w:qFormat/>
    <w:rsid w:val="00536BA9"/>
    <w:pPr>
      <w:jc w:val="center"/>
    </w:pPr>
    <w:rPr>
      <w:color w:val="auto"/>
      <w:szCs w:val="20"/>
    </w:rPr>
  </w:style>
  <w:style w:type="character" w:customStyle="1" w:styleId="a9">
    <w:name w:val="Заголовок Знак"/>
    <w:basedOn w:val="a0"/>
    <w:link w:val="a8"/>
    <w:uiPriority w:val="10"/>
    <w:rsid w:val="00536BA9"/>
    <w:rPr>
      <w:rFonts w:ascii="Times New Roman" w:eastAsia="Times New Roman" w:hAnsi="Times New Roman" w:cs="Times New Roman"/>
      <w:sz w:val="28"/>
      <w:szCs w:val="20"/>
      <w:lang w:eastAsia="ru-RU"/>
    </w:rPr>
  </w:style>
  <w:style w:type="paragraph" w:styleId="aa">
    <w:name w:val="Body Text"/>
    <w:basedOn w:val="a"/>
    <w:link w:val="ab"/>
    <w:unhideWhenUsed/>
    <w:rsid w:val="00536BA9"/>
    <w:pPr>
      <w:spacing w:after="120"/>
    </w:pPr>
  </w:style>
  <w:style w:type="character" w:customStyle="1" w:styleId="ab">
    <w:name w:val="Основной текст Знак"/>
    <w:basedOn w:val="a0"/>
    <w:link w:val="aa"/>
    <w:rsid w:val="00536BA9"/>
    <w:rPr>
      <w:rFonts w:ascii="Times New Roman" w:eastAsia="Times New Roman" w:hAnsi="Times New Roman" w:cs="Times New Roman"/>
      <w:color w:val="292929"/>
      <w:sz w:val="28"/>
      <w:szCs w:val="28"/>
      <w:lang w:eastAsia="ru-RU"/>
    </w:rPr>
  </w:style>
  <w:style w:type="paragraph" w:styleId="ac">
    <w:name w:val="Body Text Indent"/>
    <w:basedOn w:val="a"/>
    <w:link w:val="ad"/>
    <w:unhideWhenUsed/>
    <w:rsid w:val="00536BA9"/>
    <w:pPr>
      <w:spacing w:after="120"/>
      <w:ind w:left="283"/>
    </w:pPr>
    <w:rPr>
      <w:color w:val="auto"/>
      <w:sz w:val="20"/>
      <w:szCs w:val="20"/>
    </w:rPr>
  </w:style>
  <w:style w:type="character" w:customStyle="1" w:styleId="ad">
    <w:name w:val="Основной текст с отступом Знак"/>
    <w:basedOn w:val="a0"/>
    <w:link w:val="ac"/>
    <w:rsid w:val="00536BA9"/>
    <w:rPr>
      <w:rFonts w:ascii="Times New Roman" w:eastAsia="Times New Roman" w:hAnsi="Times New Roman" w:cs="Times New Roman"/>
      <w:sz w:val="20"/>
      <w:szCs w:val="20"/>
      <w:lang w:eastAsia="ru-RU"/>
    </w:rPr>
  </w:style>
  <w:style w:type="paragraph" w:styleId="ae">
    <w:name w:val="Subtitle"/>
    <w:basedOn w:val="a"/>
    <w:next w:val="aa"/>
    <w:link w:val="af"/>
    <w:qFormat/>
    <w:rsid w:val="00536BA9"/>
    <w:pPr>
      <w:suppressAutoHyphens/>
      <w:jc w:val="center"/>
    </w:pPr>
    <w:rPr>
      <w:b/>
      <w:color w:val="auto"/>
      <w:sz w:val="36"/>
      <w:szCs w:val="20"/>
      <w:lang w:eastAsia="ar-SA"/>
    </w:rPr>
  </w:style>
  <w:style w:type="character" w:customStyle="1" w:styleId="af">
    <w:name w:val="Подзаголовок Знак"/>
    <w:basedOn w:val="a0"/>
    <w:link w:val="ae"/>
    <w:rsid w:val="00536BA9"/>
    <w:rPr>
      <w:rFonts w:ascii="Times New Roman" w:eastAsia="Times New Roman" w:hAnsi="Times New Roman" w:cs="Times New Roman"/>
      <w:b/>
      <w:sz w:val="36"/>
      <w:szCs w:val="20"/>
      <w:lang w:eastAsia="ar-SA"/>
    </w:rPr>
  </w:style>
  <w:style w:type="paragraph" w:styleId="af0">
    <w:name w:val="No Spacing"/>
    <w:qFormat/>
    <w:rsid w:val="00536BA9"/>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36B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сновной текст (3)_"/>
    <w:link w:val="310"/>
    <w:semiHidden/>
    <w:locked/>
    <w:rsid w:val="00536BA9"/>
    <w:rPr>
      <w:sz w:val="28"/>
      <w:szCs w:val="28"/>
      <w:shd w:val="clear" w:color="auto" w:fill="FFFFFF"/>
    </w:rPr>
  </w:style>
  <w:style w:type="paragraph" w:customStyle="1" w:styleId="310">
    <w:name w:val="Основной текст (3)1"/>
    <w:basedOn w:val="a"/>
    <w:link w:val="31"/>
    <w:semiHidden/>
    <w:rsid w:val="00536BA9"/>
    <w:pPr>
      <w:widowControl w:val="0"/>
      <w:shd w:val="clear" w:color="auto" w:fill="FFFFFF"/>
      <w:spacing w:line="240" w:lineRule="atLeast"/>
    </w:pPr>
    <w:rPr>
      <w:rFonts w:asciiTheme="minorHAnsi" w:eastAsiaTheme="minorHAnsi" w:hAnsiTheme="minorHAnsi" w:cstheme="minorBidi"/>
      <w:color w:val="auto"/>
      <w:lang w:eastAsia="en-US"/>
    </w:rPr>
  </w:style>
  <w:style w:type="character" w:customStyle="1" w:styleId="21">
    <w:name w:val="Основной текст (2)_"/>
    <w:link w:val="22"/>
    <w:uiPriority w:val="99"/>
    <w:locked/>
    <w:rsid w:val="00536BA9"/>
    <w:rPr>
      <w:sz w:val="28"/>
      <w:szCs w:val="28"/>
      <w:shd w:val="clear" w:color="auto" w:fill="FFFFFF"/>
    </w:rPr>
  </w:style>
  <w:style w:type="paragraph" w:customStyle="1" w:styleId="22">
    <w:name w:val="Основной текст (2)"/>
    <w:basedOn w:val="a"/>
    <w:link w:val="21"/>
    <w:uiPriority w:val="99"/>
    <w:rsid w:val="00536BA9"/>
    <w:pPr>
      <w:widowControl w:val="0"/>
      <w:shd w:val="clear" w:color="auto" w:fill="FFFFFF"/>
      <w:spacing w:line="240" w:lineRule="atLeast"/>
    </w:pPr>
    <w:rPr>
      <w:rFonts w:asciiTheme="minorHAnsi" w:eastAsiaTheme="minorHAnsi" w:hAnsiTheme="minorHAnsi" w:cstheme="minorBidi"/>
      <w:color w:val="auto"/>
      <w:lang w:eastAsia="en-US"/>
    </w:rPr>
  </w:style>
  <w:style w:type="character" w:customStyle="1" w:styleId="13">
    <w:name w:val="Основной текст (13)_"/>
    <w:link w:val="130"/>
    <w:semiHidden/>
    <w:locked/>
    <w:rsid w:val="00536BA9"/>
    <w:rPr>
      <w:shd w:val="clear" w:color="auto" w:fill="FFFFFF"/>
    </w:rPr>
  </w:style>
  <w:style w:type="paragraph" w:customStyle="1" w:styleId="130">
    <w:name w:val="Основной текст (13)"/>
    <w:basedOn w:val="a"/>
    <w:link w:val="13"/>
    <w:semiHidden/>
    <w:rsid w:val="00536BA9"/>
    <w:pPr>
      <w:widowControl w:val="0"/>
      <w:shd w:val="clear" w:color="auto" w:fill="FFFFFF"/>
      <w:spacing w:before="480" w:after="240" w:line="283" w:lineRule="exact"/>
    </w:pPr>
    <w:rPr>
      <w:rFonts w:asciiTheme="minorHAnsi" w:eastAsiaTheme="minorHAnsi" w:hAnsiTheme="minorHAnsi" w:cstheme="minorBidi"/>
      <w:color w:val="auto"/>
      <w:sz w:val="22"/>
      <w:szCs w:val="22"/>
      <w:lang w:eastAsia="en-US"/>
    </w:rPr>
  </w:style>
  <w:style w:type="character" w:customStyle="1" w:styleId="41">
    <w:name w:val="Основной текст (4)_"/>
    <w:link w:val="42"/>
    <w:locked/>
    <w:rsid w:val="00536BA9"/>
    <w:rPr>
      <w:b/>
      <w:bCs/>
      <w:sz w:val="26"/>
      <w:szCs w:val="26"/>
      <w:shd w:val="clear" w:color="auto" w:fill="FFFFFF"/>
    </w:rPr>
  </w:style>
  <w:style w:type="paragraph" w:customStyle="1" w:styleId="42">
    <w:name w:val="Основной текст (4)"/>
    <w:basedOn w:val="a"/>
    <w:link w:val="41"/>
    <w:rsid w:val="00536BA9"/>
    <w:pPr>
      <w:widowControl w:val="0"/>
      <w:shd w:val="clear" w:color="auto" w:fill="FFFFFF"/>
      <w:spacing w:before="120" w:after="480" w:line="235" w:lineRule="exact"/>
      <w:jc w:val="center"/>
    </w:pPr>
    <w:rPr>
      <w:rFonts w:asciiTheme="minorHAnsi" w:eastAsiaTheme="minorHAnsi" w:hAnsiTheme="minorHAnsi" w:cstheme="minorBidi"/>
      <w:b/>
      <w:bCs/>
      <w:color w:val="auto"/>
      <w:sz w:val="26"/>
      <w:szCs w:val="26"/>
      <w:lang w:eastAsia="en-US"/>
    </w:rPr>
  </w:style>
  <w:style w:type="character" w:customStyle="1" w:styleId="11">
    <w:name w:val="Заголовок №1_"/>
    <w:link w:val="12"/>
    <w:locked/>
    <w:rsid w:val="00536BA9"/>
    <w:rPr>
      <w:b/>
      <w:bCs/>
      <w:sz w:val="26"/>
      <w:szCs w:val="26"/>
      <w:shd w:val="clear" w:color="auto" w:fill="FFFFFF"/>
    </w:rPr>
  </w:style>
  <w:style w:type="paragraph" w:customStyle="1" w:styleId="12">
    <w:name w:val="Заголовок №1"/>
    <w:basedOn w:val="a"/>
    <w:link w:val="11"/>
    <w:rsid w:val="00536BA9"/>
    <w:pPr>
      <w:widowControl w:val="0"/>
      <w:shd w:val="clear" w:color="auto" w:fill="FFFFFF"/>
      <w:spacing w:line="240" w:lineRule="atLeast"/>
      <w:outlineLvl w:val="0"/>
    </w:pPr>
    <w:rPr>
      <w:rFonts w:asciiTheme="minorHAnsi" w:eastAsiaTheme="minorHAnsi" w:hAnsiTheme="minorHAnsi" w:cstheme="minorBidi"/>
      <w:b/>
      <w:bCs/>
      <w:color w:val="auto"/>
      <w:sz w:val="26"/>
      <w:szCs w:val="26"/>
      <w:lang w:eastAsia="en-US"/>
    </w:rPr>
  </w:style>
  <w:style w:type="paragraph" w:customStyle="1" w:styleId="ConsNormal">
    <w:name w:val="ConsNormal"/>
    <w:rsid w:val="00536B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12">
    <w:name w:val="Font Style12"/>
    <w:rsid w:val="00536BA9"/>
    <w:rPr>
      <w:rFonts w:ascii="Times New Roman" w:hAnsi="Times New Roman" w:cs="Times New Roman" w:hint="default"/>
      <w:b/>
      <w:bCs/>
      <w:sz w:val="22"/>
      <w:szCs w:val="22"/>
    </w:rPr>
  </w:style>
  <w:style w:type="character" w:customStyle="1" w:styleId="FontStyle14">
    <w:name w:val="Font Style14"/>
    <w:rsid w:val="00536BA9"/>
    <w:rPr>
      <w:rFonts w:ascii="Times New Roman" w:hAnsi="Times New Roman" w:cs="Times New Roman" w:hint="default"/>
      <w:sz w:val="22"/>
      <w:szCs w:val="22"/>
    </w:rPr>
  </w:style>
  <w:style w:type="character" w:customStyle="1" w:styleId="23">
    <w:name w:val="Основной текст (2) + Курсив"/>
    <w:rsid w:val="00536BA9"/>
    <w:rPr>
      <w:i/>
      <w:iCs/>
      <w:sz w:val="26"/>
      <w:szCs w:val="26"/>
      <w:lang w:bidi="ar-SA"/>
    </w:rPr>
  </w:style>
  <w:style w:type="character" w:customStyle="1" w:styleId="32">
    <w:name w:val="Основной текст (3) + Не курсив"/>
    <w:rsid w:val="00536BA9"/>
    <w:rPr>
      <w:i/>
      <w:iCs/>
      <w:sz w:val="26"/>
      <w:szCs w:val="26"/>
      <w:lang w:bidi="ar-SA"/>
    </w:rPr>
  </w:style>
  <w:style w:type="character" w:customStyle="1" w:styleId="24">
    <w:name w:val="Основной текст (2) + Полужирный"/>
    <w:rsid w:val="00536BA9"/>
    <w:rPr>
      <w:b/>
      <w:bCs/>
      <w:sz w:val="26"/>
      <w:szCs w:val="26"/>
      <w:lang w:bidi="ar-SA"/>
    </w:rPr>
  </w:style>
  <w:style w:type="character" w:customStyle="1" w:styleId="51">
    <w:name w:val="Основной текст (5) + Не курсив"/>
    <w:basedOn w:val="a0"/>
    <w:rsid w:val="00536BA9"/>
    <w:rPr>
      <w:i/>
      <w:iCs/>
      <w:sz w:val="26"/>
      <w:szCs w:val="26"/>
      <w:lang w:bidi="ar-SA"/>
    </w:rPr>
  </w:style>
  <w:style w:type="character" w:customStyle="1" w:styleId="14">
    <w:name w:val="Верхний колонтитул Знак1"/>
    <w:basedOn w:val="a0"/>
    <w:uiPriority w:val="99"/>
    <w:semiHidden/>
    <w:rsid w:val="00536BA9"/>
    <w:rPr>
      <w:rFonts w:ascii="Times New Roman" w:eastAsia="Times New Roman" w:hAnsi="Times New Roman" w:cs="Times New Roman" w:hint="default"/>
      <w:color w:val="292929"/>
      <w:sz w:val="28"/>
      <w:szCs w:val="28"/>
      <w:lang w:eastAsia="ru-RU"/>
    </w:rPr>
  </w:style>
  <w:style w:type="character" w:customStyle="1" w:styleId="15">
    <w:name w:val="Нижний колонтитул Знак1"/>
    <w:basedOn w:val="a0"/>
    <w:uiPriority w:val="99"/>
    <w:semiHidden/>
    <w:rsid w:val="00536BA9"/>
    <w:rPr>
      <w:rFonts w:ascii="Times New Roman" w:eastAsia="Times New Roman" w:hAnsi="Times New Roman" w:cs="Times New Roman" w:hint="default"/>
      <w:color w:val="292929"/>
      <w:sz w:val="28"/>
      <w:szCs w:val="28"/>
      <w:lang w:eastAsia="ru-RU"/>
    </w:rPr>
  </w:style>
  <w:style w:type="paragraph" w:styleId="af1">
    <w:name w:val="Balloon Text"/>
    <w:basedOn w:val="a"/>
    <w:link w:val="af2"/>
    <w:semiHidden/>
    <w:unhideWhenUsed/>
    <w:rsid w:val="00261B8C"/>
    <w:rPr>
      <w:rFonts w:ascii="Tahoma" w:hAnsi="Tahoma" w:cs="Tahoma"/>
      <w:sz w:val="16"/>
      <w:szCs w:val="16"/>
    </w:rPr>
  </w:style>
  <w:style w:type="character" w:customStyle="1" w:styleId="af2">
    <w:name w:val="Текст выноски Знак"/>
    <w:basedOn w:val="a0"/>
    <w:link w:val="af1"/>
    <w:semiHidden/>
    <w:rsid w:val="00261B8C"/>
    <w:rPr>
      <w:rFonts w:ascii="Tahoma" w:eastAsia="Times New Roman" w:hAnsi="Tahoma" w:cs="Tahoma"/>
      <w:color w:val="292929"/>
      <w:sz w:val="16"/>
      <w:szCs w:val="16"/>
      <w:lang w:eastAsia="ru-RU"/>
    </w:rPr>
  </w:style>
  <w:style w:type="character" w:customStyle="1" w:styleId="9">
    <w:name w:val="Основной текст (9)_"/>
    <w:link w:val="90"/>
    <w:locked/>
    <w:rsid w:val="005F42DB"/>
    <w:rPr>
      <w:sz w:val="28"/>
      <w:szCs w:val="28"/>
      <w:shd w:val="clear" w:color="auto" w:fill="FFFFFF"/>
    </w:rPr>
  </w:style>
  <w:style w:type="paragraph" w:customStyle="1" w:styleId="90">
    <w:name w:val="Основной текст (9)"/>
    <w:basedOn w:val="a"/>
    <w:link w:val="9"/>
    <w:rsid w:val="005F42DB"/>
    <w:pPr>
      <w:widowControl w:val="0"/>
      <w:shd w:val="clear" w:color="auto" w:fill="FFFFFF"/>
      <w:spacing w:line="322" w:lineRule="exact"/>
      <w:ind w:hanging="1380"/>
      <w:jc w:val="both"/>
    </w:pPr>
    <w:rPr>
      <w:rFonts w:asciiTheme="minorHAnsi" w:eastAsiaTheme="minorHAnsi" w:hAnsiTheme="minorHAnsi" w:cstheme="minorBidi"/>
      <w:color w:val="auto"/>
      <w:lang w:eastAsia="en-US"/>
    </w:rPr>
  </w:style>
  <w:style w:type="character" w:customStyle="1" w:styleId="71">
    <w:name w:val="Основной текст (7)_"/>
    <w:link w:val="710"/>
    <w:locked/>
    <w:rsid w:val="005F42DB"/>
    <w:rPr>
      <w:sz w:val="26"/>
      <w:szCs w:val="26"/>
      <w:shd w:val="clear" w:color="auto" w:fill="FFFFFF"/>
    </w:rPr>
  </w:style>
  <w:style w:type="paragraph" w:customStyle="1" w:styleId="710">
    <w:name w:val="Основной текст (7)1"/>
    <w:basedOn w:val="a"/>
    <w:link w:val="71"/>
    <w:rsid w:val="005F42DB"/>
    <w:pPr>
      <w:widowControl w:val="0"/>
      <w:shd w:val="clear" w:color="auto" w:fill="FFFFFF"/>
      <w:spacing w:before="300" w:after="300" w:line="240" w:lineRule="atLeast"/>
      <w:jc w:val="both"/>
    </w:pPr>
    <w:rPr>
      <w:rFonts w:asciiTheme="minorHAnsi" w:eastAsiaTheme="minorHAnsi" w:hAnsiTheme="minorHAnsi" w:cstheme="minorBidi"/>
      <w:color w:val="auto"/>
      <w:sz w:val="26"/>
      <w:szCs w:val="26"/>
      <w:lang w:eastAsia="en-US"/>
    </w:rPr>
  </w:style>
  <w:style w:type="character" w:customStyle="1" w:styleId="8">
    <w:name w:val="Основной текст (8)_"/>
    <w:link w:val="80"/>
    <w:locked/>
    <w:rsid w:val="005F42DB"/>
    <w:rPr>
      <w:sz w:val="26"/>
      <w:szCs w:val="26"/>
      <w:shd w:val="clear" w:color="auto" w:fill="FFFFFF"/>
    </w:rPr>
  </w:style>
  <w:style w:type="paragraph" w:customStyle="1" w:styleId="80">
    <w:name w:val="Основной текст (8)"/>
    <w:basedOn w:val="a"/>
    <w:link w:val="8"/>
    <w:rsid w:val="005F42DB"/>
    <w:pPr>
      <w:widowControl w:val="0"/>
      <w:shd w:val="clear" w:color="auto" w:fill="FFFFFF"/>
      <w:spacing w:after="1080" w:line="240" w:lineRule="atLeast"/>
      <w:jc w:val="right"/>
    </w:pPr>
    <w:rPr>
      <w:rFonts w:asciiTheme="minorHAnsi" w:eastAsiaTheme="minorHAnsi" w:hAnsiTheme="minorHAnsi" w:cstheme="minorBidi"/>
      <w:color w:val="auto"/>
      <w:sz w:val="26"/>
      <w:szCs w:val="26"/>
      <w:lang w:eastAsia="en-US"/>
    </w:rPr>
  </w:style>
  <w:style w:type="paragraph" w:customStyle="1" w:styleId="210">
    <w:name w:val="Основной текст (2)1"/>
    <w:basedOn w:val="a"/>
    <w:rsid w:val="005F42DB"/>
    <w:pPr>
      <w:widowControl w:val="0"/>
      <w:shd w:val="clear" w:color="auto" w:fill="FFFFFF"/>
      <w:spacing w:after="660" w:line="240" w:lineRule="atLeast"/>
      <w:jc w:val="both"/>
    </w:pPr>
    <w:rPr>
      <w:rFonts w:asciiTheme="minorHAnsi" w:eastAsiaTheme="minorHAnsi" w:hAnsiTheme="minorHAnsi" w:cstheme="minorBidi"/>
      <w:color w:val="auto"/>
      <w:sz w:val="26"/>
      <w:szCs w:val="26"/>
      <w:lang w:eastAsia="en-US"/>
    </w:rPr>
  </w:style>
  <w:style w:type="paragraph" w:customStyle="1" w:styleId="ConsPlusNonformat">
    <w:name w:val="ConsPlusNonformat"/>
    <w:rsid w:val="005F4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91">
    <w:name w:val="Основной текст (9) + Курсив"/>
    <w:rsid w:val="005F42DB"/>
    <w:rPr>
      <w:i/>
      <w:iCs/>
      <w:sz w:val="28"/>
      <w:szCs w:val="28"/>
      <w:lang w:bidi="ar-SA"/>
    </w:rPr>
  </w:style>
  <w:style w:type="character" w:customStyle="1" w:styleId="92">
    <w:name w:val="Основной текст (9) + Полужирный"/>
    <w:rsid w:val="005F42DB"/>
    <w:rPr>
      <w:b/>
      <w:bCs/>
      <w:sz w:val="26"/>
      <w:szCs w:val="26"/>
      <w:lang w:bidi="ar-SA"/>
    </w:rPr>
  </w:style>
  <w:style w:type="character" w:customStyle="1" w:styleId="72">
    <w:name w:val="Основной текст (7) + Курсив"/>
    <w:rsid w:val="005F42DB"/>
    <w:rPr>
      <w:i/>
      <w:iCs/>
      <w:sz w:val="26"/>
      <w:szCs w:val="26"/>
      <w:lang w:bidi="ar-SA"/>
    </w:rPr>
  </w:style>
  <w:style w:type="paragraph" w:customStyle="1" w:styleId="ConsPlusNormal">
    <w:name w:val="ConsPlusNormal"/>
    <w:link w:val="ConsPlusNormal0"/>
    <w:rsid w:val="00267FF8"/>
    <w:pPr>
      <w:widowControl w:val="0"/>
      <w:autoSpaceDE w:val="0"/>
      <w:autoSpaceDN w:val="0"/>
      <w:spacing w:after="0" w:line="240" w:lineRule="auto"/>
    </w:pPr>
    <w:rPr>
      <w:rFonts w:ascii="Calibri" w:eastAsia="Times New Roman" w:hAnsi="Calibri" w:cs="Times New Roman"/>
      <w:sz w:val="28"/>
      <w:szCs w:val="28"/>
      <w:lang w:eastAsia="ru-RU"/>
    </w:rPr>
  </w:style>
  <w:style w:type="character" w:styleId="af3">
    <w:name w:val="Hyperlink"/>
    <w:basedOn w:val="a0"/>
    <w:unhideWhenUsed/>
    <w:rsid w:val="00267FF8"/>
    <w:rPr>
      <w:color w:val="0000FF"/>
      <w:u w:val="single"/>
    </w:rPr>
  </w:style>
  <w:style w:type="character" w:customStyle="1" w:styleId="40">
    <w:name w:val="Заголовок 4 Знак"/>
    <w:basedOn w:val="a0"/>
    <w:link w:val="4"/>
    <w:semiHidden/>
    <w:rsid w:val="00D71595"/>
    <w:rPr>
      <w:rFonts w:ascii="Times New Roman" w:eastAsia="Times New Roman" w:hAnsi="Times New Roman" w:cs="Times New Roman"/>
      <w:b/>
      <w:bCs/>
      <w:sz w:val="28"/>
      <w:szCs w:val="28"/>
      <w:lang w:eastAsia="ru-RU"/>
    </w:rPr>
  </w:style>
  <w:style w:type="paragraph" w:customStyle="1" w:styleId="16">
    <w:name w:val="Знак Знак1"/>
    <w:basedOn w:val="a"/>
    <w:rsid w:val="00D71595"/>
    <w:pPr>
      <w:widowControl w:val="0"/>
      <w:adjustRightInd w:val="0"/>
      <w:spacing w:after="160" w:line="240" w:lineRule="exact"/>
      <w:jc w:val="right"/>
    </w:pPr>
    <w:rPr>
      <w:color w:val="auto"/>
      <w:sz w:val="20"/>
      <w:szCs w:val="20"/>
      <w:lang w:val="en-GB" w:eastAsia="en-US"/>
    </w:rPr>
  </w:style>
  <w:style w:type="paragraph" w:customStyle="1" w:styleId="af4">
    <w:name w:val="Îáû÷íûé"/>
    <w:rsid w:val="00D71595"/>
    <w:pPr>
      <w:spacing w:after="0" w:line="240" w:lineRule="auto"/>
    </w:pPr>
    <w:rPr>
      <w:rFonts w:ascii="Times New Roman" w:eastAsia="Times New Roman" w:hAnsi="Times New Roman" w:cs="Times New Roman"/>
      <w:sz w:val="20"/>
      <w:szCs w:val="20"/>
      <w:lang w:eastAsia="ru-RU"/>
    </w:rPr>
  </w:style>
  <w:style w:type="paragraph" w:customStyle="1" w:styleId="af5">
    <w:name w:val="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17">
    <w:name w:val="Знак1 Знак Знак Знак Знак Знак Знак Знак Знак Знак 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61">
    <w:name w:val="Знак Знак6"/>
    <w:basedOn w:val="a"/>
    <w:rsid w:val="00D71595"/>
    <w:pPr>
      <w:widowControl w:val="0"/>
      <w:adjustRightInd w:val="0"/>
      <w:spacing w:after="160" w:line="240" w:lineRule="exact"/>
      <w:jc w:val="right"/>
    </w:pPr>
    <w:rPr>
      <w:color w:val="auto"/>
      <w:sz w:val="20"/>
      <w:szCs w:val="20"/>
      <w:lang w:val="en-GB" w:eastAsia="en-US"/>
    </w:rPr>
  </w:style>
  <w:style w:type="paragraph" w:customStyle="1" w:styleId="af6">
    <w:name w:val="Знак Знак Знак Знак Знак Знак"/>
    <w:basedOn w:val="a"/>
    <w:rsid w:val="00D71595"/>
    <w:pPr>
      <w:spacing w:before="100" w:beforeAutospacing="1" w:after="100" w:afterAutospacing="1"/>
    </w:pPr>
    <w:rPr>
      <w:rFonts w:ascii="Tahoma" w:hAnsi="Tahoma" w:cs="Tahoma"/>
      <w:color w:val="auto"/>
      <w:sz w:val="20"/>
      <w:szCs w:val="20"/>
      <w:lang w:val="en-US" w:eastAsia="en-US"/>
    </w:rPr>
  </w:style>
  <w:style w:type="paragraph" w:customStyle="1" w:styleId="18">
    <w:name w:val="Знак1 Знак Знак Знак Знак Знак Знак 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33">
    <w:name w:val="Знак3"/>
    <w:aliases w:val="Знак3 Знак,Название Знак"/>
    <w:basedOn w:val="a"/>
    <w:link w:val="19"/>
    <w:rsid w:val="00D71595"/>
    <w:rPr>
      <w:color w:val="auto"/>
      <w:sz w:val="24"/>
      <w:szCs w:val="24"/>
    </w:rPr>
  </w:style>
  <w:style w:type="character" w:customStyle="1" w:styleId="19">
    <w:name w:val="Название Знак1"/>
    <w:aliases w:val="Знак3 Знак2,Знак3 Знак Знак1,Название Знак Знак1,Название Знак Знак Знак"/>
    <w:link w:val="33"/>
    <w:locked/>
    <w:rsid w:val="00D71595"/>
    <w:rPr>
      <w:rFonts w:ascii="Times New Roman" w:eastAsia="Times New Roman" w:hAnsi="Times New Roman" w:cs="Times New Roman"/>
      <w:sz w:val="24"/>
      <w:szCs w:val="24"/>
      <w:lang w:eastAsia="ru-RU"/>
    </w:rPr>
  </w:style>
  <w:style w:type="character" w:customStyle="1" w:styleId="311">
    <w:name w:val="Знак3 Знак1"/>
    <w:aliases w:val="Знак3 Знак Знак,Название Знак Знак"/>
    <w:locked/>
    <w:rsid w:val="00D71595"/>
    <w:rPr>
      <w:sz w:val="28"/>
      <w:szCs w:val="28"/>
      <w:lang w:val="ru-RU" w:eastAsia="ru-RU" w:bidi="ar-SA"/>
    </w:rPr>
  </w:style>
  <w:style w:type="table" w:styleId="af7">
    <w:name w:val="Table Grid"/>
    <w:basedOn w:val="a1"/>
    <w:rsid w:val="002D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B7DE5"/>
    <w:pPr>
      <w:ind w:left="720"/>
      <w:contextualSpacing/>
    </w:pPr>
    <w:rPr>
      <w:color w:val="auto"/>
      <w:sz w:val="24"/>
      <w:szCs w:val="24"/>
    </w:rPr>
  </w:style>
  <w:style w:type="paragraph" w:customStyle="1" w:styleId="s1">
    <w:name w:val="s_1"/>
    <w:basedOn w:val="a"/>
    <w:rsid w:val="004B7DE5"/>
    <w:pPr>
      <w:spacing w:before="100" w:beforeAutospacing="1" w:after="100" w:afterAutospacing="1"/>
    </w:pPr>
    <w:rPr>
      <w:color w:val="auto"/>
      <w:sz w:val="24"/>
      <w:szCs w:val="24"/>
    </w:rPr>
  </w:style>
  <w:style w:type="paragraph" w:customStyle="1" w:styleId="s3">
    <w:name w:val="s_3"/>
    <w:basedOn w:val="a"/>
    <w:rsid w:val="004B7DE5"/>
    <w:pPr>
      <w:spacing w:before="100" w:beforeAutospacing="1" w:after="100" w:afterAutospacing="1"/>
    </w:pPr>
    <w:rPr>
      <w:color w:val="auto"/>
      <w:sz w:val="24"/>
      <w:szCs w:val="24"/>
    </w:rPr>
  </w:style>
  <w:style w:type="paragraph" w:customStyle="1" w:styleId="Style1">
    <w:name w:val="Style1"/>
    <w:basedOn w:val="a"/>
    <w:rsid w:val="00777B03"/>
    <w:pPr>
      <w:widowControl w:val="0"/>
      <w:autoSpaceDE w:val="0"/>
    </w:pPr>
    <w:rPr>
      <w:color w:val="auto"/>
      <w:sz w:val="24"/>
      <w:szCs w:val="24"/>
      <w:lang w:eastAsia="ar-SA"/>
    </w:rPr>
  </w:style>
  <w:style w:type="paragraph" w:customStyle="1" w:styleId="Style2">
    <w:name w:val="Style2"/>
    <w:basedOn w:val="a"/>
    <w:rsid w:val="00777B03"/>
    <w:pPr>
      <w:widowControl w:val="0"/>
      <w:autoSpaceDE w:val="0"/>
      <w:spacing w:line="360" w:lineRule="exact"/>
      <w:jc w:val="center"/>
    </w:pPr>
    <w:rPr>
      <w:color w:val="auto"/>
      <w:sz w:val="24"/>
      <w:szCs w:val="24"/>
      <w:lang w:eastAsia="ar-SA"/>
    </w:rPr>
  </w:style>
  <w:style w:type="paragraph" w:customStyle="1" w:styleId="Standard">
    <w:name w:val="Standard"/>
    <w:rsid w:val="00777B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77B03"/>
    <w:pPr>
      <w:suppressLineNumbers/>
    </w:pPr>
  </w:style>
  <w:style w:type="character" w:customStyle="1" w:styleId="FontStyle11">
    <w:name w:val="Font Style11"/>
    <w:rsid w:val="00777B03"/>
    <w:rPr>
      <w:rFonts w:ascii="Times New Roman" w:hAnsi="Times New Roman" w:cs="Times New Roman" w:hint="default"/>
      <w:b/>
      <w:bCs/>
      <w:spacing w:val="20"/>
      <w:sz w:val="36"/>
      <w:szCs w:val="36"/>
    </w:rPr>
  </w:style>
  <w:style w:type="character" w:customStyle="1" w:styleId="ConsPlusNormal0">
    <w:name w:val="ConsPlusNormal Знак"/>
    <w:link w:val="ConsPlusNormal"/>
    <w:uiPriority w:val="99"/>
    <w:locked/>
    <w:rsid w:val="00EA679D"/>
    <w:rPr>
      <w:rFonts w:ascii="Calibri" w:eastAsia="Times New Roman" w:hAnsi="Calibri" w:cs="Times New Roman"/>
      <w:sz w:val="28"/>
      <w:szCs w:val="28"/>
      <w:lang w:eastAsia="ru-RU"/>
    </w:rPr>
  </w:style>
  <w:style w:type="character" w:customStyle="1" w:styleId="blk">
    <w:name w:val="blk"/>
    <w:uiPriority w:val="99"/>
    <w:rsid w:val="008020ED"/>
  </w:style>
  <w:style w:type="character" w:styleId="af9">
    <w:name w:val="FollowedHyperlink"/>
    <w:basedOn w:val="a0"/>
    <w:uiPriority w:val="99"/>
    <w:semiHidden/>
    <w:unhideWhenUsed/>
    <w:rsid w:val="00623163"/>
    <w:rPr>
      <w:color w:val="954F72" w:themeColor="followedHyperlink"/>
      <w:u w:val="single"/>
    </w:rPr>
  </w:style>
  <w:style w:type="paragraph" w:styleId="afa">
    <w:name w:val="caption"/>
    <w:basedOn w:val="a"/>
    <w:next w:val="a"/>
    <w:semiHidden/>
    <w:unhideWhenUsed/>
    <w:qFormat/>
    <w:rsid w:val="00623163"/>
    <w:pPr>
      <w:spacing w:before="120" w:after="120"/>
    </w:pPr>
    <w:rPr>
      <w:b/>
      <w:color w:val="auto"/>
      <w:sz w:val="20"/>
      <w:szCs w:val="20"/>
    </w:rPr>
  </w:style>
  <w:style w:type="paragraph" w:customStyle="1" w:styleId="1a">
    <w:name w:val="Стиль1"/>
    <w:basedOn w:val="a"/>
    <w:rsid w:val="00623163"/>
    <w:rPr>
      <w:b/>
      <w:color w:val="00FF00"/>
      <w:sz w:val="48"/>
      <w:szCs w:val="20"/>
    </w:rPr>
  </w:style>
  <w:style w:type="paragraph" w:customStyle="1" w:styleId="25">
    <w:name w:val="Стиль2"/>
    <w:basedOn w:val="a"/>
    <w:rsid w:val="00623163"/>
    <w:rPr>
      <w:b/>
      <w:outline/>
      <w:color w:val="000000"/>
      <w:sz w:val="36"/>
      <w:szCs w:val="20"/>
    </w:rPr>
  </w:style>
  <w:style w:type="paragraph" w:customStyle="1" w:styleId="1b">
    <w:name w:val="Абзац списка1"/>
    <w:basedOn w:val="a"/>
    <w:rsid w:val="00623163"/>
    <w:pPr>
      <w:ind w:left="720"/>
    </w:pPr>
    <w:rPr>
      <w:rFonts w:eastAsia="Calibri"/>
      <w:color w:val="auto"/>
      <w:sz w:val="20"/>
      <w:szCs w:val="20"/>
    </w:rPr>
  </w:style>
  <w:style w:type="paragraph" w:styleId="HTML">
    <w:name w:val="HTML Preformatted"/>
    <w:basedOn w:val="a"/>
    <w:link w:val="HTML0"/>
    <w:semiHidden/>
    <w:unhideWhenUsed/>
    <w:rsid w:val="00B4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semiHidden/>
    <w:rsid w:val="00B40232"/>
    <w:rPr>
      <w:rFonts w:ascii="Courier New" w:eastAsia="Times New Roman" w:hAnsi="Courier New" w:cs="Courier New"/>
      <w:sz w:val="20"/>
      <w:szCs w:val="20"/>
      <w:lang w:eastAsia="ru-RU"/>
    </w:rPr>
  </w:style>
  <w:style w:type="paragraph" w:styleId="afb">
    <w:name w:val="footnote text"/>
    <w:basedOn w:val="a"/>
    <w:link w:val="afc"/>
    <w:semiHidden/>
    <w:unhideWhenUsed/>
    <w:rsid w:val="00B40232"/>
    <w:rPr>
      <w:color w:val="auto"/>
      <w:sz w:val="20"/>
      <w:szCs w:val="24"/>
    </w:rPr>
  </w:style>
  <w:style w:type="character" w:customStyle="1" w:styleId="afc">
    <w:name w:val="Текст сноски Знак"/>
    <w:basedOn w:val="a0"/>
    <w:link w:val="afb"/>
    <w:semiHidden/>
    <w:rsid w:val="00B40232"/>
    <w:rPr>
      <w:rFonts w:ascii="Times New Roman" w:eastAsia="Times New Roman" w:hAnsi="Times New Roman" w:cs="Times New Roman"/>
      <w:sz w:val="20"/>
      <w:szCs w:val="24"/>
      <w:lang w:eastAsia="ru-RU"/>
    </w:rPr>
  </w:style>
  <w:style w:type="paragraph" w:styleId="34">
    <w:name w:val="Body Text 3"/>
    <w:basedOn w:val="a"/>
    <w:link w:val="35"/>
    <w:semiHidden/>
    <w:unhideWhenUsed/>
    <w:rsid w:val="00B40232"/>
    <w:pPr>
      <w:jc w:val="both"/>
    </w:pPr>
    <w:rPr>
      <w:b/>
      <w:color w:val="auto"/>
      <w:szCs w:val="20"/>
    </w:rPr>
  </w:style>
  <w:style w:type="character" w:customStyle="1" w:styleId="35">
    <w:name w:val="Основной текст 3 Знак"/>
    <w:basedOn w:val="a0"/>
    <w:link w:val="34"/>
    <w:semiHidden/>
    <w:rsid w:val="00B40232"/>
    <w:rPr>
      <w:rFonts w:ascii="Times New Roman" w:eastAsia="Times New Roman" w:hAnsi="Times New Roman" w:cs="Times New Roman"/>
      <w:b/>
      <w:sz w:val="28"/>
      <w:szCs w:val="20"/>
      <w:lang w:eastAsia="ru-RU"/>
    </w:rPr>
  </w:style>
  <w:style w:type="paragraph" w:styleId="26">
    <w:name w:val="Body Text Indent 2"/>
    <w:basedOn w:val="a"/>
    <w:link w:val="27"/>
    <w:semiHidden/>
    <w:unhideWhenUsed/>
    <w:rsid w:val="00B40232"/>
    <w:pPr>
      <w:spacing w:after="120" w:line="480" w:lineRule="auto"/>
      <w:ind w:left="283"/>
    </w:pPr>
    <w:rPr>
      <w:color w:val="auto"/>
      <w:sz w:val="20"/>
      <w:szCs w:val="20"/>
    </w:rPr>
  </w:style>
  <w:style w:type="character" w:customStyle="1" w:styleId="27">
    <w:name w:val="Основной текст с отступом 2 Знак"/>
    <w:basedOn w:val="a0"/>
    <w:link w:val="26"/>
    <w:semiHidden/>
    <w:rsid w:val="00B40232"/>
    <w:rPr>
      <w:rFonts w:ascii="Times New Roman" w:eastAsia="Times New Roman" w:hAnsi="Times New Roman" w:cs="Times New Roman"/>
      <w:sz w:val="20"/>
      <w:szCs w:val="20"/>
      <w:lang w:eastAsia="ru-RU"/>
    </w:rPr>
  </w:style>
  <w:style w:type="paragraph" w:styleId="afd">
    <w:name w:val="Plain Text"/>
    <w:basedOn w:val="a"/>
    <w:link w:val="afe"/>
    <w:semiHidden/>
    <w:unhideWhenUsed/>
    <w:rsid w:val="00B40232"/>
    <w:pPr>
      <w:spacing w:line="360" w:lineRule="auto"/>
      <w:ind w:firstLine="720"/>
    </w:pPr>
    <w:rPr>
      <w:rFonts w:ascii="Courier New" w:hAnsi="Courier New"/>
      <w:color w:val="auto"/>
      <w:sz w:val="20"/>
      <w:szCs w:val="20"/>
    </w:rPr>
  </w:style>
  <w:style w:type="character" w:customStyle="1" w:styleId="afe">
    <w:name w:val="Текст Знак"/>
    <w:basedOn w:val="a0"/>
    <w:link w:val="afd"/>
    <w:semiHidden/>
    <w:rsid w:val="00B40232"/>
    <w:rPr>
      <w:rFonts w:ascii="Courier New" w:eastAsia="Times New Roman" w:hAnsi="Courier New" w:cs="Times New Roman"/>
      <w:sz w:val="20"/>
      <w:szCs w:val="20"/>
      <w:lang w:eastAsia="ru-RU"/>
    </w:rPr>
  </w:style>
  <w:style w:type="paragraph" w:customStyle="1" w:styleId="ConsNonformat">
    <w:name w:val="ConsNonformat"/>
    <w:rsid w:val="00B40232"/>
    <w:pPr>
      <w:snapToGrid w:val="0"/>
      <w:spacing w:after="0" w:line="240" w:lineRule="auto"/>
    </w:pPr>
    <w:rPr>
      <w:rFonts w:ascii="Courier New" w:eastAsia="Times New Roman" w:hAnsi="Courier New" w:cs="Times New Roman"/>
      <w:sz w:val="20"/>
      <w:szCs w:val="20"/>
      <w:lang w:eastAsia="ru-RU"/>
    </w:rPr>
  </w:style>
  <w:style w:type="character" w:styleId="aff">
    <w:name w:val="endnote reference"/>
    <w:semiHidden/>
    <w:unhideWhenUsed/>
    <w:rsid w:val="00B40232"/>
    <w:rPr>
      <w:vertAlign w:val="superscript"/>
    </w:rPr>
  </w:style>
  <w:style w:type="character" w:customStyle="1" w:styleId="1c">
    <w:name w:val="Заголовок Знак1"/>
    <w:uiPriority w:val="10"/>
    <w:locked/>
    <w:rsid w:val="00B40232"/>
    <w:rPr>
      <w:rFonts w:ascii="Times New Roman" w:eastAsia="Times New Roman" w:hAnsi="Times New Roman" w:cs="Times New Roman"/>
      <w:sz w:val="32"/>
      <w:szCs w:val="32"/>
      <w:lang w:eastAsia="ru-RU"/>
    </w:rPr>
  </w:style>
  <w:style w:type="character" w:customStyle="1" w:styleId="aff0">
    <w:name w:val="Знак"/>
    <w:rsid w:val="00B40232"/>
    <w:rPr>
      <w:sz w:val="32"/>
      <w:szCs w:val="32"/>
    </w:rPr>
  </w:style>
  <w:style w:type="character" w:customStyle="1" w:styleId="aff1">
    <w:name w:val="Символы концевой сноски"/>
    <w:rsid w:val="00B40232"/>
    <w:rPr>
      <w:vertAlign w:val="superscript"/>
    </w:rPr>
  </w:style>
  <w:style w:type="paragraph" w:customStyle="1" w:styleId="formattext">
    <w:name w:val="formattext"/>
    <w:basedOn w:val="a"/>
    <w:rsid w:val="00AD00C3"/>
    <w:pPr>
      <w:spacing w:before="100" w:beforeAutospacing="1" w:after="100" w:afterAutospacing="1"/>
    </w:pPr>
    <w:rPr>
      <w:color w:val="auto"/>
      <w:sz w:val="24"/>
      <w:szCs w:val="24"/>
    </w:rPr>
  </w:style>
  <w:style w:type="paragraph" w:customStyle="1" w:styleId="aff2">
    <w:name w:val="Прижатый влево"/>
    <w:basedOn w:val="a"/>
    <w:next w:val="a"/>
    <w:rsid w:val="00C5418B"/>
    <w:pPr>
      <w:autoSpaceDE w:val="0"/>
      <w:autoSpaceDN w:val="0"/>
      <w:adjustRightInd w:val="0"/>
    </w:pPr>
    <w:rPr>
      <w:rFonts w:ascii="Arial" w:hAnsi="Arial"/>
      <w:color w:val="auto"/>
      <w:sz w:val="24"/>
      <w:szCs w:val="24"/>
    </w:rPr>
  </w:style>
  <w:style w:type="paragraph" w:customStyle="1" w:styleId="aff3">
    <w:name w:val="Очистить формат"/>
    <w:basedOn w:val="a3"/>
    <w:uiPriority w:val="99"/>
    <w:semiHidden/>
    <w:rsid w:val="003E67F3"/>
    <w:pPr>
      <w:widowControl w:val="0"/>
      <w:suppressAutoHyphens/>
      <w:spacing w:before="0" w:beforeAutospacing="0" w:after="0" w:afterAutospacing="0"/>
    </w:pPr>
    <w:rPr>
      <w:rFonts w:eastAsia="Andale Sans UI"/>
      <w:kern w:val="2"/>
    </w:rPr>
  </w:style>
  <w:style w:type="character" w:customStyle="1" w:styleId="28">
    <w:name w:val="Название Знак2"/>
    <w:basedOn w:val="a0"/>
    <w:locked/>
    <w:rsid w:val="00B9745A"/>
    <w:rPr>
      <w:rFonts w:asciiTheme="majorHAnsi" w:eastAsiaTheme="majorEastAsia" w:hAnsiTheme="majorHAnsi" w:cstheme="majorBidi" w:hint="default"/>
      <w:spacing w:val="-10"/>
      <w:kern w:val="28"/>
      <w:sz w:val="56"/>
      <w:szCs w:val="56"/>
      <w:lang w:eastAsia="ru-RU"/>
    </w:rPr>
  </w:style>
  <w:style w:type="character" w:customStyle="1" w:styleId="ConsPlusNormal1">
    <w:name w:val="ConsPlusNormal1"/>
    <w:locked/>
    <w:rsid w:val="00AA1997"/>
    <w:rPr>
      <w:rFonts w:ascii="Arial" w:eastAsia="Arial" w:hAnsi="Arial" w:cs="Arial"/>
      <w:lang w:eastAsia="ar-SA"/>
    </w:rPr>
  </w:style>
  <w:style w:type="character" w:customStyle="1" w:styleId="aff4">
    <w:name w:val="Основной текст_"/>
    <w:link w:val="43"/>
    <w:locked/>
    <w:rsid w:val="00AA1997"/>
    <w:rPr>
      <w:sz w:val="27"/>
      <w:shd w:val="clear" w:color="auto" w:fill="FFFFFF"/>
    </w:rPr>
  </w:style>
  <w:style w:type="paragraph" w:customStyle="1" w:styleId="43">
    <w:name w:val="Основной текст4"/>
    <w:basedOn w:val="a"/>
    <w:link w:val="aff4"/>
    <w:qFormat/>
    <w:rsid w:val="00AA1997"/>
    <w:pPr>
      <w:shd w:val="clear" w:color="auto" w:fill="FFFFFF"/>
      <w:spacing w:after="120" w:line="485" w:lineRule="exact"/>
      <w:jc w:val="center"/>
    </w:pPr>
    <w:rPr>
      <w:rFonts w:asciiTheme="minorHAnsi" w:eastAsiaTheme="minorHAnsi" w:hAnsiTheme="minorHAnsi" w:cstheme="minorBidi"/>
      <w:color w:val="auto"/>
      <w:sz w:val="27"/>
      <w:szCs w:val="22"/>
      <w:lang w:eastAsia="en-US"/>
    </w:rPr>
  </w:style>
  <w:style w:type="paragraph" w:customStyle="1" w:styleId="Default">
    <w:name w:val="Default"/>
    <w:uiPriority w:val="99"/>
    <w:rsid w:val="00660DA7"/>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annotation text"/>
    <w:basedOn w:val="a"/>
    <w:link w:val="aff6"/>
    <w:semiHidden/>
    <w:unhideWhenUsed/>
    <w:rsid w:val="005B587A"/>
    <w:rPr>
      <w:rFonts w:eastAsia="Calibri"/>
      <w:color w:val="auto"/>
      <w:sz w:val="20"/>
      <w:szCs w:val="20"/>
    </w:rPr>
  </w:style>
  <w:style w:type="character" w:customStyle="1" w:styleId="aff6">
    <w:name w:val="Текст примечания Знак"/>
    <w:basedOn w:val="a0"/>
    <w:link w:val="aff5"/>
    <w:semiHidden/>
    <w:rsid w:val="005B587A"/>
    <w:rPr>
      <w:rFonts w:ascii="Times New Roman" w:eastAsia="Calibri" w:hAnsi="Times New Roman" w:cs="Times New Roman"/>
      <w:sz w:val="20"/>
      <w:szCs w:val="20"/>
    </w:rPr>
  </w:style>
  <w:style w:type="paragraph" w:customStyle="1" w:styleId="ConsTitle">
    <w:name w:val="ConsTitle"/>
    <w:rsid w:val="005B587A"/>
    <w:pPr>
      <w:widowControl w:val="0"/>
      <w:suppressAutoHyphens/>
      <w:snapToGrid w:val="0"/>
      <w:spacing w:after="0" w:line="240" w:lineRule="auto"/>
    </w:pPr>
    <w:rPr>
      <w:rFonts w:ascii="Arial" w:eastAsia="Calibri" w:hAnsi="Arial" w:cs="Arial"/>
      <w:b/>
      <w:sz w:val="16"/>
      <w:szCs w:val="20"/>
      <w:lang w:eastAsia="zh-CN"/>
    </w:rPr>
  </w:style>
  <w:style w:type="paragraph" w:customStyle="1" w:styleId="1d">
    <w:name w:val="Без интервала1"/>
    <w:rsid w:val="005B587A"/>
    <w:pPr>
      <w:suppressAutoHyphens/>
      <w:spacing w:after="0" w:line="240" w:lineRule="auto"/>
    </w:pPr>
    <w:rPr>
      <w:rFonts w:ascii="Calibri" w:eastAsia="Calibri" w:hAnsi="Calibri" w:cs="Calibri"/>
      <w:lang w:eastAsia="zh-CN"/>
    </w:rPr>
  </w:style>
  <w:style w:type="character" w:customStyle="1" w:styleId="ListParagraphChar">
    <w:name w:val="List Paragraph Char"/>
    <w:link w:val="29"/>
    <w:locked/>
    <w:rsid w:val="005B587A"/>
    <w:rPr>
      <w:lang w:eastAsia="ar-SA"/>
    </w:rPr>
  </w:style>
  <w:style w:type="paragraph" w:customStyle="1" w:styleId="29">
    <w:name w:val="Абзац списка2"/>
    <w:basedOn w:val="a"/>
    <w:link w:val="ListParagraphChar"/>
    <w:rsid w:val="005B587A"/>
    <w:pPr>
      <w:suppressAutoHyphens/>
      <w:ind w:left="720"/>
    </w:pPr>
    <w:rPr>
      <w:rFonts w:asciiTheme="minorHAnsi" w:eastAsiaTheme="minorHAnsi" w:hAnsiTheme="minorHAnsi" w:cstheme="minorBidi"/>
      <w:color w:val="auto"/>
      <w:sz w:val="22"/>
      <w:szCs w:val="22"/>
      <w:lang w:eastAsia="ar-SA"/>
    </w:rPr>
  </w:style>
  <w:style w:type="character" w:styleId="aff7">
    <w:name w:val="Strong"/>
    <w:basedOn w:val="a0"/>
    <w:qFormat/>
    <w:rsid w:val="00FB14AE"/>
    <w:rPr>
      <w:b/>
      <w:bCs/>
    </w:rPr>
  </w:style>
  <w:style w:type="character" w:styleId="aff8">
    <w:name w:val="Emphasis"/>
    <w:basedOn w:val="a0"/>
    <w:uiPriority w:val="20"/>
    <w:qFormat/>
    <w:rsid w:val="00FB14AE"/>
    <w:rPr>
      <w:i/>
      <w:iCs/>
    </w:rPr>
  </w:style>
  <w:style w:type="paragraph" w:customStyle="1" w:styleId="2a">
    <w:name w:val="Без интервала2"/>
    <w:semiHidden/>
    <w:rsid w:val="000F11F6"/>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semiHidden/>
    <w:rsid w:val="000F11F6"/>
    <w:pPr>
      <w:ind w:left="720"/>
      <w:contextualSpacing/>
    </w:pPr>
    <w:rPr>
      <w:rFonts w:eastAsia="Calibri"/>
      <w:color w:val="auto"/>
      <w:sz w:val="24"/>
      <w:szCs w:val="24"/>
    </w:rPr>
  </w:style>
  <w:style w:type="character" w:customStyle="1" w:styleId="110">
    <w:name w:val="Знак Знак11"/>
    <w:basedOn w:val="a0"/>
    <w:rsid w:val="000F11F6"/>
  </w:style>
  <w:style w:type="character" w:customStyle="1" w:styleId="2b">
    <w:name w:val="Знак Знак2"/>
    <w:basedOn w:val="a0"/>
    <w:locked/>
    <w:rsid w:val="000F11F6"/>
    <w:rPr>
      <w:sz w:val="32"/>
      <w:szCs w:val="32"/>
    </w:rPr>
  </w:style>
  <w:style w:type="character" w:customStyle="1" w:styleId="Heading1Char">
    <w:name w:val="Heading 1 Char"/>
    <w:basedOn w:val="a0"/>
    <w:locked/>
    <w:rsid w:val="000F11F6"/>
    <w:rPr>
      <w:rFonts w:ascii="Times New Roman" w:hAnsi="Times New Roman" w:cs="Times New Roman" w:hint="default"/>
      <w:sz w:val="24"/>
      <w:szCs w:val="24"/>
      <w:lang w:eastAsia="ru-RU"/>
    </w:rPr>
  </w:style>
  <w:style w:type="character" w:customStyle="1" w:styleId="Heading2Char">
    <w:name w:val="Heading 2 Char"/>
    <w:basedOn w:val="a0"/>
    <w:semiHidden/>
    <w:locked/>
    <w:rsid w:val="000F11F6"/>
    <w:rPr>
      <w:rFonts w:ascii="Calibri Light" w:hAnsi="Calibri Light" w:cs="Times New Roman" w:hint="default"/>
      <w:color w:val="2F5496"/>
      <w:sz w:val="26"/>
      <w:szCs w:val="26"/>
      <w:lang w:eastAsia="ru-RU"/>
    </w:rPr>
  </w:style>
  <w:style w:type="character" w:customStyle="1" w:styleId="Heading4Char">
    <w:name w:val="Heading 4 Char"/>
    <w:basedOn w:val="a0"/>
    <w:semiHidden/>
    <w:locked/>
    <w:rsid w:val="000F11F6"/>
    <w:rPr>
      <w:rFonts w:ascii="Times New Roman" w:hAnsi="Times New Roman" w:cs="Times New Roman" w:hint="default"/>
      <w:b/>
      <w:bCs/>
      <w:sz w:val="28"/>
      <w:szCs w:val="28"/>
      <w:lang w:eastAsia="ru-RU"/>
    </w:rPr>
  </w:style>
  <w:style w:type="character" w:customStyle="1" w:styleId="TitleChar">
    <w:name w:val="Title Char"/>
    <w:basedOn w:val="a0"/>
    <w:locked/>
    <w:rsid w:val="000F11F6"/>
    <w:rPr>
      <w:rFonts w:ascii="Times New Roman" w:hAnsi="Times New Roman" w:cs="Times New Roman" w:hint="default"/>
      <w:sz w:val="20"/>
      <w:szCs w:val="20"/>
      <w:lang w:eastAsia="ru-RU"/>
    </w:rPr>
  </w:style>
  <w:style w:type="character" w:customStyle="1" w:styleId="BodyTextChar">
    <w:name w:val="Body Text Char"/>
    <w:basedOn w:val="a0"/>
    <w:semiHidden/>
    <w:locked/>
    <w:rsid w:val="000F11F6"/>
    <w:rPr>
      <w:rFonts w:ascii="Times New Roman" w:hAnsi="Times New Roman" w:cs="Times New Roman" w:hint="default"/>
      <w:color w:val="292929"/>
      <w:sz w:val="28"/>
      <w:szCs w:val="28"/>
      <w:lang w:eastAsia="ru-RU"/>
    </w:rPr>
  </w:style>
  <w:style w:type="character" w:customStyle="1" w:styleId="BalloonTextChar">
    <w:name w:val="Balloon Text Char"/>
    <w:basedOn w:val="a0"/>
    <w:locked/>
    <w:rsid w:val="000F11F6"/>
    <w:rPr>
      <w:rFonts w:ascii="Tahoma" w:hAnsi="Tahoma" w:cs="Tahoma" w:hint="default"/>
      <w:sz w:val="16"/>
      <w:szCs w:val="16"/>
      <w:lang w:eastAsia="ru-RU"/>
    </w:rPr>
  </w:style>
  <w:style w:type="character" w:customStyle="1" w:styleId="HeaderChar">
    <w:name w:val="Header Char"/>
    <w:basedOn w:val="a0"/>
    <w:locked/>
    <w:rsid w:val="000F11F6"/>
    <w:rPr>
      <w:rFonts w:ascii="Times New Roman" w:hAnsi="Times New Roman" w:cs="Times New Roman" w:hint="default"/>
      <w:sz w:val="24"/>
      <w:szCs w:val="24"/>
      <w:lang w:eastAsia="ru-RU"/>
    </w:rPr>
  </w:style>
  <w:style w:type="paragraph" w:customStyle="1" w:styleId="44">
    <w:name w:val="Абзац списка4"/>
    <w:basedOn w:val="a"/>
    <w:rsid w:val="00DE7621"/>
    <w:pPr>
      <w:ind w:left="720"/>
    </w:pPr>
    <w:rPr>
      <w:rFonts w:eastAsia="Calibri"/>
      <w:color w:val="auto"/>
      <w:sz w:val="20"/>
      <w:szCs w:val="20"/>
    </w:rPr>
  </w:style>
  <w:style w:type="character" w:customStyle="1" w:styleId="2c">
    <w:name w:val="Заголовок №2_"/>
    <w:link w:val="2d"/>
    <w:locked/>
    <w:rsid w:val="00F0153B"/>
    <w:rPr>
      <w:b/>
      <w:bCs/>
      <w:sz w:val="34"/>
      <w:szCs w:val="34"/>
      <w:shd w:val="clear" w:color="auto" w:fill="FFFFFF"/>
    </w:rPr>
  </w:style>
  <w:style w:type="paragraph" w:customStyle="1" w:styleId="2d">
    <w:name w:val="Заголовок №2"/>
    <w:basedOn w:val="a"/>
    <w:link w:val="2c"/>
    <w:rsid w:val="00F0153B"/>
    <w:pPr>
      <w:widowControl w:val="0"/>
      <w:shd w:val="clear" w:color="auto" w:fill="FFFFFF"/>
      <w:spacing w:before="360" w:line="0" w:lineRule="atLeast"/>
      <w:jc w:val="center"/>
      <w:outlineLvl w:val="1"/>
    </w:pPr>
    <w:rPr>
      <w:rFonts w:asciiTheme="minorHAnsi" w:eastAsiaTheme="minorHAnsi" w:hAnsiTheme="minorHAnsi" w:cstheme="minorBidi"/>
      <w:b/>
      <w:bCs/>
      <w:color w:val="auto"/>
      <w:sz w:val="34"/>
      <w:szCs w:val="34"/>
      <w:lang w:eastAsia="en-US"/>
    </w:rPr>
  </w:style>
  <w:style w:type="paragraph" w:customStyle="1" w:styleId="111">
    <w:name w:val="Заголовок 11"/>
    <w:basedOn w:val="a"/>
    <w:uiPriority w:val="1"/>
    <w:qFormat/>
    <w:rsid w:val="00F0153B"/>
    <w:pPr>
      <w:widowControl w:val="0"/>
      <w:autoSpaceDE w:val="0"/>
      <w:autoSpaceDN w:val="0"/>
      <w:spacing w:line="322" w:lineRule="exact"/>
      <w:ind w:left="169" w:right="582"/>
      <w:jc w:val="center"/>
      <w:outlineLvl w:val="1"/>
    </w:pPr>
    <w:rPr>
      <w:b/>
      <w:bCs/>
      <w:color w:val="auto"/>
      <w:lang w:eastAsia="en-US"/>
    </w:rPr>
  </w:style>
  <w:style w:type="character" w:customStyle="1" w:styleId="aff9">
    <w:name w:val="Цветовое выделение"/>
    <w:uiPriority w:val="99"/>
    <w:rsid w:val="00F0153B"/>
    <w:rPr>
      <w:b/>
      <w:bCs/>
      <w:color w:val="26282F"/>
    </w:rPr>
  </w:style>
  <w:style w:type="character" w:customStyle="1" w:styleId="73">
    <w:name w:val="Знак Знак7"/>
    <w:basedOn w:val="a0"/>
    <w:rsid w:val="00BD426C"/>
    <w:rPr>
      <w:sz w:val="28"/>
      <w:szCs w:val="24"/>
      <w:lang w:val="ru-RU" w:eastAsia="ru-RU" w:bidi="ar-SA"/>
    </w:rPr>
  </w:style>
  <w:style w:type="character" w:customStyle="1" w:styleId="1e">
    <w:name w:val="Неразрешенное упоминание1"/>
    <w:basedOn w:val="a0"/>
    <w:uiPriority w:val="99"/>
    <w:semiHidden/>
    <w:unhideWhenUsed/>
    <w:rsid w:val="005F008C"/>
    <w:rPr>
      <w:color w:val="605E5C"/>
      <w:shd w:val="clear" w:color="auto" w:fill="E1DFDD"/>
    </w:rPr>
  </w:style>
  <w:style w:type="paragraph" w:customStyle="1" w:styleId="affa">
    <w:name w:val="Содержимое таблицы"/>
    <w:basedOn w:val="a"/>
    <w:uiPriority w:val="99"/>
    <w:semiHidden/>
    <w:rsid w:val="00D92194"/>
    <w:pPr>
      <w:suppressLineNumbers/>
      <w:suppressAutoHyphens/>
    </w:pPr>
    <w:rPr>
      <w:color w:val="auto"/>
      <w:sz w:val="24"/>
      <w:szCs w:val="24"/>
      <w:lang w:eastAsia="ar-SA"/>
    </w:rPr>
  </w:style>
  <w:style w:type="paragraph" w:customStyle="1" w:styleId="Title">
    <w:name w:val="Title!Название НПА"/>
    <w:basedOn w:val="a"/>
    <w:rsid w:val="00B80BD0"/>
    <w:pPr>
      <w:spacing w:before="240" w:after="60"/>
      <w:ind w:firstLine="567"/>
      <w:jc w:val="center"/>
      <w:outlineLvl w:val="0"/>
    </w:pPr>
    <w:rPr>
      <w:rFonts w:ascii="Arial" w:hAnsi="Arial" w:cs="Arial"/>
      <w:b/>
      <w:bCs/>
      <w:color w:val="auto"/>
      <w:kern w:val="28"/>
      <w:sz w:val="32"/>
      <w:szCs w:val="32"/>
    </w:rPr>
  </w:style>
  <w:style w:type="paragraph" w:customStyle="1" w:styleId="1f">
    <w:name w:val="Заголовок1"/>
    <w:basedOn w:val="a"/>
    <w:next w:val="aa"/>
    <w:uiPriority w:val="99"/>
    <w:qFormat/>
    <w:rsid w:val="00B80BD0"/>
    <w:pPr>
      <w:keepNext/>
      <w:suppressAutoHyphens/>
      <w:spacing w:before="240" w:after="120"/>
      <w:ind w:firstLine="567"/>
      <w:jc w:val="both"/>
    </w:pPr>
    <w:rPr>
      <w:rFonts w:ascii="Arial" w:hAnsi="Arial"/>
      <w:color w:val="auto"/>
      <w:lang w:eastAsia="ar-SA"/>
    </w:rPr>
  </w:style>
  <w:style w:type="character" w:customStyle="1" w:styleId="affb">
    <w:name w:val="Символ сноски"/>
    <w:uiPriority w:val="99"/>
    <w:rsid w:val="00B80BD0"/>
    <w:rPr>
      <w:rFonts w:ascii="Times New Roman" w:hAnsi="Times New Roman" w:cs="Times New Roman" w:hint="default"/>
      <w:vertAlign w:val="superscript"/>
    </w:rPr>
  </w:style>
  <w:style w:type="paragraph" w:customStyle="1" w:styleId="consnormal0">
    <w:name w:val="consnormal"/>
    <w:basedOn w:val="a"/>
    <w:rsid w:val="006F09C7"/>
    <w:pPr>
      <w:spacing w:before="100" w:beforeAutospacing="1" w:after="100" w:afterAutospacing="1"/>
    </w:pPr>
    <w:rPr>
      <w:color w:val="auto"/>
      <w:sz w:val="24"/>
      <w:szCs w:val="24"/>
    </w:rPr>
  </w:style>
  <w:style w:type="paragraph" w:customStyle="1" w:styleId="37">
    <w:name w:val="Без интервала3"/>
    <w:uiPriority w:val="99"/>
    <w:semiHidden/>
    <w:rsid w:val="00070EA0"/>
    <w:pPr>
      <w:spacing w:after="0" w:line="240" w:lineRule="auto"/>
    </w:pPr>
    <w:rPr>
      <w:rFonts w:ascii="Times New Roman" w:eastAsia="Calibri" w:hAnsi="Times New Roman" w:cs="Times New Roman"/>
      <w:sz w:val="24"/>
      <w:szCs w:val="24"/>
      <w:lang w:eastAsia="ru-RU"/>
    </w:rPr>
  </w:style>
  <w:style w:type="paragraph" w:customStyle="1" w:styleId="52">
    <w:name w:val="Абзац списка5"/>
    <w:basedOn w:val="a"/>
    <w:uiPriority w:val="99"/>
    <w:semiHidden/>
    <w:rsid w:val="00070EA0"/>
    <w:pPr>
      <w:ind w:left="720"/>
      <w:contextualSpacing/>
    </w:pPr>
    <w:rPr>
      <w:rFonts w:eastAsia="Calibri"/>
      <w:color w:val="auto"/>
      <w:sz w:val="24"/>
      <w:szCs w:val="24"/>
    </w:rPr>
  </w:style>
  <w:style w:type="character" w:customStyle="1" w:styleId="81">
    <w:name w:val="Знак Знак8"/>
    <w:basedOn w:val="a0"/>
    <w:rsid w:val="00070EA0"/>
    <w:rPr>
      <w:rFonts w:ascii="Arial" w:hAnsi="Arial" w:cs="Arial" w:hint="default"/>
      <w:b/>
      <w:bCs/>
      <w:kern w:val="32"/>
      <w:sz w:val="32"/>
      <w:szCs w:val="32"/>
      <w:lang w:val="ru-RU" w:eastAsia="ru-RU" w:bidi="ar-SA"/>
    </w:rPr>
  </w:style>
  <w:style w:type="paragraph" w:customStyle="1" w:styleId="62">
    <w:name w:val="Абзац списка6"/>
    <w:basedOn w:val="a"/>
    <w:rsid w:val="0021562C"/>
    <w:pPr>
      <w:ind w:left="720"/>
    </w:pPr>
    <w:rPr>
      <w:rFonts w:eastAsia="Calibri"/>
      <w:color w:val="auto"/>
      <w:sz w:val="20"/>
      <w:szCs w:val="20"/>
    </w:rPr>
  </w:style>
  <w:style w:type="character" w:styleId="affc">
    <w:name w:val="footnote reference"/>
    <w:basedOn w:val="a0"/>
    <w:uiPriority w:val="99"/>
    <w:semiHidden/>
    <w:unhideWhenUsed/>
    <w:rsid w:val="00567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146">
      <w:bodyDiv w:val="1"/>
      <w:marLeft w:val="0"/>
      <w:marRight w:val="0"/>
      <w:marTop w:val="0"/>
      <w:marBottom w:val="0"/>
      <w:divBdr>
        <w:top w:val="none" w:sz="0" w:space="0" w:color="auto"/>
        <w:left w:val="none" w:sz="0" w:space="0" w:color="auto"/>
        <w:bottom w:val="none" w:sz="0" w:space="0" w:color="auto"/>
        <w:right w:val="none" w:sz="0" w:space="0" w:color="auto"/>
      </w:divBdr>
    </w:div>
    <w:div w:id="12388947">
      <w:bodyDiv w:val="1"/>
      <w:marLeft w:val="0"/>
      <w:marRight w:val="0"/>
      <w:marTop w:val="0"/>
      <w:marBottom w:val="0"/>
      <w:divBdr>
        <w:top w:val="none" w:sz="0" w:space="0" w:color="auto"/>
        <w:left w:val="none" w:sz="0" w:space="0" w:color="auto"/>
        <w:bottom w:val="none" w:sz="0" w:space="0" w:color="auto"/>
        <w:right w:val="none" w:sz="0" w:space="0" w:color="auto"/>
      </w:divBdr>
    </w:div>
    <w:div w:id="40250521">
      <w:bodyDiv w:val="1"/>
      <w:marLeft w:val="0"/>
      <w:marRight w:val="0"/>
      <w:marTop w:val="0"/>
      <w:marBottom w:val="0"/>
      <w:divBdr>
        <w:top w:val="none" w:sz="0" w:space="0" w:color="auto"/>
        <w:left w:val="none" w:sz="0" w:space="0" w:color="auto"/>
        <w:bottom w:val="none" w:sz="0" w:space="0" w:color="auto"/>
        <w:right w:val="none" w:sz="0" w:space="0" w:color="auto"/>
      </w:divBdr>
    </w:div>
    <w:div w:id="48498332">
      <w:bodyDiv w:val="1"/>
      <w:marLeft w:val="0"/>
      <w:marRight w:val="0"/>
      <w:marTop w:val="0"/>
      <w:marBottom w:val="0"/>
      <w:divBdr>
        <w:top w:val="none" w:sz="0" w:space="0" w:color="auto"/>
        <w:left w:val="none" w:sz="0" w:space="0" w:color="auto"/>
        <w:bottom w:val="none" w:sz="0" w:space="0" w:color="auto"/>
        <w:right w:val="none" w:sz="0" w:space="0" w:color="auto"/>
      </w:divBdr>
    </w:div>
    <w:div w:id="51196522">
      <w:bodyDiv w:val="1"/>
      <w:marLeft w:val="0"/>
      <w:marRight w:val="0"/>
      <w:marTop w:val="0"/>
      <w:marBottom w:val="0"/>
      <w:divBdr>
        <w:top w:val="none" w:sz="0" w:space="0" w:color="auto"/>
        <w:left w:val="none" w:sz="0" w:space="0" w:color="auto"/>
        <w:bottom w:val="none" w:sz="0" w:space="0" w:color="auto"/>
        <w:right w:val="none" w:sz="0" w:space="0" w:color="auto"/>
      </w:divBdr>
    </w:div>
    <w:div w:id="62264154">
      <w:bodyDiv w:val="1"/>
      <w:marLeft w:val="0"/>
      <w:marRight w:val="0"/>
      <w:marTop w:val="0"/>
      <w:marBottom w:val="0"/>
      <w:divBdr>
        <w:top w:val="none" w:sz="0" w:space="0" w:color="auto"/>
        <w:left w:val="none" w:sz="0" w:space="0" w:color="auto"/>
        <w:bottom w:val="none" w:sz="0" w:space="0" w:color="auto"/>
        <w:right w:val="none" w:sz="0" w:space="0" w:color="auto"/>
      </w:divBdr>
    </w:div>
    <w:div w:id="68506831">
      <w:bodyDiv w:val="1"/>
      <w:marLeft w:val="0"/>
      <w:marRight w:val="0"/>
      <w:marTop w:val="0"/>
      <w:marBottom w:val="0"/>
      <w:divBdr>
        <w:top w:val="none" w:sz="0" w:space="0" w:color="auto"/>
        <w:left w:val="none" w:sz="0" w:space="0" w:color="auto"/>
        <w:bottom w:val="none" w:sz="0" w:space="0" w:color="auto"/>
        <w:right w:val="none" w:sz="0" w:space="0" w:color="auto"/>
      </w:divBdr>
    </w:div>
    <w:div w:id="93867621">
      <w:bodyDiv w:val="1"/>
      <w:marLeft w:val="0"/>
      <w:marRight w:val="0"/>
      <w:marTop w:val="0"/>
      <w:marBottom w:val="0"/>
      <w:divBdr>
        <w:top w:val="none" w:sz="0" w:space="0" w:color="auto"/>
        <w:left w:val="none" w:sz="0" w:space="0" w:color="auto"/>
        <w:bottom w:val="none" w:sz="0" w:space="0" w:color="auto"/>
        <w:right w:val="none" w:sz="0" w:space="0" w:color="auto"/>
      </w:divBdr>
    </w:div>
    <w:div w:id="105778286">
      <w:bodyDiv w:val="1"/>
      <w:marLeft w:val="0"/>
      <w:marRight w:val="0"/>
      <w:marTop w:val="0"/>
      <w:marBottom w:val="0"/>
      <w:divBdr>
        <w:top w:val="none" w:sz="0" w:space="0" w:color="auto"/>
        <w:left w:val="none" w:sz="0" w:space="0" w:color="auto"/>
        <w:bottom w:val="none" w:sz="0" w:space="0" w:color="auto"/>
        <w:right w:val="none" w:sz="0" w:space="0" w:color="auto"/>
      </w:divBdr>
    </w:div>
    <w:div w:id="106704729">
      <w:bodyDiv w:val="1"/>
      <w:marLeft w:val="0"/>
      <w:marRight w:val="0"/>
      <w:marTop w:val="0"/>
      <w:marBottom w:val="0"/>
      <w:divBdr>
        <w:top w:val="none" w:sz="0" w:space="0" w:color="auto"/>
        <w:left w:val="none" w:sz="0" w:space="0" w:color="auto"/>
        <w:bottom w:val="none" w:sz="0" w:space="0" w:color="auto"/>
        <w:right w:val="none" w:sz="0" w:space="0" w:color="auto"/>
      </w:divBdr>
    </w:div>
    <w:div w:id="114519182">
      <w:bodyDiv w:val="1"/>
      <w:marLeft w:val="0"/>
      <w:marRight w:val="0"/>
      <w:marTop w:val="0"/>
      <w:marBottom w:val="0"/>
      <w:divBdr>
        <w:top w:val="none" w:sz="0" w:space="0" w:color="auto"/>
        <w:left w:val="none" w:sz="0" w:space="0" w:color="auto"/>
        <w:bottom w:val="none" w:sz="0" w:space="0" w:color="auto"/>
        <w:right w:val="none" w:sz="0" w:space="0" w:color="auto"/>
      </w:divBdr>
    </w:div>
    <w:div w:id="127476598">
      <w:bodyDiv w:val="1"/>
      <w:marLeft w:val="0"/>
      <w:marRight w:val="0"/>
      <w:marTop w:val="0"/>
      <w:marBottom w:val="0"/>
      <w:divBdr>
        <w:top w:val="none" w:sz="0" w:space="0" w:color="auto"/>
        <w:left w:val="none" w:sz="0" w:space="0" w:color="auto"/>
        <w:bottom w:val="none" w:sz="0" w:space="0" w:color="auto"/>
        <w:right w:val="none" w:sz="0" w:space="0" w:color="auto"/>
      </w:divBdr>
    </w:div>
    <w:div w:id="138766625">
      <w:bodyDiv w:val="1"/>
      <w:marLeft w:val="0"/>
      <w:marRight w:val="0"/>
      <w:marTop w:val="0"/>
      <w:marBottom w:val="0"/>
      <w:divBdr>
        <w:top w:val="none" w:sz="0" w:space="0" w:color="auto"/>
        <w:left w:val="none" w:sz="0" w:space="0" w:color="auto"/>
        <w:bottom w:val="none" w:sz="0" w:space="0" w:color="auto"/>
        <w:right w:val="none" w:sz="0" w:space="0" w:color="auto"/>
      </w:divBdr>
    </w:div>
    <w:div w:id="154075781">
      <w:bodyDiv w:val="1"/>
      <w:marLeft w:val="0"/>
      <w:marRight w:val="0"/>
      <w:marTop w:val="0"/>
      <w:marBottom w:val="0"/>
      <w:divBdr>
        <w:top w:val="none" w:sz="0" w:space="0" w:color="auto"/>
        <w:left w:val="none" w:sz="0" w:space="0" w:color="auto"/>
        <w:bottom w:val="none" w:sz="0" w:space="0" w:color="auto"/>
        <w:right w:val="none" w:sz="0" w:space="0" w:color="auto"/>
      </w:divBdr>
    </w:div>
    <w:div w:id="167671330">
      <w:bodyDiv w:val="1"/>
      <w:marLeft w:val="0"/>
      <w:marRight w:val="0"/>
      <w:marTop w:val="0"/>
      <w:marBottom w:val="0"/>
      <w:divBdr>
        <w:top w:val="none" w:sz="0" w:space="0" w:color="auto"/>
        <w:left w:val="none" w:sz="0" w:space="0" w:color="auto"/>
        <w:bottom w:val="none" w:sz="0" w:space="0" w:color="auto"/>
        <w:right w:val="none" w:sz="0" w:space="0" w:color="auto"/>
      </w:divBdr>
    </w:div>
    <w:div w:id="179583745">
      <w:bodyDiv w:val="1"/>
      <w:marLeft w:val="0"/>
      <w:marRight w:val="0"/>
      <w:marTop w:val="0"/>
      <w:marBottom w:val="0"/>
      <w:divBdr>
        <w:top w:val="none" w:sz="0" w:space="0" w:color="auto"/>
        <w:left w:val="none" w:sz="0" w:space="0" w:color="auto"/>
        <w:bottom w:val="none" w:sz="0" w:space="0" w:color="auto"/>
        <w:right w:val="none" w:sz="0" w:space="0" w:color="auto"/>
      </w:divBdr>
    </w:div>
    <w:div w:id="182326475">
      <w:bodyDiv w:val="1"/>
      <w:marLeft w:val="0"/>
      <w:marRight w:val="0"/>
      <w:marTop w:val="0"/>
      <w:marBottom w:val="0"/>
      <w:divBdr>
        <w:top w:val="none" w:sz="0" w:space="0" w:color="auto"/>
        <w:left w:val="none" w:sz="0" w:space="0" w:color="auto"/>
        <w:bottom w:val="none" w:sz="0" w:space="0" w:color="auto"/>
        <w:right w:val="none" w:sz="0" w:space="0" w:color="auto"/>
      </w:divBdr>
    </w:div>
    <w:div w:id="183175859">
      <w:bodyDiv w:val="1"/>
      <w:marLeft w:val="0"/>
      <w:marRight w:val="0"/>
      <w:marTop w:val="0"/>
      <w:marBottom w:val="0"/>
      <w:divBdr>
        <w:top w:val="none" w:sz="0" w:space="0" w:color="auto"/>
        <w:left w:val="none" w:sz="0" w:space="0" w:color="auto"/>
        <w:bottom w:val="none" w:sz="0" w:space="0" w:color="auto"/>
        <w:right w:val="none" w:sz="0" w:space="0" w:color="auto"/>
      </w:divBdr>
    </w:div>
    <w:div w:id="205872576">
      <w:bodyDiv w:val="1"/>
      <w:marLeft w:val="0"/>
      <w:marRight w:val="0"/>
      <w:marTop w:val="0"/>
      <w:marBottom w:val="0"/>
      <w:divBdr>
        <w:top w:val="none" w:sz="0" w:space="0" w:color="auto"/>
        <w:left w:val="none" w:sz="0" w:space="0" w:color="auto"/>
        <w:bottom w:val="none" w:sz="0" w:space="0" w:color="auto"/>
        <w:right w:val="none" w:sz="0" w:space="0" w:color="auto"/>
      </w:divBdr>
    </w:div>
    <w:div w:id="221983030">
      <w:bodyDiv w:val="1"/>
      <w:marLeft w:val="0"/>
      <w:marRight w:val="0"/>
      <w:marTop w:val="0"/>
      <w:marBottom w:val="0"/>
      <w:divBdr>
        <w:top w:val="none" w:sz="0" w:space="0" w:color="auto"/>
        <w:left w:val="none" w:sz="0" w:space="0" w:color="auto"/>
        <w:bottom w:val="none" w:sz="0" w:space="0" w:color="auto"/>
        <w:right w:val="none" w:sz="0" w:space="0" w:color="auto"/>
      </w:divBdr>
    </w:div>
    <w:div w:id="222954678">
      <w:bodyDiv w:val="1"/>
      <w:marLeft w:val="0"/>
      <w:marRight w:val="0"/>
      <w:marTop w:val="0"/>
      <w:marBottom w:val="0"/>
      <w:divBdr>
        <w:top w:val="none" w:sz="0" w:space="0" w:color="auto"/>
        <w:left w:val="none" w:sz="0" w:space="0" w:color="auto"/>
        <w:bottom w:val="none" w:sz="0" w:space="0" w:color="auto"/>
        <w:right w:val="none" w:sz="0" w:space="0" w:color="auto"/>
      </w:divBdr>
    </w:div>
    <w:div w:id="234362199">
      <w:bodyDiv w:val="1"/>
      <w:marLeft w:val="0"/>
      <w:marRight w:val="0"/>
      <w:marTop w:val="0"/>
      <w:marBottom w:val="0"/>
      <w:divBdr>
        <w:top w:val="none" w:sz="0" w:space="0" w:color="auto"/>
        <w:left w:val="none" w:sz="0" w:space="0" w:color="auto"/>
        <w:bottom w:val="none" w:sz="0" w:space="0" w:color="auto"/>
        <w:right w:val="none" w:sz="0" w:space="0" w:color="auto"/>
      </w:divBdr>
    </w:div>
    <w:div w:id="235556661">
      <w:bodyDiv w:val="1"/>
      <w:marLeft w:val="0"/>
      <w:marRight w:val="0"/>
      <w:marTop w:val="0"/>
      <w:marBottom w:val="0"/>
      <w:divBdr>
        <w:top w:val="none" w:sz="0" w:space="0" w:color="auto"/>
        <w:left w:val="none" w:sz="0" w:space="0" w:color="auto"/>
        <w:bottom w:val="none" w:sz="0" w:space="0" w:color="auto"/>
        <w:right w:val="none" w:sz="0" w:space="0" w:color="auto"/>
      </w:divBdr>
    </w:div>
    <w:div w:id="238096931">
      <w:bodyDiv w:val="1"/>
      <w:marLeft w:val="0"/>
      <w:marRight w:val="0"/>
      <w:marTop w:val="0"/>
      <w:marBottom w:val="0"/>
      <w:divBdr>
        <w:top w:val="none" w:sz="0" w:space="0" w:color="auto"/>
        <w:left w:val="none" w:sz="0" w:space="0" w:color="auto"/>
        <w:bottom w:val="none" w:sz="0" w:space="0" w:color="auto"/>
        <w:right w:val="none" w:sz="0" w:space="0" w:color="auto"/>
      </w:divBdr>
    </w:div>
    <w:div w:id="244924882">
      <w:bodyDiv w:val="1"/>
      <w:marLeft w:val="0"/>
      <w:marRight w:val="0"/>
      <w:marTop w:val="0"/>
      <w:marBottom w:val="0"/>
      <w:divBdr>
        <w:top w:val="none" w:sz="0" w:space="0" w:color="auto"/>
        <w:left w:val="none" w:sz="0" w:space="0" w:color="auto"/>
        <w:bottom w:val="none" w:sz="0" w:space="0" w:color="auto"/>
        <w:right w:val="none" w:sz="0" w:space="0" w:color="auto"/>
      </w:divBdr>
    </w:div>
    <w:div w:id="248120571">
      <w:bodyDiv w:val="1"/>
      <w:marLeft w:val="0"/>
      <w:marRight w:val="0"/>
      <w:marTop w:val="0"/>
      <w:marBottom w:val="0"/>
      <w:divBdr>
        <w:top w:val="none" w:sz="0" w:space="0" w:color="auto"/>
        <w:left w:val="none" w:sz="0" w:space="0" w:color="auto"/>
        <w:bottom w:val="none" w:sz="0" w:space="0" w:color="auto"/>
        <w:right w:val="none" w:sz="0" w:space="0" w:color="auto"/>
      </w:divBdr>
    </w:div>
    <w:div w:id="253558801">
      <w:bodyDiv w:val="1"/>
      <w:marLeft w:val="0"/>
      <w:marRight w:val="0"/>
      <w:marTop w:val="0"/>
      <w:marBottom w:val="0"/>
      <w:divBdr>
        <w:top w:val="none" w:sz="0" w:space="0" w:color="auto"/>
        <w:left w:val="none" w:sz="0" w:space="0" w:color="auto"/>
        <w:bottom w:val="none" w:sz="0" w:space="0" w:color="auto"/>
        <w:right w:val="none" w:sz="0" w:space="0" w:color="auto"/>
      </w:divBdr>
    </w:div>
    <w:div w:id="259291997">
      <w:bodyDiv w:val="1"/>
      <w:marLeft w:val="0"/>
      <w:marRight w:val="0"/>
      <w:marTop w:val="0"/>
      <w:marBottom w:val="0"/>
      <w:divBdr>
        <w:top w:val="none" w:sz="0" w:space="0" w:color="auto"/>
        <w:left w:val="none" w:sz="0" w:space="0" w:color="auto"/>
        <w:bottom w:val="none" w:sz="0" w:space="0" w:color="auto"/>
        <w:right w:val="none" w:sz="0" w:space="0" w:color="auto"/>
      </w:divBdr>
    </w:div>
    <w:div w:id="260115394">
      <w:bodyDiv w:val="1"/>
      <w:marLeft w:val="0"/>
      <w:marRight w:val="0"/>
      <w:marTop w:val="0"/>
      <w:marBottom w:val="0"/>
      <w:divBdr>
        <w:top w:val="none" w:sz="0" w:space="0" w:color="auto"/>
        <w:left w:val="none" w:sz="0" w:space="0" w:color="auto"/>
        <w:bottom w:val="none" w:sz="0" w:space="0" w:color="auto"/>
        <w:right w:val="none" w:sz="0" w:space="0" w:color="auto"/>
      </w:divBdr>
    </w:div>
    <w:div w:id="266157033">
      <w:bodyDiv w:val="1"/>
      <w:marLeft w:val="0"/>
      <w:marRight w:val="0"/>
      <w:marTop w:val="0"/>
      <w:marBottom w:val="0"/>
      <w:divBdr>
        <w:top w:val="none" w:sz="0" w:space="0" w:color="auto"/>
        <w:left w:val="none" w:sz="0" w:space="0" w:color="auto"/>
        <w:bottom w:val="none" w:sz="0" w:space="0" w:color="auto"/>
        <w:right w:val="none" w:sz="0" w:space="0" w:color="auto"/>
      </w:divBdr>
    </w:div>
    <w:div w:id="289867814">
      <w:bodyDiv w:val="1"/>
      <w:marLeft w:val="0"/>
      <w:marRight w:val="0"/>
      <w:marTop w:val="0"/>
      <w:marBottom w:val="0"/>
      <w:divBdr>
        <w:top w:val="none" w:sz="0" w:space="0" w:color="auto"/>
        <w:left w:val="none" w:sz="0" w:space="0" w:color="auto"/>
        <w:bottom w:val="none" w:sz="0" w:space="0" w:color="auto"/>
        <w:right w:val="none" w:sz="0" w:space="0" w:color="auto"/>
      </w:divBdr>
    </w:div>
    <w:div w:id="311520236">
      <w:bodyDiv w:val="1"/>
      <w:marLeft w:val="0"/>
      <w:marRight w:val="0"/>
      <w:marTop w:val="0"/>
      <w:marBottom w:val="0"/>
      <w:divBdr>
        <w:top w:val="none" w:sz="0" w:space="0" w:color="auto"/>
        <w:left w:val="none" w:sz="0" w:space="0" w:color="auto"/>
        <w:bottom w:val="none" w:sz="0" w:space="0" w:color="auto"/>
        <w:right w:val="none" w:sz="0" w:space="0" w:color="auto"/>
      </w:divBdr>
    </w:div>
    <w:div w:id="315425654">
      <w:bodyDiv w:val="1"/>
      <w:marLeft w:val="0"/>
      <w:marRight w:val="0"/>
      <w:marTop w:val="0"/>
      <w:marBottom w:val="0"/>
      <w:divBdr>
        <w:top w:val="none" w:sz="0" w:space="0" w:color="auto"/>
        <w:left w:val="none" w:sz="0" w:space="0" w:color="auto"/>
        <w:bottom w:val="none" w:sz="0" w:space="0" w:color="auto"/>
        <w:right w:val="none" w:sz="0" w:space="0" w:color="auto"/>
      </w:divBdr>
    </w:div>
    <w:div w:id="321734729">
      <w:bodyDiv w:val="1"/>
      <w:marLeft w:val="0"/>
      <w:marRight w:val="0"/>
      <w:marTop w:val="0"/>
      <w:marBottom w:val="0"/>
      <w:divBdr>
        <w:top w:val="none" w:sz="0" w:space="0" w:color="auto"/>
        <w:left w:val="none" w:sz="0" w:space="0" w:color="auto"/>
        <w:bottom w:val="none" w:sz="0" w:space="0" w:color="auto"/>
        <w:right w:val="none" w:sz="0" w:space="0" w:color="auto"/>
      </w:divBdr>
    </w:div>
    <w:div w:id="327833255">
      <w:bodyDiv w:val="1"/>
      <w:marLeft w:val="0"/>
      <w:marRight w:val="0"/>
      <w:marTop w:val="0"/>
      <w:marBottom w:val="0"/>
      <w:divBdr>
        <w:top w:val="none" w:sz="0" w:space="0" w:color="auto"/>
        <w:left w:val="none" w:sz="0" w:space="0" w:color="auto"/>
        <w:bottom w:val="none" w:sz="0" w:space="0" w:color="auto"/>
        <w:right w:val="none" w:sz="0" w:space="0" w:color="auto"/>
      </w:divBdr>
    </w:div>
    <w:div w:id="327947784">
      <w:bodyDiv w:val="1"/>
      <w:marLeft w:val="0"/>
      <w:marRight w:val="0"/>
      <w:marTop w:val="0"/>
      <w:marBottom w:val="0"/>
      <w:divBdr>
        <w:top w:val="none" w:sz="0" w:space="0" w:color="auto"/>
        <w:left w:val="none" w:sz="0" w:space="0" w:color="auto"/>
        <w:bottom w:val="none" w:sz="0" w:space="0" w:color="auto"/>
        <w:right w:val="none" w:sz="0" w:space="0" w:color="auto"/>
      </w:divBdr>
    </w:div>
    <w:div w:id="347409253">
      <w:bodyDiv w:val="1"/>
      <w:marLeft w:val="0"/>
      <w:marRight w:val="0"/>
      <w:marTop w:val="0"/>
      <w:marBottom w:val="0"/>
      <w:divBdr>
        <w:top w:val="none" w:sz="0" w:space="0" w:color="auto"/>
        <w:left w:val="none" w:sz="0" w:space="0" w:color="auto"/>
        <w:bottom w:val="none" w:sz="0" w:space="0" w:color="auto"/>
        <w:right w:val="none" w:sz="0" w:space="0" w:color="auto"/>
      </w:divBdr>
    </w:div>
    <w:div w:id="350493325">
      <w:bodyDiv w:val="1"/>
      <w:marLeft w:val="0"/>
      <w:marRight w:val="0"/>
      <w:marTop w:val="0"/>
      <w:marBottom w:val="0"/>
      <w:divBdr>
        <w:top w:val="none" w:sz="0" w:space="0" w:color="auto"/>
        <w:left w:val="none" w:sz="0" w:space="0" w:color="auto"/>
        <w:bottom w:val="none" w:sz="0" w:space="0" w:color="auto"/>
        <w:right w:val="none" w:sz="0" w:space="0" w:color="auto"/>
      </w:divBdr>
    </w:div>
    <w:div w:id="360516500">
      <w:bodyDiv w:val="1"/>
      <w:marLeft w:val="0"/>
      <w:marRight w:val="0"/>
      <w:marTop w:val="0"/>
      <w:marBottom w:val="0"/>
      <w:divBdr>
        <w:top w:val="none" w:sz="0" w:space="0" w:color="auto"/>
        <w:left w:val="none" w:sz="0" w:space="0" w:color="auto"/>
        <w:bottom w:val="none" w:sz="0" w:space="0" w:color="auto"/>
        <w:right w:val="none" w:sz="0" w:space="0" w:color="auto"/>
      </w:divBdr>
    </w:div>
    <w:div w:id="361831176">
      <w:bodyDiv w:val="1"/>
      <w:marLeft w:val="0"/>
      <w:marRight w:val="0"/>
      <w:marTop w:val="0"/>
      <w:marBottom w:val="0"/>
      <w:divBdr>
        <w:top w:val="none" w:sz="0" w:space="0" w:color="auto"/>
        <w:left w:val="none" w:sz="0" w:space="0" w:color="auto"/>
        <w:bottom w:val="none" w:sz="0" w:space="0" w:color="auto"/>
        <w:right w:val="none" w:sz="0" w:space="0" w:color="auto"/>
      </w:divBdr>
    </w:div>
    <w:div w:id="404300413">
      <w:bodyDiv w:val="1"/>
      <w:marLeft w:val="0"/>
      <w:marRight w:val="0"/>
      <w:marTop w:val="0"/>
      <w:marBottom w:val="0"/>
      <w:divBdr>
        <w:top w:val="none" w:sz="0" w:space="0" w:color="auto"/>
        <w:left w:val="none" w:sz="0" w:space="0" w:color="auto"/>
        <w:bottom w:val="none" w:sz="0" w:space="0" w:color="auto"/>
        <w:right w:val="none" w:sz="0" w:space="0" w:color="auto"/>
      </w:divBdr>
    </w:div>
    <w:div w:id="406996758">
      <w:bodyDiv w:val="1"/>
      <w:marLeft w:val="0"/>
      <w:marRight w:val="0"/>
      <w:marTop w:val="0"/>
      <w:marBottom w:val="0"/>
      <w:divBdr>
        <w:top w:val="none" w:sz="0" w:space="0" w:color="auto"/>
        <w:left w:val="none" w:sz="0" w:space="0" w:color="auto"/>
        <w:bottom w:val="none" w:sz="0" w:space="0" w:color="auto"/>
        <w:right w:val="none" w:sz="0" w:space="0" w:color="auto"/>
      </w:divBdr>
    </w:div>
    <w:div w:id="407964123">
      <w:bodyDiv w:val="1"/>
      <w:marLeft w:val="0"/>
      <w:marRight w:val="0"/>
      <w:marTop w:val="0"/>
      <w:marBottom w:val="0"/>
      <w:divBdr>
        <w:top w:val="none" w:sz="0" w:space="0" w:color="auto"/>
        <w:left w:val="none" w:sz="0" w:space="0" w:color="auto"/>
        <w:bottom w:val="none" w:sz="0" w:space="0" w:color="auto"/>
        <w:right w:val="none" w:sz="0" w:space="0" w:color="auto"/>
      </w:divBdr>
    </w:div>
    <w:div w:id="412632028">
      <w:bodyDiv w:val="1"/>
      <w:marLeft w:val="0"/>
      <w:marRight w:val="0"/>
      <w:marTop w:val="0"/>
      <w:marBottom w:val="0"/>
      <w:divBdr>
        <w:top w:val="none" w:sz="0" w:space="0" w:color="auto"/>
        <w:left w:val="none" w:sz="0" w:space="0" w:color="auto"/>
        <w:bottom w:val="none" w:sz="0" w:space="0" w:color="auto"/>
        <w:right w:val="none" w:sz="0" w:space="0" w:color="auto"/>
      </w:divBdr>
    </w:div>
    <w:div w:id="416705948">
      <w:bodyDiv w:val="1"/>
      <w:marLeft w:val="0"/>
      <w:marRight w:val="0"/>
      <w:marTop w:val="0"/>
      <w:marBottom w:val="0"/>
      <w:divBdr>
        <w:top w:val="none" w:sz="0" w:space="0" w:color="auto"/>
        <w:left w:val="none" w:sz="0" w:space="0" w:color="auto"/>
        <w:bottom w:val="none" w:sz="0" w:space="0" w:color="auto"/>
        <w:right w:val="none" w:sz="0" w:space="0" w:color="auto"/>
      </w:divBdr>
      <w:divsChild>
        <w:div w:id="1118374173">
          <w:marLeft w:val="0"/>
          <w:marRight w:val="0"/>
          <w:marTop w:val="0"/>
          <w:marBottom w:val="0"/>
          <w:divBdr>
            <w:top w:val="none" w:sz="0" w:space="0" w:color="auto"/>
            <w:left w:val="none" w:sz="0" w:space="0" w:color="auto"/>
            <w:bottom w:val="none" w:sz="0" w:space="0" w:color="auto"/>
            <w:right w:val="none" w:sz="0" w:space="0" w:color="auto"/>
          </w:divBdr>
          <w:divsChild>
            <w:div w:id="12726020">
              <w:marLeft w:val="0"/>
              <w:marRight w:val="0"/>
              <w:marTop w:val="0"/>
              <w:marBottom w:val="0"/>
              <w:divBdr>
                <w:top w:val="none" w:sz="0" w:space="0" w:color="auto"/>
                <w:left w:val="none" w:sz="0" w:space="0" w:color="auto"/>
                <w:bottom w:val="none" w:sz="0" w:space="0" w:color="auto"/>
                <w:right w:val="none" w:sz="0" w:space="0" w:color="auto"/>
              </w:divBdr>
              <w:divsChild>
                <w:div w:id="1817642234">
                  <w:marLeft w:val="0"/>
                  <w:marRight w:val="0"/>
                  <w:marTop w:val="0"/>
                  <w:marBottom w:val="0"/>
                  <w:divBdr>
                    <w:top w:val="none" w:sz="0" w:space="0" w:color="auto"/>
                    <w:left w:val="none" w:sz="0" w:space="0" w:color="auto"/>
                    <w:bottom w:val="none" w:sz="0" w:space="0" w:color="auto"/>
                    <w:right w:val="none" w:sz="0" w:space="0" w:color="auto"/>
                  </w:divBdr>
                  <w:divsChild>
                    <w:div w:id="647130856">
                      <w:marLeft w:val="0"/>
                      <w:marRight w:val="0"/>
                      <w:marTop w:val="0"/>
                      <w:marBottom w:val="0"/>
                      <w:divBdr>
                        <w:top w:val="none" w:sz="0" w:space="0" w:color="auto"/>
                        <w:left w:val="none" w:sz="0" w:space="0" w:color="auto"/>
                        <w:bottom w:val="none" w:sz="0" w:space="0" w:color="auto"/>
                        <w:right w:val="none" w:sz="0" w:space="0" w:color="auto"/>
                      </w:divBdr>
                      <w:divsChild>
                        <w:div w:id="1341349175">
                          <w:marLeft w:val="0"/>
                          <w:marRight w:val="0"/>
                          <w:marTop w:val="0"/>
                          <w:marBottom w:val="0"/>
                          <w:divBdr>
                            <w:top w:val="none" w:sz="0" w:space="0" w:color="auto"/>
                            <w:left w:val="none" w:sz="0" w:space="0" w:color="auto"/>
                            <w:bottom w:val="none" w:sz="0" w:space="0" w:color="auto"/>
                            <w:right w:val="none" w:sz="0" w:space="0" w:color="auto"/>
                          </w:divBdr>
                          <w:divsChild>
                            <w:div w:id="111750166">
                              <w:marLeft w:val="0"/>
                              <w:marRight w:val="0"/>
                              <w:marTop w:val="0"/>
                              <w:marBottom w:val="0"/>
                              <w:divBdr>
                                <w:top w:val="none" w:sz="0" w:space="0" w:color="auto"/>
                                <w:left w:val="none" w:sz="0" w:space="0" w:color="auto"/>
                                <w:bottom w:val="none" w:sz="0" w:space="0" w:color="auto"/>
                                <w:right w:val="none" w:sz="0" w:space="0" w:color="auto"/>
                              </w:divBdr>
                              <w:divsChild>
                                <w:div w:id="7016380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09913">
      <w:bodyDiv w:val="1"/>
      <w:marLeft w:val="0"/>
      <w:marRight w:val="0"/>
      <w:marTop w:val="0"/>
      <w:marBottom w:val="0"/>
      <w:divBdr>
        <w:top w:val="none" w:sz="0" w:space="0" w:color="auto"/>
        <w:left w:val="none" w:sz="0" w:space="0" w:color="auto"/>
        <w:bottom w:val="none" w:sz="0" w:space="0" w:color="auto"/>
        <w:right w:val="none" w:sz="0" w:space="0" w:color="auto"/>
      </w:divBdr>
      <w:divsChild>
        <w:div w:id="1741169153">
          <w:marLeft w:val="0"/>
          <w:marRight w:val="0"/>
          <w:marTop w:val="0"/>
          <w:marBottom w:val="0"/>
          <w:divBdr>
            <w:top w:val="none" w:sz="0" w:space="0" w:color="auto"/>
            <w:left w:val="none" w:sz="0" w:space="0" w:color="auto"/>
            <w:bottom w:val="none" w:sz="0" w:space="0" w:color="auto"/>
            <w:right w:val="none" w:sz="0" w:space="0" w:color="auto"/>
          </w:divBdr>
          <w:divsChild>
            <w:div w:id="157119288">
              <w:marLeft w:val="0"/>
              <w:marRight w:val="0"/>
              <w:marTop w:val="0"/>
              <w:marBottom w:val="0"/>
              <w:divBdr>
                <w:top w:val="none" w:sz="0" w:space="0" w:color="auto"/>
                <w:left w:val="none" w:sz="0" w:space="0" w:color="auto"/>
                <w:bottom w:val="none" w:sz="0" w:space="0" w:color="auto"/>
                <w:right w:val="none" w:sz="0" w:space="0" w:color="auto"/>
              </w:divBdr>
              <w:divsChild>
                <w:div w:id="320476028">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sChild>
                        <w:div w:id="598684481">
                          <w:marLeft w:val="0"/>
                          <w:marRight w:val="0"/>
                          <w:marTop w:val="0"/>
                          <w:marBottom w:val="0"/>
                          <w:divBdr>
                            <w:top w:val="none" w:sz="0" w:space="0" w:color="auto"/>
                            <w:left w:val="none" w:sz="0" w:space="0" w:color="auto"/>
                            <w:bottom w:val="none" w:sz="0" w:space="0" w:color="auto"/>
                            <w:right w:val="none" w:sz="0" w:space="0" w:color="auto"/>
                          </w:divBdr>
                          <w:divsChild>
                            <w:div w:id="2098473331">
                              <w:marLeft w:val="0"/>
                              <w:marRight w:val="0"/>
                              <w:marTop w:val="0"/>
                              <w:marBottom w:val="0"/>
                              <w:divBdr>
                                <w:top w:val="none" w:sz="0" w:space="0" w:color="auto"/>
                                <w:left w:val="none" w:sz="0" w:space="0" w:color="auto"/>
                                <w:bottom w:val="none" w:sz="0" w:space="0" w:color="auto"/>
                                <w:right w:val="none" w:sz="0" w:space="0" w:color="auto"/>
                              </w:divBdr>
                              <w:divsChild>
                                <w:div w:id="1515419694">
                                  <w:marLeft w:val="0"/>
                                  <w:marRight w:val="0"/>
                                  <w:marTop w:val="0"/>
                                  <w:marBottom w:val="375"/>
                                  <w:divBdr>
                                    <w:top w:val="none" w:sz="0" w:space="0" w:color="auto"/>
                                    <w:left w:val="none" w:sz="0" w:space="0" w:color="auto"/>
                                    <w:bottom w:val="none" w:sz="0" w:space="0" w:color="auto"/>
                                    <w:right w:val="none" w:sz="0" w:space="0" w:color="auto"/>
                                  </w:divBdr>
                                </w:div>
                                <w:div w:id="2112584552">
                                  <w:marLeft w:val="0"/>
                                  <w:marRight w:val="0"/>
                                  <w:marTop w:val="0"/>
                                  <w:marBottom w:val="0"/>
                                  <w:divBdr>
                                    <w:top w:val="none" w:sz="0" w:space="0" w:color="auto"/>
                                    <w:left w:val="none" w:sz="0" w:space="0" w:color="auto"/>
                                    <w:bottom w:val="none" w:sz="0" w:space="0" w:color="auto"/>
                                    <w:right w:val="none" w:sz="0" w:space="0" w:color="auto"/>
                                  </w:divBdr>
                                  <w:divsChild>
                                    <w:div w:id="742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450150">
      <w:bodyDiv w:val="1"/>
      <w:marLeft w:val="0"/>
      <w:marRight w:val="0"/>
      <w:marTop w:val="0"/>
      <w:marBottom w:val="0"/>
      <w:divBdr>
        <w:top w:val="none" w:sz="0" w:space="0" w:color="auto"/>
        <w:left w:val="none" w:sz="0" w:space="0" w:color="auto"/>
        <w:bottom w:val="none" w:sz="0" w:space="0" w:color="auto"/>
        <w:right w:val="none" w:sz="0" w:space="0" w:color="auto"/>
      </w:divBdr>
    </w:div>
    <w:div w:id="438642397">
      <w:bodyDiv w:val="1"/>
      <w:marLeft w:val="0"/>
      <w:marRight w:val="0"/>
      <w:marTop w:val="0"/>
      <w:marBottom w:val="0"/>
      <w:divBdr>
        <w:top w:val="none" w:sz="0" w:space="0" w:color="auto"/>
        <w:left w:val="none" w:sz="0" w:space="0" w:color="auto"/>
        <w:bottom w:val="none" w:sz="0" w:space="0" w:color="auto"/>
        <w:right w:val="none" w:sz="0" w:space="0" w:color="auto"/>
      </w:divBdr>
    </w:div>
    <w:div w:id="441802689">
      <w:bodyDiv w:val="1"/>
      <w:marLeft w:val="0"/>
      <w:marRight w:val="0"/>
      <w:marTop w:val="0"/>
      <w:marBottom w:val="0"/>
      <w:divBdr>
        <w:top w:val="none" w:sz="0" w:space="0" w:color="auto"/>
        <w:left w:val="none" w:sz="0" w:space="0" w:color="auto"/>
        <w:bottom w:val="none" w:sz="0" w:space="0" w:color="auto"/>
        <w:right w:val="none" w:sz="0" w:space="0" w:color="auto"/>
      </w:divBdr>
    </w:div>
    <w:div w:id="480200241">
      <w:bodyDiv w:val="1"/>
      <w:marLeft w:val="0"/>
      <w:marRight w:val="0"/>
      <w:marTop w:val="0"/>
      <w:marBottom w:val="0"/>
      <w:divBdr>
        <w:top w:val="none" w:sz="0" w:space="0" w:color="auto"/>
        <w:left w:val="none" w:sz="0" w:space="0" w:color="auto"/>
        <w:bottom w:val="none" w:sz="0" w:space="0" w:color="auto"/>
        <w:right w:val="none" w:sz="0" w:space="0" w:color="auto"/>
      </w:divBdr>
    </w:div>
    <w:div w:id="483743591">
      <w:bodyDiv w:val="1"/>
      <w:marLeft w:val="0"/>
      <w:marRight w:val="0"/>
      <w:marTop w:val="0"/>
      <w:marBottom w:val="0"/>
      <w:divBdr>
        <w:top w:val="none" w:sz="0" w:space="0" w:color="auto"/>
        <w:left w:val="none" w:sz="0" w:space="0" w:color="auto"/>
        <w:bottom w:val="none" w:sz="0" w:space="0" w:color="auto"/>
        <w:right w:val="none" w:sz="0" w:space="0" w:color="auto"/>
      </w:divBdr>
    </w:div>
    <w:div w:id="489836569">
      <w:bodyDiv w:val="1"/>
      <w:marLeft w:val="0"/>
      <w:marRight w:val="0"/>
      <w:marTop w:val="0"/>
      <w:marBottom w:val="0"/>
      <w:divBdr>
        <w:top w:val="none" w:sz="0" w:space="0" w:color="auto"/>
        <w:left w:val="none" w:sz="0" w:space="0" w:color="auto"/>
        <w:bottom w:val="none" w:sz="0" w:space="0" w:color="auto"/>
        <w:right w:val="none" w:sz="0" w:space="0" w:color="auto"/>
      </w:divBdr>
    </w:div>
    <w:div w:id="498692233">
      <w:bodyDiv w:val="1"/>
      <w:marLeft w:val="0"/>
      <w:marRight w:val="0"/>
      <w:marTop w:val="0"/>
      <w:marBottom w:val="0"/>
      <w:divBdr>
        <w:top w:val="none" w:sz="0" w:space="0" w:color="auto"/>
        <w:left w:val="none" w:sz="0" w:space="0" w:color="auto"/>
        <w:bottom w:val="none" w:sz="0" w:space="0" w:color="auto"/>
        <w:right w:val="none" w:sz="0" w:space="0" w:color="auto"/>
      </w:divBdr>
    </w:div>
    <w:div w:id="510797619">
      <w:bodyDiv w:val="1"/>
      <w:marLeft w:val="0"/>
      <w:marRight w:val="0"/>
      <w:marTop w:val="0"/>
      <w:marBottom w:val="0"/>
      <w:divBdr>
        <w:top w:val="none" w:sz="0" w:space="0" w:color="auto"/>
        <w:left w:val="none" w:sz="0" w:space="0" w:color="auto"/>
        <w:bottom w:val="none" w:sz="0" w:space="0" w:color="auto"/>
        <w:right w:val="none" w:sz="0" w:space="0" w:color="auto"/>
      </w:divBdr>
    </w:div>
    <w:div w:id="530730959">
      <w:bodyDiv w:val="1"/>
      <w:marLeft w:val="0"/>
      <w:marRight w:val="0"/>
      <w:marTop w:val="0"/>
      <w:marBottom w:val="0"/>
      <w:divBdr>
        <w:top w:val="none" w:sz="0" w:space="0" w:color="auto"/>
        <w:left w:val="none" w:sz="0" w:space="0" w:color="auto"/>
        <w:bottom w:val="none" w:sz="0" w:space="0" w:color="auto"/>
        <w:right w:val="none" w:sz="0" w:space="0" w:color="auto"/>
      </w:divBdr>
    </w:div>
    <w:div w:id="532958779">
      <w:bodyDiv w:val="1"/>
      <w:marLeft w:val="0"/>
      <w:marRight w:val="0"/>
      <w:marTop w:val="0"/>
      <w:marBottom w:val="0"/>
      <w:divBdr>
        <w:top w:val="none" w:sz="0" w:space="0" w:color="auto"/>
        <w:left w:val="none" w:sz="0" w:space="0" w:color="auto"/>
        <w:bottom w:val="none" w:sz="0" w:space="0" w:color="auto"/>
        <w:right w:val="none" w:sz="0" w:space="0" w:color="auto"/>
      </w:divBdr>
    </w:div>
    <w:div w:id="610622891">
      <w:bodyDiv w:val="1"/>
      <w:marLeft w:val="0"/>
      <w:marRight w:val="0"/>
      <w:marTop w:val="0"/>
      <w:marBottom w:val="0"/>
      <w:divBdr>
        <w:top w:val="none" w:sz="0" w:space="0" w:color="auto"/>
        <w:left w:val="none" w:sz="0" w:space="0" w:color="auto"/>
        <w:bottom w:val="none" w:sz="0" w:space="0" w:color="auto"/>
        <w:right w:val="none" w:sz="0" w:space="0" w:color="auto"/>
      </w:divBdr>
    </w:div>
    <w:div w:id="62196444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638920259">
      <w:bodyDiv w:val="1"/>
      <w:marLeft w:val="0"/>
      <w:marRight w:val="0"/>
      <w:marTop w:val="0"/>
      <w:marBottom w:val="0"/>
      <w:divBdr>
        <w:top w:val="none" w:sz="0" w:space="0" w:color="auto"/>
        <w:left w:val="none" w:sz="0" w:space="0" w:color="auto"/>
        <w:bottom w:val="none" w:sz="0" w:space="0" w:color="auto"/>
        <w:right w:val="none" w:sz="0" w:space="0" w:color="auto"/>
      </w:divBdr>
    </w:div>
    <w:div w:id="639531860">
      <w:bodyDiv w:val="1"/>
      <w:marLeft w:val="0"/>
      <w:marRight w:val="0"/>
      <w:marTop w:val="0"/>
      <w:marBottom w:val="0"/>
      <w:divBdr>
        <w:top w:val="none" w:sz="0" w:space="0" w:color="auto"/>
        <w:left w:val="none" w:sz="0" w:space="0" w:color="auto"/>
        <w:bottom w:val="none" w:sz="0" w:space="0" w:color="auto"/>
        <w:right w:val="none" w:sz="0" w:space="0" w:color="auto"/>
      </w:divBdr>
    </w:div>
    <w:div w:id="697119978">
      <w:bodyDiv w:val="1"/>
      <w:marLeft w:val="0"/>
      <w:marRight w:val="0"/>
      <w:marTop w:val="0"/>
      <w:marBottom w:val="0"/>
      <w:divBdr>
        <w:top w:val="none" w:sz="0" w:space="0" w:color="auto"/>
        <w:left w:val="none" w:sz="0" w:space="0" w:color="auto"/>
        <w:bottom w:val="none" w:sz="0" w:space="0" w:color="auto"/>
        <w:right w:val="none" w:sz="0" w:space="0" w:color="auto"/>
      </w:divBdr>
    </w:div>
    <w:div w:id="727994387">
      <w:bodyDiv w:val="1"/>
      <w:marLeft w:val="0"/>
      <w:marRight w:val="0"/>
      <w:marTop w:val="0"/>
      <w:marBottom w:val="0"/>
      <w:divBdr>
        <w:top w:val="none" w:sz="0" w:space="0" w:color="auto"/>
        <w:left w:val="none" w:sz="0" w:space="0" w:color="auto"/>
        <w:bottom w:val="none" w:sz="0" w:space="0" w:color="auto"/>
        <w:right w:val="none" w:sz="0" w:space="0" w:color="auto"/>
      </w:divBdr>
    </w:div>
    <w:div w:id="739867568">
      <w:bodyDiv w:val="1"/>
      <w:marLeft w:val="0"/>
      <w:marRight w:val="0"/>
      <w:marTop w:val="0"/>
      <w:marBottom w:val="0"/>
      <w:divBdr>
        <w:top w:val="none" w:sz="0" w:space="0" w:color="auto"/>
        <w:left w:val="none" w:sz="0" w:space="0" w:color="auto"/>
        <w:bottom w:val="none" w:sz="0" w:space="0" w:color="auto"/>
        <w:right w:val="none" w:sz="0" w:space="0" w:color="auto"/>
      </w:divBdr>
    </w:div>
    <w:div w:id="741217167">
      <w:bodyDiv w:val="1"/>
      <w:marLeft w:val="0"/>
      <w:marRight w:val="0"/>
      <w:marTop w:val="0"/>
      <w:marBottom w:val="0"/>
      <w:divBdr>
        <w:top w:val="none" w:sz="0" w:space="0" w:color="auto"/>
        <w:left w:val="none" w:sz="0" w:space="0" w:color="auto"/>
        <w:bottom w:val="none" w:sz="0" w:space="0" w:color="auto"/>
        <w:right w:val="none" w:sz="0" w:space="0" w:color="auto"/>
      </w:divBdr>
    </w:div>
    <w:div w:id="742096808">
      <w:bodyDiv w:val="1"/>
      <w:marLeft w:val="0"/>
      <w:marRight w:val="0"/>
      <w:marTop w:val="0"/>
      <w:marBottom w:val="0"/>
      <w:divBdr>
        <w:top w:val="none" w:sz="0" w:space="0" w:color="auto"/>
        <w:left w:val="none" w:sz="0" w:space="0" w:color="auto"/>
        <w:bottom w:val="none" w:sz="0" w:space="0" w:color="auto"/>
        <w:right w:val="none" w:sz="0" w:space="0" w:color="auto"/>
      </w:divBdr>
    </w:div>
    <w:div w:id="783572748">
      <w:bodyDiv w:val="1"/>
      <w:marLeft w:val="0"/>
      <w:marRight w:val="0"/>
      <w:marTop w:val="0"/>
      <w:marBottom w:val="0"/>
      <w:divBdr>
        <w:top w:val="none" w:sz="0" w:space="0" w:color="auto"/>
        <w:left w:val="none" w:sz="0" w:space="0" w:color="auto"/>
        <w:bottom w:val="none" w:sz="0" w:space="0" w:color="auto"/>
        <w:right w:val="none" w:sz="0" w:space="0" w:color="auto"/>
      </w:divBdr>
    </w:div>
    <w:div w:id="784080359">
      <w:bodyDiv w:val="1"/>
      <w:marLeft w:val="0"/>
      <w:marRight w:val="0"/>
      <w:marTop w:val="0"/>
      <w:marBottom w:val="0"/>
      <w:divBdr>
        <w:top w:val="none" w:sz="0" w:space="0" w:color="auto"/>
        <w:left w:val="none" w:sz="0" w:space="0" w:color="auto"/>
        <w:bottom w:val="none" w:sz="0" w:space="0" w:color="auto"/>
        <w:right w:val="none" w:sz="0" w:space="0" w:color="auto"/>
      </w:divBdr>
    </w:div>
    <w:div w:id="794906555">
      <w:bodyDiv w:val="1"/>
      <w:marLeft w:val="0"/>
      <w:marRight w:val="0"/>
      <w:marTop w:val="0"/>
      <w:marBottom w:val="0"/>
      <w:divBdr>
        <w:top w:val="none" w:sz="0" w:space="0" w:color="auto"/>
        <w:left w:val="none" w:sz="0" w:space="0" w:color="auto"/>
        <w:bottom w:val="none" w:sz="0" w:space="0" w:color="auto"/>
        <w:right w:val="none" w:sz="0" w:space="0" w:color="auto"/>
      </w:divBdr>
    </w:div>
    <w:div w:id="799223138">
      <w:bodyDiv w:val="1"/>
      <w:marLeft w:val="0"/>
      <w:marRight w:val="0"/>
      <w:marTop w:val="0"/>
      <w:marBottom w:val="0"/>
      <w:divBdr>
        <w:top w:val="none" w:sz="0" w:space="0" w:color="auto"/>
        <w:left w:val="none" w:sz="0" w:space="0" w:color="auto"/>
        <w:bottom w:val="none" w:sz="0" w:space="0" w:color="auto"/>
        <w:right w:val="none" w:sz="0" w:space="0" w:color="auto"/>
      </w:divBdr>
    </w:div>
    <w:div w:id="803548111">
      <w:bodyDiv w:val="1"/>
      <w:marLeft w:val="0"/>
      <w:marRight w:val="0"/>
      <w:marTop w:val="0"/>
      <w:marBottom w:val="0"/>
      <w:divBdr>
        <w:top w:val="none" w:sz="0" w:space="0" w:color="auto"/>
        <w:left w:val="none" w:sz="0" w:space="0" w:color="auto"/>
        <w:bottom w:val="none" w:sz="0" w:space="0" w:color="auto"/>
        <w:right w:val="none" w:sz="0" w:space="0" w:color="auto"/>
      </w:divBdr>
    </w:div>
    <w:div w:id="834614448">
      <w:bodyDiv w:val="1"/>
      <w:marLeft w:val="0"/>
      <w:marRight w:val="0"/>
      <w:marTop w:val="0"/>
      <w:marBottom w:val="0"/>
      <w:divBdr>
        <w:top w:val="none" w:sz="0" w:space="0" w:color="auto"/>
        <w:left w:val="none" w:sz="0" w:space="0" w:color="auto"/>
        <w:bottom w:val="none" w:sz="0" w:space="0" w:color="auto"/>
        <w:right w:val="none" w:sz="0" w:space="0" w:color="auto"/>
      </w:divBdr>
    </w:div>
    <w:div w:id="866063407">
      <w:bodyDiv w:val="1"/>
      <w:marLeft w:val="0"/>
      <w:marRight w:val="0"/>
      <w:marTop w:val="0"/>
      <w:marBottom w:val="0"/>
      <w:divBdr>
        <w:top w:val="none" w:sz="0" w:space="0" w:color="auto"/>
        <w:left w:val="none" w:sz="0" w:space="0" w:color="auto"/>
        <w:bottom w:val="none" w:sz="0" w:space="0" w:color="auto"/>
        <w:right w:val="none" w:sz="0" w:space="0" w:color="auto"/>
      </w:divBdr>
    </w:div>
    <w:div w:id="896011611">
      <w:bodyDiv w:val="1"/>
      <w:marLeft w:val="0"/>
      <w:marRight w:val="0"/>
      <w:marTop w:val="0"/>
      <w:marBottom w:val="0"/>
      <w:divBdr>
        <w:top w:val="none" w:sz="0" w:space="0" w:color="auto"/>
        <w:left w:val="none" w:sz="0" w:space="0" w:color="auto"/>
        <w:bottom w:val="none" w:sz="0" w:space="0" w:color="auto"/>
        <w:right w:val="none" w:sz="0" w:space="0" w:color="auto"/>
      </w:divBdr>
    </w:div>
    <w:div w:id="929386257">
      <w:bodyDiv w:val="1"/>
      <w:marLeft w:val="0"/>
      <w:marRight w:val="0"/>
      <w:marTop w:val="0"/>
      <w:marBottom w:val="0"/>
      <w:divBdr>
        <w:top w:val="none" w:sz="0" w:space="0" w:color="auto"/>
        <w:left w:val="none" w:sz="0" w:space="0" w:color="auto"/>
        <w:bottom w:val="none" w:sz="0" w:space="0" w:color="auto"/>
        <w:right w:val="none" w:sz="0" w:space="0" w:color="auto"/>
      </w:divBdr>
    </w:div>
    <w:div w:id="930041247">
      <w:bodyDiv w:val="1"/>
      <w:marLeft w:val="0"/>
      <w:marRight w:val="0"/>
      <w:marTop w:val="0"/>
      <w:marBottom w:val="0"/>
      <w:divBdr>
        <w:top w:val="none" w:sz="0" w:space="0" w:color="auto"/>
        <w:left w:val="none" w:sz="0" w:space="0" w:color="auto"/>
        <w:bottom w:val="none" w:sz="0" w:space="0" w:color="auto"/>
        <w:right w:val="none" w:sz="0" w:space="0" w:color="auto"/>
      </w:divBdr>
    </w:div>
    <w:div w:id="978802688">
      <w:bodyDiv w:val="1"/>
      <w:marLeft w:val="0"/>
      <w:marRight w:val="0"/>
      <w:marTop w:val="0"/>
      <w:marBottom w:val="0"/>
      <w:divBdr>
        <w:top w:val="none" w:sz="0" w:space="0" w:color="auto"/>
        <w:left w:val="none" w:sz="0" w:space="0" w:color="auto"/>
        <w:bottom w:val="none" w:sz="0" w:space="0" w:color="auto"/>
        <w:right w:val="none" w:sz="0" w:space="0" w:color="auto"/>
      </w:divBdr>
      <w:divsChild>
        <w:div w:id="131336027">
          <w:marLeft w:val="0"/>
          <w:marRight w:val="0"/>
          <w:marTop w:val="0"/>
          <w:marBottom w:val="0"/>
          <w:divBdr>
            <w:top w:val="none" w:sz="0" w:space="0" w:color="auto"/>
            <w:left w:val="none" w:sz="0" w:space="0" w:color="auto"/>
            <w:bottom w:val="none" w:sz="0" w:space="0" w:color="auto"/>
            <w:right w:val="none" w:sz="0" w:space="0" w:color="auto"/>
          </w:divBdr>
          <w:divsChild>
            <w:div w:id="980497348">
              <w:marLeft w:val="0"/>
              <w:marRight w:val="0"/>
              <w:marTop w:val="0"/>
              <w:marBottom w:val="0"/>
              <w:divBdr>
                <w:top w:val="none" w:sz="0" w:space="0" w:color="auto"/>
                <w:left w:val="none" w:sz="0" w:space="0" w:color="auto"/>
                <w:bottom w:val="none" w:sz="0" w:space="0" w:color="auto"/>
                <w:right w:val="none" w:sz="0" w:space="0" w:color="auto"/>
              </w:divBdr>
              <w:divsChild>
                <w:div w:id="1182936604">
                  <w:marLeft w:val="0"/>
                  <w:marRight w:val="0"/>
                  <w:marTop w:val="0"/>
                  <w:marBottom w:val="0"/>
                  <w:divBdr>
                    <w:top w:val="none" w:sz="0" w:space="0" w:color="auto"/>
                    <w:left w:val="none" w:sz="0" w:space="0" w:color="auto"/>
                    <w:bottom w:val="none" w:sz="0" w:space="0" w:color="auto"/>
                    <w:right w:val="none" w:sz="0" w:space="0" w:color="auto"/>
                  </w:divBdr>
                </w:div>
                <w:div w:id="1258250782">
                  <w:marLeft w:val="0"/>
                  <w:marRight w:val="0"/>
                  <w:marTop w:val="0"/>
                  <w:marBottom w:val="0"/>
                  <w:divBdr>
                    <w:top w:val="none" w:sz="0" w:space="0" w:color="auto"/>
                    <w:left w:val="none" w:sz="0" w:space="0" w:color="auto"/>
                    <w:bottom w:val="none" w:sz="0" w:space="0" w:color="auto"/>
                    <w:right w:val="none" w:sz="0" w:space="0" w:color="auto"/>
                  </w:divBdr>
                  <w:divsChild>
                    <w:div w:id="20195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8291">
      <w:bodyDiv w:val="1"/>
      <w:marLeft w:val="0"/>
      <w:marRight w:val="0"/>
      <w:marTop w:val="0"/>
      <w:marBottom w:val="0"/>
      <w:divBdr>
        <w:top w:val="none" w:sz="0" w:space="0" w:color="auto"/>
        <w:left w:val="none" w:sz="0" w:space="0" w:color="auto"/>
        <w:bottom w:val="none" w:sz="0" w:space="0" w:color="auto"/>
        <w:right w:val="none" w:sz="0" w:space="0" w:color="auto"/>
      </w:divBdr>
    </w:div>
    <w:div w:id="993608454">
      <w:bodyDiv w:val="1"/>
      <w:marLeft w:val="0"/>
      <w:marRight w:val="0"/>
      <w:marTop w:val="0"/>
      <w:marBottom w:val="0"/>
      <w:divBdr>
        <w:top w:val="none" w:sz="0" w:space="0" w:color="auto"/>
        <w:left w:val="none" w:sz="0" w:space="0" w:color="auto"/>
        <w:bottom w:val="none" w:sz="0" w:space="0" w:color="auto"/>
        <w:right w:val="none" w:sz="0" w:space="0" w:color="auto"/>
      </w:divBdr>
    </w:div>
    <w:div w:id="1022435223">
      <w:bodyDiv w:val="1"/>
      <w:marLeft w:val="0"/>
      <w:marRight w:val="0"/>
      <w:marTop w:val="0"/>
      <w:marBottom w:val="0"/>
      <w:divBdr>
        <w:top w:val="none" w:sz="0" w:space="0" w:color="auto"/>
        <w:left w:val="none" w:sz="0" w:space="0" w:color="auto"/>
        <w:bottom w:val="none" w:sz="0" w:space="0" w:color="auto"/>
        <w:right w:val="none" w:sz="0" w:space="0" w:color="auto"/>
      </w:divBdr>
    </w:div>
    <w:div w:id="1051926524">
      <w:bodyDiv w:val="1"/>
      <w:marLeft w:val="0"/>
      <w:marRight w:val="0"/>
      <w:marTop w:val="0"/>
      <w:marBottom w:val="0"/>
      <w:divBdr>
        <w:top w:val="none" w:sz="0" w:space="0" w:color="auto"/>
        <w:left w:val="none" w:sz="0" w:space="0" w:color="auto"/>
        <w:bottom w:val="none" w:sz="0" w:space="0" w:color="auto"/>
        <w:right w:val="none" w:sz="0" w:space="0" w:color="auto"/>
      </w:divBdr>
    </w:div>
    <w:div w:id="1056507197">
      <w:bodyDiv w:val="1"/>
      <w:marLeft w:val="0"/>
      <w:marRight w:val="0"/>
      <w:marTop w:val="0"/>
      <w:marBottom w:val="0"/>
      <w:divBdr>
        <w:top w:val="none" w:sz="0" w:space="0" w:color="auto"/>
        <w:left w:val="none" w:sz="0" w:space="0" w:color="auto"/>
        <w:bottom w:val="none" w:sz="0" w:space="0" w:color="auto"/>
        <w:right w:val="none" w:sz="0" w:space="0" w:color="auto"/>
      </w:divBdr>
    </w:div>
    <w:div w:id="1079862854">
      <w:bodyDiv w:val="1"/>
      <w:marLeft w:val="0"/>
      <w:marRight w:val="0"/>
      <w:marTop w:val="0"/>
      <w:marBottom w:val="0"/>
      <w:divBdr>
        <w:top w:val="none" w:sz="0" w:space="0" w:color="auto"/>
        <w:left w:val="none" w:sz="0" w:space="0" w:color="auto"/>
        <w:bottom w:val="none" w:sz="0" w:space="0" w:color="auto"/>
        <w:right w:val="none" w:sz="0" w:space="0" w:color="auto"/>
      </w:divBdr>
    </w:div>
    <w:div w:id="1112942503">
      <w:bodyDiv w:val="1"/>
      <w:marLeft w:val="0"/>
      <w:marRight w:val="0"/>
      <w:marTop w:val="0"/>
      <w:marBottom w:val="0"/>
      <w:divBdr>
        <w:top w:val="none" w:sz="0" w:space="0" w:color="auto"/>
        <w:left w:val="none" w:sz="0" w:space="0" w:color="auto"/>
        <w:bottom w:val="none" w:sz="0" w:space="0" w:color="auto"/>
        <w:right w:val="none" w:sz="0" w:space="0" w:color="auto"/>
      </w:divBdr>
    </w:div>
    <w:div w:id="1135216203">
      <w:bodyDiv w:val="1"/>
      <w:marLeft w:val="0"/>
      <w:marRight w:val="0"/>
      <w:marTop w:val="0"/>
      <w:marBottom w:val="0"/>
      <w:divBdr>
        <w:top w:val="none" w:sz="0" w:space="0" w:color="auto"/>
        <w:left w:val="none" w:sz="0" w:space="0" w:color="auto"/>
        <w:bottom w:val="none" w:sz="0" w:space="0" w:color="auto"/>
        <w:right w:val="none" w:sz="0" w:space="0" w:color="auto"/>
      </w:divBdr>
    </w:div>
    <w:div w:id="1146120593">
      <w:bodyDiv w:val="1"/>
      <w:marLeft w:val="0"/>
      <w:marRight w:val="0"/>
      <w:marTop w:val="0"/>
      <w:marBottom w:val="0"/>
      <w:divBdr>
        <w:top w:val="none" w:sz="0" w:space="0" w:color="auto"/>
        <w:left w:val="none" w:sz="0" w:space="0" w:color="auto"/>
        <w:bottom w:val="none" w:sz="0" w:space="0" w:color="auto"/>
        <w:right w:val="none" w:sz="0" w:space="0" w:color="auto"/>
      </w:divBdr>
    </w:div>
    <w:div w:id="1168402043">
      <w:bodyDiv w:val="1"/>
      <w:marLeft w:val="0"/>
      <w:marRight w:val="0"/>
      <w:marTop w:val="0"/>
      <w:marBottom w:val="0"/>
      <w:divBdr>
        <w:top w:val="none" w:sz="0" w:space="0" w:color="auto"/>
        <w:left w:val="none" w:sz="0" w:space="0" w:color="auto"/>
        <w:bottom w:val="none" w:sz="0" w:space="0" w:color="auto"/>
        <w:right w:val="none" w:sz="0" w:space="0" w:color="auto"/>
      </w:divBdr>
    </w:div>
    <w:div w:id="1189177065">
      <w:bodyDiv w:val="1"/>
      <w:marLeft w:val="0"/>
      <w:marRight w:val="0"/>
      <w:marTop w:val="0"/>
      <w:marBottom w:val="0"/>
      <w:divBdr>
        <w:top w:val="none" w:sz="0" w:space="0" w:color="auto"/>
        <w:left w:val="none" w:sz="0" w:space="0" w:color="auto"/>
        <w:bottom w:val="none" w:sz="0" w:space="0" w:color="auto"/>
        <w:right w:val="none" w:sz="0" w:space="0" w:color="auto"/>
      </w:divBdr>
    </w:div>
    <w:div w:id="1212569821">
      <w:bodyDiv w:val="1"/>
      <w:marLeft w:val="0"/>
      <w:marRight w:val="0"/>
      <w:marTop w:val="0"/>
      <w:marBottom w:val="0"/>
      <w:divBdr>
        <w:top w:val="none" w:sz="0" w:space="0" w:color="auto"/>
        <w:left w:val="none" w:sz="0" w:space="0" w:color="auto"/>
        <w:bottom w:val="none" w:sz="0" w:space="0" w:color="auto"/>
        <w:right w:val="none" w:sz="0" w:space="0" w:color="auto"/>
      </w:divBdr>
    </w:div>
    <w:div w:id="1224172100">
      <w:bodyDiv w:val="1"/>
      <w:marLeft w:val="0"/>
      <w:marRight w:val="0"/>
      <w:marTop w:val="0"/>
      <w:marBottom w:val="0"/>
      <w:divBdr>
        <w:top w:val="none" w:sz="0" w:space="0" w:color="auto"/>
        <w:left w:val="none" w:sz="0" w:space="0" w:color="auto"/>
        <w:bottom w:val="none" w:sz="0" w:space="0" w:color="auto"/>
        <w:right w:val="none" w:sz="0" w:space="0" w:color="auto"/>
      </w:divBdr>
    </w:div>
    <w:div w:id="1242177512">
      <w:bodyDiv w:val="1"/>
      <w:marLeft w:val="0"/>
      <w:marRight w:val="0"/>
      <w:marTop w:val="0"/>
      <w:marBottom w:val="0"/>
      <w:divBdr>
        <w:top w:val="none" w:sz="0" w:space="0" w:color="auto"/>
        <w:left w:val="none" w:sz="0" w:space="0" w:color="auto"/>
        <w:bottom w:val="none" w:sz="0" w:space="0" w:color="auto"/>
        <w:right w:val="none" w:sz="0" w:space="0" w:color="auto"/>
      </w:divBdr>
      <w:divsChild>
        <w:div w:id="384988257">
          <w:marLeft w:val="0"/>
          <w:marRight w:val="0"/>
          <w:marTop w:val="0"/>
          <w:marBottom w:val="0"/>
          <w:divBdr>
            <w:top w:val="none" w:sz="0" w:space="0" w:color="auto"/>
            <w:left w:val="none" w:sz="0" w:space="0" w:color="auto"/>
            <w:bottom w:val="none" w:sz="0" w:space="0" w:color="auto"/>
            <w:right w:val="none" w:sz="0" w:space="0" w:color="auto"/>
          </w:divBdr>
          <w:divsChild>
            <w:div w:id="1462726618">
              <w:marLeft w:val="0"/>
              <w:marRight w:val="0"/>
              <w:marTop w:val="0"/>
              <w:marBottom w:val="0"/>
              <w:divBdr>
                <w:top w:val="none" w:sz="0" w:space="0" w:color="auto"/>
                <w:left w:val="none" w:sz="0" w:space="0" w:color="auto"/>
                <w:bottom w:val="none" w:sz="0" w:space="0" w:color="auto"/>
                <w:right w:val="none" w:sz="0" w:space="0" w:color="auto"/>
              </w:divBdr>
              <w:divsChild>
                <w:div w:id="1424230726">
                  <w:marLeft w:val="0"/>
                  <w:marRight w:val="0"/>
                  <w:marTop w:val="0"/>
                  <w:marBottom w:val="0"/>
                  <w:divBdr>
                    <w:top w:val="none" w:sz="0" w:space="0" w:color="auto"/>
                    <w:left w:val="none" w:sz="0" w:space="0" w:color="auto"/>
                    <w:bottom w:val="none" w:sz="0" w:space="0" w:color="auto"/>
                    <w:right w:val="none" w:sz="0" w:space="0" w:color="auto"/>
                  </w:divBdr>
                  <w:divsChild>
                    <w:div w:id="601649512">
                      <w:marLeft w:val="0"/>
                      <w:marRight w:val="0"/>
                      <w:marTop w:val="0"/>
                      <w:marBottom w:val="0"/>
                      <w:divBdr>
                        <w:top w:val="none" w:sz="0" w:space="0" w:color="auto"/>
                        <w:left w:val="none" w:sz="0" w:space="0" w:color="auto"/>
                        <w:bottom w:val="none" w:sz="0" w:space="0" w:color="auto"/>
                        <w:right w:val="none" w:sz="0" w:space="0" w:color="auto"/>
                      </w:divBdr>
                      <w:divsChild>
                        <w:div w:id="896284076">
                          <w:marLeft w:val="0"/>
                          <w:marRight w:val="0"/>
                          <w:marTop w:val="0"/>
                          <w:marBottom w:val="0"/>
                          <w:divBdr>
                            <w:top w:val="none" w:sz="0" w:space="0" w:color="auto"/>
                            <w:left w:val="none" w:sz="0" w:space="0" w:color="auto"/>
                            <w:bottom w:val="none" w:sz="0" w:space="0" w:color="auto"/>
                            <w:right w:val="none" w:sz="0" w:space="0" w:color="auto"/>
                          </w:divBdr>
                          <w:divsChild>
                            <w:div w:id="70589627">
                              <w:marLeft w:val="0"/>
                              <w:marRight w:val="0"/>
                              <w:marTop w:val="0"/>
                              <w:marBottom w:val="450"/>
                              <w:divBdr>
                                <w:top w:val="none" w:sz="0" w:space="0" w:color="auto"/>
                                <w:left w:val="none" w:sz="0" w:space="0" w:color="auto"/>
                                <w:bottom w:val="none" w:sz="0" w:space="0" w:color="auto"/>
                                <w:right w:val="none" w:sz="0" w:space="0" w:color="auto"/>
                              </w:divBdr>
                              <w:divsChild>
                                <w:div w:id="9082251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720198">
      <w:bodyDiv w:val="1"/>
      <w:marLeft w:val="0"/>
      <w:marRight w:val="0"/>
      <w:marTop w:val="0"/>
      <w:marBottom w:val="0"/>
      <w:divBdr>
        <w:top w:val="none" w:sz="0" w:space="0" w:color="auto"/>
        <w:left w:val="none" w:sz="0" w:space="0" w:color="auto"/>
        <w:bottom w:val="none" w:sz="0" w:space="0" w:color="auto"/>
        <w:right w:val="none" w:sz="0" w:space="0" w:color="auto"/>
      </w:divBdr>
    </w:div>
    <w:div w:id="1260597972">
      <w:bodyDiv w:val="1"/>
      <w:marLeft w:val="0"/>
      <w:marRight w:val="0"/>
      <w:marTop w:val="0"/>
      <w:marBottom w:val="0"/>
      <w:divBdr>
        <w:top w:val="none" w:sz="0" w:space="0" w:color="auto"/>
        <w:left w:val="none" w:sz="0" w:space="0" w:color="auto"/>
        <w:bottom w:val="none" w:sz="0" w:space="0" w:color="auto"/>
        <w:right w:val="none" w:sz="0" w:space="0" w:color="auto"/>
      </w:divBdr>
    </w:div>
    <w:div w:id="1265108922">
      <w:bodyDiv w:val="1"/>
      <w:marLeft w:val="0"/>
      <w:marRight w:val="0"/>
      <w:marTop w:val="0"/>
      <w:marBottom w:val="0"/>
      <w:divBdr>
        <w:top w:val="none" w:sz="0" w:space="0" w:color="auto"/>
        <w:left w:val="none" w:sz="0" w:space="0" w:color="auto"/>
        <w:bottom w:val="none" w:sz="0" w:space="0" w:color="auto"/>
        <w:right w:val="none" w:sz="0" w:space="0" w:color="auto"/>
      </w:divBdr>
    </w:div>
    <w:div w:id="1266959431">
      <w:bodyDiv w:val="1"/>
      <w:marLeft w:val="0"/>
      <w:marRight w:val="0"/>
      <w:marTop w:val="0"/>
      <w:marBottom w:val="0"/>
      <w:divBdr>
        <w:top w:val="none" w:sz="0" w:space="0" w:color="auto"/>
        <w:left w:val="none" w:sz="0" w:space="0" w:color="auto"/>
        <w:bottom w:val="none" w:sz="0" w:space="0" w:color="auto"/>
        <w:right w:val="none" w:sz="0" w:space="0" w:color="auto"/>
      </w:divBdr>
    </w:div>
    <w:div w:id="1270966882">
      <w:bodyDiv w:val="1"/>
      <w:marLeft w:val="0"/>
      <w:marRight w:val="0"/>
      <w:marTop w:val="0"/>
      <w:marBottom w:val="0"/>
      <w:divBdr>
        <w:top w:val="none" w:sz="0" w:space="0" w:color="auto"/>
        <w:left w:val="none" w:sz="0" w:space="0" w:color="auto"/>
        <w:bottom w:val="none" w:sz="0" w:space="0" w:color="auto"/>
        <w:right w:val="none" w:sz="0" w:space="0" w:color="auto"/>
      </w:divBdr>
    </w:div>
    <w:div w:id="1271737302">
      <w:bodyDiv w:val="1"/>
      <w:marLeft w:val="0"/>
      <w:marRight w:val="0"/>
      <w:marTop w:val="0"/>
      <w:marBottom w:val="0"/>
      <w:divBdr>
        <w:top w:val="none" w:sz="0" w:space="0" w:color="auto"/>
        <w:left w:val="none" w:sz="0" w:space="0" w:color="auto"/>
        <w:bottom w:val="none" w:sz="0" w:space="0" w:color="auto"/>
        <w:right w:val="none" w:sz="0" w:space="0" w:color="auto"/>
      </w:divBdr>
    </w:div>
    <w:div w:id="1273319228">
      <w:bodyDiv w:val="1"/>
      <w:marLeft w:val="0"/>
      <w:marRight w:val="0"/>
      <w:marTop w:val="0"/>
      <w:marBottom w:val="0"/>
      <w:divBdr>
        <w:top w:val="none" w:sz="0" w:space="0" w:color="auto"/>
        <w:left w:val="none" w:sz="0" w:space="0" w:color="auto"/>
        <w:bottom w:val="none" w:sz="0" w:space="0" w:color="auto"/>
        <w:right w:val="none" w:sz="0" w:space="0" w:color="auto"/>
      </w:divBdr>
    </w:div>
    <w:div w:id="1276719869">
      <w:bodyDiv w:val="1"/>
      <w:marLeft w:val="0"/>
      <w:marRight w:val="0"/>
      <w:marTop w:val="0"/>
      <w:marBottom w:val="0"/>
      <w:divBdr>
        <w:top w:val="none" w:sz="0" w:space="0" w:color="auto"/>
        <w:left w:val="none" w:sz="0" w:space="0" w:color="auto"/>
        <w:bottom w:val="none" w:sz="0" w:space="0" w:color="auto"/>
        <w:right w:val="none" w:sz="0" w:space="0" w:color="auto"/>
      </w:divBdr>
    </w:div>
    <w:div w:id="1277175379">
      <w:bodyDiv w:val="1"/>
      <w:marLeft w:val="0"/>
      <w:marRight w:val="0"/>
      <w:marTop w:val="0"/>
      <w:marBottom w:val="0"/>
      <w:divBdr>
        <w:top w:val="none" w:sz="0" w:space="0" w:color="auto"/>
        <w:left w:val="none" w:sz="0" w:space="0" w:color="auto"/>
        <w:bottom w:val="none" w:sz="0" w:space="0" w:color="auto"/>
        <w:right w:val="none" w:sz="0" w:space="0" w:color="auto"/>
      </w:divBdr>
    </w:div>
    <w:div w:id="1281448189">
      <w:bodyDiv w:val="1"/>
      <w:marLeft w:val="0"/>
      <w:marRight w:val="0"/>
      <w:marTop w:val="0"/>
      <w:marBottom w:val="0"/>
      <w:divBdr>
        <w:top w:val="none" w:sz="0" w:space="0" w:color="auto"/>
        <w:left w:val="none" w:sz="0" w:space="0" w:color="auto"/>
        <w:bottom w:val="none" w:sz="0" w:space="0" w:color="auto"/>
        <w:right w:val="none" w:sz="0" w:space="0" w:color="auto"/>
      </w:divBdr>
    </w:div>
    <w:div w:id="1286545469">
      <w:bodyDiv w:val="1"/>
      <w:marLeft w:val="0"/>
      <w:marRight w:val="0"/>
      <w:marTop w:val="0"/>
      <w:marBottom w:val="0"/>
      <w:divBdr>
        <w:top w:val="none" w:sz="0" w:space="0" w:color="auto"/>
        <w:left w:val="none" w:sz="0" w:space="0" w:color="auto"/>
        <w:bottom w:val="none" w:sz="0" w:space="0" w:color="auto"/>
        <w:right w:val="none" w:sz="0" w:space="0" w:color="auto"/>
      </w:divBdr>
    </w:div>
    <w:div w:id="1314989212">
      <w:bodyDiv w:val="1"/>
      <w:marLeft w:val="0"/>
      <w:marRight w:val="0"/>
      <w:marTop w:val="0"/>
      <w:marBottom w:val="0"/>
      <w:divBdr>
        <w:top w:val="none" w:sz="0" w:space="0" w:color="auto"/>
        <w:left w:val="none" w:sz="0" w:space="0" w:color="auto"/>
        <w:bottom w:val="none" w:sz="0" w:space="0" w:color="auto"/>
        <w:right w:val="none" w:sz="0" w:space="0" w:color="auto"/>
      </w:divBdr>
    </w:div>
    <w:div w:id="1315453007">
      <w:bodyDiv w:val="1"/>
      <w:marLeft w:val="0"/>
      <w:marRight w:val="0"/>
      <w:marTop w:val="0"/>
      <w:marBottom w:val="0"/>
      <w:divBdr>
        <w:top w:val="none" w:sz="0" w:space="0" w:color="auto"/>
        <w:left w:val="none" w:sz="0" w:space="0" w:color="auto"/>
        <w:bottom w:val="none" w:sz="0" w:space="0" w:color="auto"/>
        <w:right w:val="none" w:sz="0" w:space="0" w:color="auto"/>
      </w:divBdr>
    </w:div>
    <w:div w:id="1325279424">
      <w:bodyDiv w:val="1"/>
      <w:marLeft w:val="0"/>
      <w:marRight w:val="0"/>
      <w:marTop w:val="0"/>
      <w:marBottom w:val="0"/>
      <w:divBdr>
        <w:top w:val="none" w:sz="0" w:space="0" w:color="auto"/>
        <w:left w:val="none" w:sz="0" w:space="0" w:color="auto"/>
        <w:bottom w:val="none" w:sz="0" w:space="0" w:color="auto"/>
        <w:right w:val="none" w:sz="0" w:space="0" w:color="auto"/>
      </w:divBdr>
    </w:div>
    <w:div w:id="1335114053">
      <w:bodyDiv w:val="1"/>
      <w:marLeft w:val="0"/>
      <w:marRight w:val="0"/>
      <w:marTop w:val="0"/>
      <w:marBottom w:val="0"/>
      <w:divBdr>
        <w:top w:val="none" w:sz="0" w:space="0" w:color="auto"/>
        <w:left w:val="none" w:sz="0" w:space="0" w:color="auto"/>
        <w:bottom w:val="none" w:sz="0" w:space="0" w:color="auto"/>
        <w:right w:val="none" w:sz="0" w:space="0" w:color="auto"/>
      </w:divBdr>
    </w:div>
    <w:div w:id="1338078519">
      <w:bodyDiv w:val="1"/>
      <w:marLeft w:val="0"/>
      <w:marRight w:val="0"/>
      <w:marTop w:val="0"/>
      <w:marBottom w:val="0"/>
      <w:divBdr>
        <w:top w:val="none" w:sz="0" w:space="0" w:color="auto"/>
        <w:left w:val="none" w:sz="0" w:space="0" w:color="auto"/>
        <w:bottom w:val="none" w:sz="0" w:space="0" w:color="auto"/>
        <w:right w:val="none" w:sz="0" w:space="0" w:color="auto"/>
      </w:divBdr>
    </w:div>
    <w:div w:id="1338533148">
      <w:bodyDiv w:val="1"/>
      <w:marLeft w:val="0"/>
      <w:marRight w:val="0"/>
      <w:marTop w:val="0"/>
      <w:marBottom w:val="0"/>
      <w:divBdr>
        <w:top w:val="none" w:sz="0" w:space="0" w:color="auto"/>
        <w:left w:val="none" w:sz="0" w:space="0" w:color="auto"/>
        <w:bottom w:val="none" w:sz="0" w:space="0" w:color="auto"/>
        <w:right w:val="none" w:sz="0" w:space="0" w:color="auto"/>
      </w:divBdr>
    </w:div>
    <w:div w:id="1353411548">
      <w:bodyDiv w:val="1"/>
      <w:marLeft w:val="0"/>
      <w:marRight w:val="0"/>
      <w:marTop w:val="0"/>
      <w:marBottom w:val="0"/>
      <w:divBdr>
        <w:top w:val="none" w:sz="0" w:space="0" w:color="auto"/>
        <w:left w:val="none" w:sz="0" w:space="0" w:color="auto"/>
        <w:bottom w:val="none" w:sz="0" w:space="0" w:color="auto"/>
        <w:right w:val="none" w:sz="0" w:space="0" w:color="auto"/>
      </w:divBdr>
    </w:div>
    <w:div w:id="1371761920">
      <w:bodyDiv w:val="1"/>
      <w:marLeft w:val="0"/>
      <w:marRight w:val="0"/>
      <w:marTop w:val="0"/>
      <w:marBottom w:val="0"/>
      <w:divBdr>
        <w:top w:val="none" w:sz="0" w:space="0" w:color="auto"/>
        <w:left w:val="none" w:sz="0" w:space="0" w:color="auto"/>
        <w:bottom w:val="none" w:sz="0" w:space="0" w:color="auto"/>
        <w:right w:val="none" w:sz="0" w:space="0" w:color="auto"/>
      </w:divBdr>
    </w:div>
    <w:div w:id="1376663150">
      <w:bodyDiv w:val="1"/>
      <w:marLeft w:val="0"/>
      <w:marRight w:val="0"/>
      <w:marTop w:val="0"/>
      <w:marBottom w:val="0"/>
      <w:divBdr>
        <w:top w:val="none" w:sz="0" w:space="0" w:color="auto"/>
        <w:left w:val="none" w:sz="0" w:space="0" w:color="auto"/>
        <w:bottom w:val="none" w:sz="0" w:space="0" w:color="auto"/>
        <w:right w:val="none" w:sz="0" w:space="0" w:color="auto"/>
      </w:divBdr>
    </w:div>
    <w:div w:id="1388800403">
      <w:bodyDiv w:val="1"/>
      <w:marLeft w:val="0"/>
      <w:marRight w:val="0"/>
      <w:marTop w:val="0"/>
      <w:marBottom w:val="0"/>
      <w:divBdr>
        <w:top w:val="none" w:sz="0" w:space="0" w:color="auto"/>
        <w:left w:val="none" w:sz="0" w:space="0" w:color="auto"/>
        <w:bottom w:val="none" w:sz="0" w:space="0" w:color="auto"/>
        <w:right w:val="none" w:sz="0" w:space="0" w:color="auto"/>
      </w:divBdr>
    </w:div>
    <w:div w:id="1400707347">
      <w:bodyDiv w:val="1"/>
      <w:marLeft w:val="0"/>
      <w:marRight w:val="0"/>
      <w:marTop w:val="0"/>
      <w:marBottom w:val="0"/>
      <w:divBdr>
        <w:top w:val="none" w:sz="0" w:space="0" w:color="auto"/>
        <w:left w:val="none" w:sz="0" w:space="0" w:color="auto"/>
        <w:bottom w:val="none" w:sz="0" w:space="0" w:color="auto"/>
        <w:right w:val="none" w:sz="0" w:space="0" w:color="auto"/>
      </w:divBdr>
    </w:div>
    <w:div w:id="1407265356">
      <w:bodyDiv w:val="1"/>
      <w:marLeft w:val="0"/>
      <w:marRight w:val="0"/>
      <w:marTop w:val="0"/>
      <w:marBottom w:val="0"/>
      <w:divBdr>
        <w:top w:val="none" w:sz="0" w:space="0" w:color="auto"/>
        <w:left w:val="none" w:sz="0" w:space="0" w:color="auto"/>
        <w:bottom w:val="none" w:sz="0" w:space="0" w:color="auto"/>
        <w:right w:val="none" w:sz="0" w:space="0" w:color="auto"/>
      </w:divBdr>
    </w:div>
    <w:div w:id="1407994398">
      <w:bodyDiv w:val="1"/>
      <w:marLeft w:val="0"/>
      <w:marRight w:val="0"/>
      <w:marTop w:val="0"/>
      <w:marBottom w:val="0"/>
      <w:divBdr>
        <w:top w:val="none" w:sz="0" w:space="0" w:color="auto"/>
        <w:left w:val="none" w:sz="0" w:space="0" w:color="auto"/>
        <w:bottom w:val="none" w:sz="0" w:space="0" w:color="auto"/>
        <w:right w:val="none" w:sz="0" w:space="0" w:color="auto"/>
      </w:divBdr>
    </w:div>
    <w:div w:id="1414088933">
      <w:bodyDiv w:val="1"/>
      <w:marLeft w:val="0"/>
      <w:marRight w:val="0"/>
      <w:marTop w:val="0"/>
      <w:marBottom w:val="0"/>
      <w:divBdr>
        <w:top w:val="none" w:sz="0" w:space="0" w:color="auto"/>
        <w:left w:val="none" w:sz="0" w:space="0" w:color="auto"/>
        <w:bottom w:val="none" w:sz="0" w:space="0" w:color="auto"/>
        <w:right w:val="none" w:sz="0" w:space="0" w:color="auto"/>
      </w:divBdr>
    </w:div>
    <w:div w:id="1416050748">
      <w:bodyDiv w:val="1"/>
      <w:marLeft w:val="0"/>
      <w:marRight w:val="0"/>
      <w:marTop w:val="0"/>
      <w:marBottom w:val="0"/>
      <w:divBdr>
        <w:top w:val="none" w:sz="0" w:space="0" w:color="auto"/>
        <w:left w:val="none" w:sz="0" w:space="0" w:color="auto"/>
        <w:bottom w:val="none" w:sz="0" w:space="0" w:color="auto"/>
        <w:right w:val="none" w:sz="0" w:space="0" w:color="auto"/>
      </w:divBdr>
    </w:div>
    <w:div w:id="1420911789">
      <w:bodyDiv w:val="1"/>
      <w:marLeft w:val="0"/>
      <w:marRight w:val="0"/>
      <w:marTop w:val="0"/>
      <w:marBottom w:val="0"/>
      <w:divBdr>
        <w:top w:val="none" w:sz="0" w:space="0" w:color="auto"/>
        <w:left w:val="none" w:sz="0" w:space="0" w:color="auto"/>
        <w:bottom w:val="none" w:sz="0" w:space="0" w:color="auto"/>
        <w:right w:val="none" w:sz="0" w:space="0" w:color="auto"/>
      </w:divBdr>
    </w:div>
    <w:div w:id="1432162927">
      <w:bodyDiv w:val="1"/>
      <w:marLeft w:val="0"/>
      <w:marRight w:val="0"/>
      <w:marTop w:val="0"/>
      <w:marBottom w:val="0"/>
      <w:divBdr>
        <w:top w:val="none" w:sz="0" w:space="0" w:color="auto"/>
        <w:left w:val="none" w:sz="0" w:space="0" w:color="auto"/>
        <w:bottom w:val="none" w:sz="0" w:space="0" w:color="auto"/>
        <w:right w:val="none" w:sz="0" w:space="0" w:color="auto"/>
      </w:divBdr>
    </w:div>
    <w:div w:id="1436368118">
      <w:bodyDiv w:val="1"/>
      <w:marLeft w:val="0"/>
      <w:marRight w:val="0"/>
      <w:marTop w:val="0"/>
      <w:marBottom w:val="0"/>
      <w:divBdr>
        <w:top w:val="none" w:sz="0" w:space="0" w:color="auto"/>
        <w:left w:val="none" w:sz="0" w:space="0" w:color="auto"/>
        <w:bottom w:val="none" w:sz="0" w:space="0" w:color="auto"/>
        <w:right w:val="none" w:sz="0" w:space="0" w:color="auto"/>
      </w:divBdr>
    </w:div>
    <w:div w:id="1447966150">
      <w:bodyDiv w:val="1"/>
      <w:marLeft w:val="0"/>
      <w:marRight w:val="0"/>
      <w:marTop w:val="0"/>
      <w:marBottom w:val="0"/>
      <w:divBdr>
        <w:top w:val="none" w:sz="0" w:space="0" w:color="auto"/>
        <w:left w:val="none" w:sz="0" w:space="0" w:color="auto"/>
        <w:bottom w:val="none" w:sz="0" w:space="0" w:color="auto"/>
        <w:right w:val="none" w:sz="0" w:space="0" w:color="auto"/>
      </w:divBdr>
    </w:div>
    <w:div w:id="1458376938">
      <w:bodyDiv w:val="1"/>
      <w:marLeft w:val="0"/>
      <w:marRight w:val="0"/>
      <w:marTop w:val="0"/>
      <w:marBottom w:val="0"/>
      <w:divBdr>
        <w:top w:val="none" w:sz="0" w:space="0" w:color="auto"/>
        <w:left w:val="none" w:sz="0" w:space="0" w:color="auto"/>
        <w:bottom w:val="none" w:sz="0" w:space="0" w:color="auto"/>
        <w:right w:val="none" w:sz="0" w:space="0" w:color="auto"/>
      </w:divBdr>
    </w:div>
    <w:div w:id="1488471333">
      <w:bodyDiv w:val="1"/>
      <w:marLeft w:val="0"/>
      <w:marRight w:val="0"/>
      <w:marTop w:val="0"/>
      <w:marBottom w:val="0"/>
      <w:divBdr>
        <w:top w:val="none" w:sz="0" w:space="0" w:color="auto"/>
        <w:left w:val="none" w:sz="0" w:space="0" w:color="auto"/>
        <w:bottom w:val="none" w:sz="0" w:space="0" w:color="auto"/>
        <w:right w:val="none" w:sz="0" w:space="0" w:color="auto"/>
      </w:divBdr>
    </w:div>
    <w:div w:id="1525367369">
      <w:bodyDiv w:val="1"/>
      <w:marLeft w:val="0"/>
      <w:marRight w:val="0"/>
      <w:marTop w:val="0"/>
      <w:marBottom w:val="0"/>
      <w:divBdr>
        <w:top w:val="none" w:sz="0" w:space="0" w:color="auto"/>
        <w:left w:val="none" w:sz="0" w:space="0" w:color="auto"/>
        <w:bottom w:val="none" w:sz="0" w:space="0" w:color="auto"/>
        <w:right w:val="none" w:sz="0" w:space="0" w:color="auto"/>
      </w:divBdr>
    </w:div>
    <w:div w:id="1537155444">
      <w:bodyDiv w:val="1"/>
      <w:marLeft w:val="0"/>
      <w:marRight w:val="0"/>
      <w:marTop w:val="0"/>
      <w:marBottom w:val="0"/>
      <w:divBdr>
        <w:top w:val="none" w:sz="0" w:space="0" w:color="auto"/>
        <w:left w:val="none" w:sz="0" w:space="0" w:color="auto"/>
        <w:bottom w:val="none" w:sz="0" w:space="0" w:color="auto"/>
        <w:right w:val="none" w:sz="0" w:space="0" w:color="auto"/>
      </w:divBdr>
    </w:div>
    <w:div w:id="1586722487">
      <w:bodyDiv w:val="1"/>
      <w:marLeft w:val="0"/>
      <w:marRight w:val="0"/>
      <w:marTop w:val="0"/>
      <w:marBottom w:val="0"/>
      <w:divBdr>
        <w:top w:val="none" w:sz="0" w:space="0" w:color="auto"/>
        <w:left w:val="none" w:sz="0" w:space="0" w:color="auto"/>
        <w:bottom w:val="none" w:sz="0" w:space="0" w:color="auto"/>
        <w:right w:val="none" w:sz="0" w:space="0" w:color="auto"/>
      </w:divBdr>
    </w:div>
    <w:div w:id="1599219544">
      <w:bodyDiv w:val="1"/>
      <w:marLeft w:val="0"/>
      <w:marRight w:val="0"/>
      <w:marTop w:val="0"/>
      <w:marBottom w:val="0"/>
      <w:divBdr>
        <w:top w:val="none" w:sz="0" w:space="0" w:color="auto"/>
        <w:left w:val="none" w:sz="0" w:space="0" w:color="auto"/>
        <w:bottom w:val="none" w:sz="0" w:space="0" w:color="auto"/>
        <w:right w:val="none" w:sz="0" w:space="0" w:color="auto"/>
      </w:divBdr>
    </w:div>
    <w:div w:id="1606575507">
      <w:bodyDiv w:val="1"/>
      <w:marLeft w:val="0"/>
      <w:marRight w:val="0"/>
      <w:marTop w:val="0"/>
      <w:marBottom w:val="0"/>
      <w:divBdr>
        <w:top w:val="none" w:sz="0" w:space="0" w:color="auto"/>
        <w:left w:val="none" w:sz="0" w:space="0" w:color="auto"/>
        <w:bottom w:val="none" w:sz="0" w:space="0" w:color="auto"/>
        <w:right w:val="none" w:sz="0" w:space="0" w:color="auto"/>
      </w:divBdr>
    </w:div>
    <w:div w:id="1629318414">
      <w:bodyDiv w:val="1"/>
      <w:marLeft w:val="0"/>
      <w:marRight w:val="0"/>
      <w:marTop w:val="0"/>
      <w:marBottom w:val="0"/>
      <w:divBdr>
        <w:top w:val="none" w:sz="0" w:space="0" w:color="auto"/>
        <w:left w:val="none" w:sz="0" w:space="0" w:color="auto"/>
        <w:bottom w:val="none" w:sz="0" w:space="0" w:color="auto"/>
        <w:right w:val="none" w:sz="0" w:space="0" w:color="auto"/>
      </w:divBdr>
    </w:div>
    <w:div w:id="1640259230">
      <w:bodyDiv w:val="1"/>
      <w:marLeft w:val="0"/>
      <w:marRight w:val="0"/>
      <w:marTop w:val="0"/>
      <w:marBottom w:val="0"/>
      <w:divBdr>
        <w:top w:val="none" w:sz="0" w:space="0" w:color="auto"/>
        <w:left w:val="none" w:sz="0" w:space="0" w:color="auto"/>
        <w:bottom w:val="none" w:sz="0" w:space="0" w:color="auto"/>
        <w:right w:val="none" w:sz="0" w:space="0" w:color="auto"/>
      </w:divBdr>
    </w:div>
    <w:div w:id="1657684411">
      <w:bodyDiv w:val="1"/>
      <w:marLeft w:val="0"/>
      <w:marRight w:val="0"/>
      <w:marTop w:val="0"/>
      <w:marBottom w:val="0"/>
      <w:divBdr>
        <w:top w:val="none" w:sz="0" w:space="0" w:color="auto"/>
        <w:left w:val="none" w:sz="0" w:space="0" w:color="auto"/>
        <w:bottom w:val="none" w:sz="0" w:space="0" w:color="auto"/>
        <w:right w:val="none" w:sz="0" w:space="0" w:color="auto"/>
      </w:divBdr>
    </w:div>
    <w:div w:id="1672486895">
      <w:bodyDiv w:val="1"/>
      <w:marLeft w:val="0"/>
      <w:marRight w:val="0"/>
      <w:marTop w:val="0"/>
      <w:marBottom w:val="0"/>
      <w:divBdr>
        <w:top w:val="none" w:sz="0" w:space="0" w:color="auto"/>
        <w:left w:val="none" w:sz="0" w:space="0" w:color="auto"/>
        <w:bottom w:val="none" w:sz="0" w:space="0" w:color="auto"/>
        <w:right w:val="none" w:sz="0" w:space="0" w:color="auto"/>
      </w:divBdr>
    </w:div>
    <w:div w:id="1688172938">
      <w:bodyDiv w:val="1"/>
      <w:marLeft w:val="0"/>
      <w:marRight w:val="0"/>
      <w:marTop w:val="0"/>
      <w:marBottom w:val="0"/>
      <w:divBdr>
        <w:top w:val="none" w:sz="0" w:space="0" w:color="auto"/>
        <w:left w:val="none" w:sz="0" w:space="0" w:color="auto"/>
        <w:bottom w:val="none" w:sz="0" w:space="0" w:color="auto"/>
        <w:right w:val="none" w:sz="0" w:space="0" w:color="auto"/>
      </w:divBdr>
    </w:div>
    <w:div w:id="1729762202">
      <w:bodyDiv w:val="1"/>
      <w:marLeft w:val="0"/>
      <w:marRight w:val="0"/>
      <w:marTop w:val="0"/>
      <w:marBottom w:val="0"/>
      <w:divBdr>
        <w:top w:val="none" w:sz="0" w:space="0" w:color="auto"/>
        <w:left w:val="none" w:sz="0" w:space="0" w:color="auto"/>
        <w:bottom w:val="none" w:sz="0" w:space="0" w:color="auto"/>
        <w:right w:val="none" w:sz="0" w:space="0" w:color="auto"/>
      </w:divBdr>
    </w:div>
    <w:div w:id="1744445154">
      <w:bodyDiv w:val="1"/>
      <w:marLeft w:val="0"/>
      <w:marRight w:val="0"/>
      <w:marTop w:val="0"/>
      <w:marBottom w:val="0"/>
      <w:divBdr>
        <w:top w:val="none" w:sz="0" w:space="0" w:color="auto"/>
        <w:left w:val="none" w:sz="0" w:space="0" w:color="auto"/>
        <w:bottom w:val="none" w:sz="0" w:space="0" w:color="auto"/>
        <w:right w:val="none" w:sz="0" w:space="0" w:color="auto"/>
      </w:divBdr>
    </w:div>
    <w:div w:id="1777795629">
      <w:bodyDiv w:val="1"/>
      <w:marLeft w:val="0"/>
      <w:marRight w:val="0"/>
      <w:marTop w:val="0"/>
      <w:marBottom w:val="0"/>
      <w:divBdr>
        <w:top w:val="none" w:sz="0" w:space="0" w:color="auto"/>
        <w:left w:val="none" w:sz="0" w:space="0" w:color="auto"/>
        <w:bottom w:val="none" w:sz="0" w:space="0" w:color="auto"/>
        <w:right w:val="none" w:sz="0" w:space="0" w:color="auto"/>
      </w:divBdr>
    </w:div>
    <w:div w:id="1826041819">
      <w:bodyDiv w:val="1"/>
      <w:marLeft w:val="0"/>
      <w:marRight w:val="0"/>
      <w:marTop w:val="0"/>
      <w:marBottom w:val="0"/>
      <w:divBdr>
        <w:top w:val="none" w:sz="0" w:space="0" w:color="auto"/>
        <w:left w:val="none" w:sz="0" w:space="0" w:color="auto"/>
        <w:bottom w:val="none" w:sz="0" w:space="0" w:color="auto"/>
        <w:right w:val="none" w:sz="0" w:space="0" w:color="auto"/>
      </w:divBdr>
    </w:div>
    <w:div w:id="1827739184">
      <w:bodyDiv w:val="1"/>
      <w:marLeft w:val="0"/>
      <w:marRight w:val="0"/>
      <w:marTop w:val="0"/>
      <w:marBottom w:val="0"/>
      <w:divBdr>
        <w:top w:val="none" w:sz="0" w:space="0" w:color="auto"/>
        <w:left w:val="none" w:sz="0" w:space="0" w:color="auto"/>
        <w:bottom w:val="none" w:sz="0" w:space="0" w:color="auto"/>
        <w:right w:val="none" w:sz="0" w:space="0" w:color="auto"/>
      </w:divBdr>
    </w:div>
    <w:div w:id="1837499017">
      <w:bodyDiv w:val="1"/>
      <w:marLeft w:val="0"/>
      <w:marRight w:val="0"/>
      <w:marTop w:val="0"/>
      <w:marBottom w:val="0"/>
      <w:divBdr>
        <w:top w:val="none" w:sz="0" w:space="0" w:color="auto"/>
        <w:left w:val="none" w:sz="0" w:space="0" w:color="auto"/>
        <w:bottom w:val="none" w:sz="0" w:space="0" w:color="auto"/>
        <w:right w:val="none" w:sz="0" w:space="0" w:color="auto"/>
      </w:divBdr>
    </w:div>
    <w:div w:id="1838572262">
      <w:bodyDiv w:val="1"/>
      <w:marLeft w:val="0"/>
      <w:marRight w:val="0"/>
      <w:marTop w:val="0"/>
      <w:marBottom w:val="0"/>
      <w:divBdr>
        <w:top w:val="none" w:sz="0" w:space="0" w:color="auto"/>
        <w:left w:val="none" w:sz="0" w:space="0" w:color="auto"/>
        <w:bottom w:val="none" w:sz="0" w:space="0" w:color="auto"/>
        <w:right w:val="none" w:sz="0" w:space="0" w:color="auto"/>
      </w:divBdr>
    </w:div>
    <w:div w:id="1868255873">
      <w:bodyDiv w:val="1"/>
      <w:marLeft w:val="0"/>
      <w:marRight w:val="0"/>
      <w:marTop w:val="0"/>
      <w:marBottom w:val="0"/>
      <w:divBdr>
        <w:top w:val="none" w:sz="0" w:space="0" w:color="auto"/>
        <w:left w:val="none" w:sz="0" w:space="0" w:color="auto"/>
        <w:bottom w:val="none" w:sz="0" w:space="0" w:color="auto"/>
        <w:right w:val="none" w:sz="0" w:space="0" w:color="auto"/>
      </w:divBdr>
    </w:div>
    <w:div w:id="1873103417">
      <w:bodyDiv w:val="1"/>
      <w:marLeft w:val="0"/>
      <w:marRight w:val="0"/>
      <w:marTop w:val="0"/>
      <w:marBottom w:val="0"/>
      <w:divBdr>
        <w:top w:val="none" w:sz="0" w:space="0" w:color="auto"/>
        <w:left w:val="none" w:sz="0" w:space="0" w:color="auto"/>
        <w:bottom w:val="none" w:sz="0" w:space="0" w:color="auto"/>
        <w:right w:val="none" w:sz="0" w:space="0" w:color="auto"/>
      </w:divBdr>
    </w:div>
    <w:div w:id="1901211849">
      <w:bodyDiv w:val="1"/>
      <w:marLeft w:val="0"/>
      <w:marRight w:val="0"/>
      <w:marTop w:val="0"/>
      <w:marBottom w:val="0"/>
      <w:divBdr>
        <w:top w:val="none" w:sz="0" w:space="0" w:color="auto"/>
        <w:left w:val="none" w:sz="0" w:space="0" w:color="auto"/>
        <w:bottom w:val="none" w:sz="0" w:space="0" w:color="auto"/>
        <w:right w:val="none" w:sz="0" w:space="0" w:color="auto"/>
      </w:divBdr>
    </w:div>
    <w:div w:id="1904101510">
      <w:bodyDiv w:val="1"/>
      <w:marLeft w:val="0"/>
      <w:marRight w:val="0"/>
      <w:marTop w:val="0"/>
      <w:marBottom w:val="0"/>
      <w:divBdr>
        <w:top w:val="none" w:sz="0" w:space="0" w:color="auto"/>
        <w:left w:val="none" w:sz="0" w:space="0" w:color="auto"/>
        <w:bottom w:val="none" w:sz="0" w:space="0" w:color="auto"/>
        <w:right w:val="none" w:sz="0" w:space="0" w:color="auto"/>
      </w:divBdr>
    </w:div>
    <w:div w:id="1937059536">
      <w:bodyDiv w:val="1"/>
      <w:marLeft w:val="0"/>
      <w:marRight w:val="0"/>
      <w:marTop w:val="0"/>
      <w:marBottom w:val="0"/>
      <w:divBdr>
        <w:top w:val="none" w:sz="0" w:space="0" w:color="auto"/>
        <w:left w:val="none" w:sz="0" w:space="0" w:color="auto"/>
        <w:bottom w:val="none" w:sz="0" w:space="0" w:color="auto"/>
        <w:right w:val="none" w:sz="0" w:space="0" w:color="auto"/>
      </w:divBdr>
    </w:div>
    <w:div w:id="1963606588">
      <w:bodyDiv w:val="1"/>
      <w:marLeft w:val="0"/>
      <w:marRight w:val="0"/>
      <w:marTop w:val="0"/>
      <w:marBottom w:val="0"/>
      <w:divBdr>
        <w:top w:val="none" w:sz="0" w:space="0" w:color="auto"/>
        <w:left w:val="none" w:sz="0" w:space="0" w:color="auto"/>
        <w:bottom w:val="none" w:sz="0" w:space="0" w:color="auto"/>
        <w:right w:val="none" w:sz="0" w:space="0" w:color="auto"/>
      </w:divBdr>
    </w:div>
    <w:div w:id="1968536905">
      <w:bodyDiv w:val="1"/>
      <w:marLeft w:val="0"/>
      <w:marRight w:val="0"/>
      <w:marTop w:val="0"/>
      <w:marBottom w:val="0"/>
      <w:divBdr>
        <w:top w:val="none" w:sz="0" w:space="0" w:color="auto"/>
        <w:left w:val="none" w:sz="0" w:space="0" w:color="auto"/>
        <w:bottom w:val="none" w:sz="0" w:space="0" w:color="auto"/>
        <w:right w:val="none" w:sz="0" w:space="0" w:color="auto"/>
      </w:divBdr>
      <w:divsChild>
        <w:div w:id="907307242">
          <w:marLeft w:val="0"/>
          <w:marRight w:val="0"/>
          <w:marTop w:val="0"/>
          <w:marBottom w:val="0"/>
          <w:divBdr>
            <w:top w:val="none" w:sz="0" w:space="0" w:color="auto"/>
            <w:left w:val="none" w:sz="0" w:space="0" w:color="auto"/>
            <w:bottom w:val="none" w:sz="0" w:space="0" w:color="auto"/>
            <w:right w:val="none" w:sz="0" w:space="0" w:color="auto"/>
          </w:divBdr>
          <w:divsChild>
            <w:div w:id="1488087579">
              <w:marLeft w:val="0"/>
              <w:marRight w:val="0"/>
              <w:marTop w:val="0"/>
              <w:marBottom w:val="0"/>
              <w:divBdr>
                <w:top w:val="none" w:sz="0" w:space="0" w:color="auto"/>
                <w:left w:val="none" w:sz="0" w:space="0" w:color="auto"/>
                <w:bottom w:val="none" w:sz="0" w:space="0" w:color="auto"/>
                <w:right w:val="none" w:sz="0" w:space="0" w:color="auto"/>
              </w:divBdr>
              <w:divsChild>
                <w:div w:id="287974633">
                  <w:marLeft w:val="0"/>
                  <w:marRight w:val="0"/>
                  <w:marTop w:val="0"/>
                  <w:marBottom w:val="0"/>
                  <w:divBdr>
                    <w:top w:val="none" w:sz="0" w:space="0" w:color="auto"/>
                    <w:left w:val="none" w:sz="0" w:space="0" w:color="auto"/>
                    <w:bottom w:val="none" w:sz="0" w:space="0" w:color="auto"/>
                    <w:right w:val="none" w:sz="0" w:space="0" w:color="auto"/>
                  </w:divBdr>
                  <w:divsChild>
                    <w:div w:id="1829974884">
                      <w:marLeft w:val="0"/>
                      <w:marRight w:val="0"/>
                      <w:marTop w:val="0"/>
                      <w:marBottom w:val="0"/>
                      <w:divBdr>
                        <w:top w:val="none" w:sz="0" w:space="0" w:color="auto"/>
                        <w:left w:val="none" w:sz="0" w:space="0" w:color="auto"/>
                        <w:bottom w:val="none" w:sz="0" w:space="0" w:color="auto"/>
                        <w:right w:val="none" w:sz="0" w:space="0" w:color="auto"/>
                      </w:divBdr>
                      <w:divsChild>
                        <w:div w:id="691732633">
                          <w:marLeft w:val="0"/>
                          <w:marRight w:val="0"/>
                          <w:marTop w:val="0"/>
                          <w:marBottom w:val="0"/>
                          <w:divBdr>
                            <w:top w:val="none" w:sz="0" w:space="0" w:color="auto"/>
                            <w:left w:val="none" w:sz="0" w:space="0" w:color="auto"/>
                            <w:bottom w:val="none" w:sz="0" w:space="0" w:color="auto"/>
                            <w:right w:val="none" w:sz="0" w:space="0" w:color="auto"/>
                          </w:divBdr>
                          <w:divsChild>
                            <w:div w:id="1017778365">
                              <w:marLeft w:val="-240"/>
                              <w:marRight w:val="-240"/>
                              <w:marTop w:val="0"/>
                              <w:marBottom w:val="0"/>
                              <w:divBdr>
                                <w:top w:val="none" w:sz="0" w:space="0" w:color="auto"/>
                                <w:left w:val="none" w:sz="0" w:space="0" w:color="auto"/>
                                <w:bottom w:val="none" w:sz="0" w:space="0" w:color="auto"/>
                                <w:right w:val="none" w:sz="0" w:space="0" w:color="auto"/>
                              </w:divBdr>
                              <w:divsChild>
                                <w:div w:id="1326469868">
                                  <w:marLeft w:val="0"/>
                                  <w:marRight w:val="0"/>
                                  <w:marTop w:val="0"/>
                                  <w:marBottom w:val="0"/>
                                  <w:divBdr>
                                    <w:top w:val="none" w:sz="0" w:space="0" w:color="auto"/>
                                    <w:left w:val="none" w:sz="0" w:space="0" w:color="auto"/>
                                    <w:bottom w:val="none" w:sz="0" w:space="0" w:color="auto"/>
                                    <w:right w:val="none" w:sz="0" w:space="0" w:color="auto"/>
                                  </w:divBdr>
                                  <w:divsChild>
                                    <w:div w:id="1569026652">
                                      <w:marLeft w:val="0"/>
                                      <w:marRight w:val="0"/>
                                      <w:marTop w:val="0"/>
                                      <w:marBottom w:val="0"/>
                                      <w:divBdr>
                                        <w:top w:val="none" w:sz="0" w:space="0" w:color="auto"/>
                                        <w:left w:val="none" w:sz="0" w:space="0" w:color="auto"/>
                                        <w:bottom w:val="none" w:sz="0" w:space="0" w:color="auto"/>
                                        <w:right w:val="none" w:sz="0" w:space="0" w:color="auto"/>
                                      </w:divBdr>
                                      <w:divsChild>
                                        <w:div w:id="807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514844">
      <w:bodyDiv w:val="1"/>
      <w:marLeft w:val="0"/>
      <w:marRight w:val="0"/>
      <w:marTop w:val="0"/>
      <w:marBottom w:val="0"/>
      <w:divBdr>
        <w:top w:val="none" w:sz="0" w:space="0" w:color="auto"/>
        <w:left w:val="none" w:sz="0" w:space="0" w:color="auto"/>
        <w:bottom w:val="none" w:sz="0" w:space="0" w:color="auto"/>
        <w:right w:val="none" w:sz="0" w:space="0" w:color="auto"/>
      </w:divBdr>
    </w:div>
    <w:div w:id="2015109632">
      <w:bodyDiv w:val="1"/>
      <w:marLeft w:val="0"/>
      <w:marRight w:val="0"/>
      <w:marTop w:val="0"/>
      <w:marBottom w:val="0"/>
      <w:divBdr>
        <w:top w:val="none" w:sz="0" w:space="0" w:color="auto"/>
        <w:left w:val="none" w:sz="0" w:space="0" w:color="auto"/>
        <w:bottom w:val="none" w:sz="0" w:space="0" w:color="auto"/>
        <w:right w:val="none" w:sz="0" w:space="0" w:color="auto"/>
      </w:divBdr>
    </w:div>
    <w:div w:id="2019692805">
      <w:bodyDiv w:val="1"/>
      <w:marLeft w:val="0"/>
      <w:marRight w:val="0"/>
      <w:marTop w:val="0"/>
      <w:marBottom w:val="0"/>
      <w:divBdr>
        <w:top w:val="none" w:sz="0" w:space="0" w:color="auto"/>
        <w:left w:val="none" w:sz="0" w:space="0" w:color="auto"/>
        <w:bottom w:val="none" w:sz="0" w:space="0" w:color="auto"/>
        <w:right w:val="none" w:sz="0" w:space="0" w:color="auto"/>
      </w:divBdr>
    </w:div>
    <w:div w:id="2041318222">
      <w:bodyDiv w:val="1"/>
      <w:marLeft w:val="0"/>
      <w:marRight w:val="0"/>
      <w:marTop w:val="0"/>
      <w:marBottom w:val="0"/>
      <w:divBdr>
        <w:top w:val="none" w:sz="0" w:space="0" w:color="auto"/>
        <w:left w:val="none" w:sz="0" w:space="0" w:color="auto"/>
        <w:bottom w:val="none" w:sz="0" w:space="0" w:color="auto"/>
        <w:right w:val="none" w:sz="0" w:space="0" w:color="auto"/>
      </w:divBdr>
    </w:div>
    <w:div w:id="2050642677">
      <w:bodyDiv w:val="1"/>
      <w:marLeft w:val="0"/>
      <w:marRight w:val="0"/>
      <w:marTop w:val="0"/>
      <w:marBottom w:val="0"/>
      <w:divBdr>
        <w:top w:val="none" w:sz="0" w:space="0" w:color="auto"/>
        <w:left w:val="none" w:sz="0" w:space="0" w:color="auto"/>
        <w:bottom w:val="none" w:sz="0" w:space="0" w:color="auto"/>
        <w:right w:val="none" w:sz="0" w:space="0" w:color="auto"/>
      </w:divBdr>
    </w:div>
    <w:div w:id="2056926484">
      <w:bodyDiv w:val="1"/>
      <w:marLeft w:val="0"/>
      <w:marRight w:val="0"/>
      <w:marTop w:val="0"/>
      <w:marBottom w:val="0"/>
      <w:divBdr>
        <w:top w:val="none" w:sz="0" w:space="0" w:color="auto"/>
        <w:left w:val="none" w:sz="0" w:space="0" w:color="auto"/>
        <w:bottom w:val="none" w:sz="0" w:space="0" w:color="auto"/>
        <w:right w:val="none" w:sz="0" w:space="0" w:color="auto"/>
      </w:divBdr>
      <w:divsChild>
        <w:div w:id="546374519">
          <w:marLeft w:val="0"/>
          <w:marRight w:val="0"/>
          <w:marTop w:val="0"/>
          <w:marBottom w:val="0"/>
          <w:divBdr>
            <w:top w:val="none" w:sz="0" w:space="0" w:color="auto"/>
            <w:left w:val="none" w:sz="0" w:space="0" w:color="auto"/>
            <w:bottom w:val="none" w:sz="0" w:space="0" w:color="auto"/>
            <w:right w:val="none" w:sz="0" w:space="0" w:color="auto"/>
          </w:divBdr>
          <w:divsChild>
            <w:div w:id="1185360753">
              <w:marLeft w:val="0"/>
              <w:marRight w:val="0"/>
              <w:marTop w:val="0"/>
              <w:marBottom w:val="0"/>
              <w:divBdr>
                <w:top w:val="none" w:sz="0" w:space="0" w:color="auto"/>
                <w:left w:val="none" w:sz="0" w:space="0" w:color="auto"/>
                <w:bottom w:val="none" w:sz="0" w:space="0" w:color="auto"/>
                <w:right w:val="none" w:sz="0" w:space="0" w:color="auto"/>
              </w:divBdr>
              <w:divsChild>
                <w:div w:id="1871993720">
                  <w:marLeft w:val="0"/>
                  <w:marRight w:val="0"/>
                  <w:marTop w:val="0"/>
                  <w:marBottom w:val="0"/>
                  <w:divBdr>
                    <w:top w:val="none" w:sz="0" w:space="0" w:color="auto"/>
                    <w:left w:val="none" w:sz="0" w:space="0" w:color="auto"/>
                    <w:bottom w:val="none" w:sz="0" w:space="0" w:color="auto"/>
                    <w:right w:val="none" w:sz="0" w:space="0" w:color="auto"/>
                  </w:divBdr>
                  <w:divsChild>
                    <w:div w:id="1113090795">
                      <w:marLeft w:val="0"/>
                      <w:marRight w:val="0"/>
                      <w:marTop w:val="0"/>
                      <w:marBottom w:val="0"/>
                      <w:divBdr>
                        <w:top w:val="none" w:sz="0" w:space="0" w:color="auto"/>
                        <w:left w:val="none" w:sz="0" w:space="0" w:color="auto"/>
                        <w:bottom w:val="none" w:sz="0" w:space="0" w:color="auto"/>
                        <w:right w:val="none" w:sz="0" w:space="0" w:color="auto"/>
                      </w:divBdr>
                      <w:divsChild>
                        <w:div w:id="689649453">
                          <w:marLeft w:val="0"/>
                          <w:marRight w:val="0"/>
                          <w:marTop w:val="0"/>
                          <w:marBottom w:val="0"/>
                          <w:divBdr>
                            <w:top w:val="none" w:sz="0" w:space="0" w:color="auto"/>
                            <w:left w:val="none" w:sz="0" w:space="0" w:color="auto"/>
                            <w:bottom w:val="none" w:sz="0" w:space="0" w:color="auto"/>
                            <w:right w:val="none" w:sz="0" w:space="0" w:color="auto"/>
                          </w:divBdr>
                          <w:divsChild>
                            <w:div w:id="1884828436">
                              <w:marLeft w:val="-240"/>
                              <w:marRight w:val="-240"/>
                              <w:marTop w:val="0"/>
                              <w:marBottom w:val="0"/>
                              <w:divBdr>
                                <w:top w:val="none" w:sz="0" w:space="0" w:color="auto"/>
                                <w:left w:val="none" w:sz="0" w:space="0" w:color="auto"/>
                                <w:bottom w:val="none" w:sz="0" w:space="0" w:color="auto"/>
                                <w:right w:val="none" w:sz="0" w:space="0" w:color="auto"/>
                              </w:divBdr>
                              <w:divsChild>
                                <w:div w:id="2034913479">
                                  <w:marLeft w:val="0"/>
                                  <w:marRight w:val="0"/>
                                  <w:marTop w:val="0"/>
                                  <w:marBottom w:val="0"/>
                                  <w:divBdr>
                                    <w:top w:val="none" w:sz="0" w:space="0" w:color="auto"/>
                                    <w:left w:val="none" w:sz="0" w:space="0" w:color="auto"/>
                                    <w:bottom w:val="none" w:sz="0" w:space="0" w:color="auto"/>
                                    <w:right w:val="none" w:sz="0" w:space="0" w:color="auto"/>
                                  </w:divBdr>
                                  <w:divsChild>
                                    <w:div w:id="1063408355">
                                      <w:marLeft w:val="0"/>
                                      <w:marRight w:val="0"/>
                                      <w:marTop w:val="0"/>
                                      <w:marBottom w:val="0"/>
                                      <w:divBdr>
                                        <w:top w:val="none" w:sz="0" w:space="0" w:color="auto"/>
                                        <w:left w:val="none" w:sz="0" w:space="0" w:color="auto"/>
                                        <w:bottom w:val="none" w:sz="0" w:space="0" w:color="auto"/>
                                        <w:right w:val="none" w:sz="0" w:space="0" w:color="auto"/>
                                      </w:divBdr>
                                      <w:divsChild>
                                        <w:div w:id="67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91225">
      <w:bodyDiv w:val="1"/>
      <w:marLeft w:val="0"/>
      <w:marRight w:val="0"/>
      <w:marTop w:val="0"/>
      <w:marBottom w:val="0"/>
      <w:divBdr>
        <w:top w:val="none" w:sz="0" w:space="0" w:color="auto"/>
        <w:left w:val="none" w:sz="0" w:space="0" w:color="auto"/>
        <w:bottom w:val="none" w:sz="0" w:space="0" w:color="auto"/>
        <w:right w:val="none" w:sz="0" w:space="0" w:color="auto"/>
      </w:divBdr>
    </w:div>
    <w:div w:id="2096628608">
      <w:bodyDiv w:val="1"/>
      <w:marLeft w:val="0"/>
      <w:marRight w:val="0"/>
      <w:marTop w:val="0"/>
      <w:marBottom w:val="0"/>
      <w:divBdr>
        <w:top w:val="none" w:sz="0" w:space="0" w:color="auto"/>
        <w:left w:val="none" w:sz="0" w:space="0" w:color="auto"/>
        <w:bottom w:val="none" w:sz="0" w:space="0" w:color="auto"/>
        <w:right w:val="none" w:sz="0" w:space="0" w:color="auto"/>
      </w:divBdr>
    </w:div>
    <w:div w:id="2102871817">
      <w:bodyDiv w:val="1"/>
      <w:marLeft w:val="0"/>
      <w:marRight w:val="0"/>
      <w:marTop w:val="0"/>
      <w:marBottom w:val="0"/>
      <w:divBdr>
        <w:top w:val="none" w:sz="0" w:space="0" w:color="auto"/>
        <w:left w:val="none" w:sz="0" w:space="0" w:color="auto"/>
        <w:bottom w:val="none" w:sz="0" w:space="0" w:color="auto"/>
        <w:right w:val="none" w:sz="0" w:space="0" w:color="auto"/>
      </w:divBdr>
    </w:div>
    <w:div w:id="2127111856">
      <w:bodyDiv w:val="1"/>
      <w:marLeft w:val="0"/>
      <w:marRight w:val="0"/>
      <w:marTop w:val="0"/>
      <w:marBottom w:val="0"/>
      <w:divBdr>
        <w:top w:val="none" w:sz="0" w:space="0" w:color="auto"/>
        <w:left w:val="none" w:sz="0" w:space="0" w:color="auto"/>
        <w:bottom w:val="none" w:sz="0" w:space="0" w:color="auto"/>
        <w:right w:val="none" w:sz="0" w:space="0" w:color="auto"/>
      </w:divBdr>
    </w:div>
    <w:div w:id="2135588148">
      <w:bodyDiv w:val="1"/>
      <w:marLeft w:val="0"/>
      <w:marRight w:val="0"/>
      <w:marTop w:val="0"/>
      <w:marBottom w:val="0"/>
      <w:divBdr>
        <w:top w:val="none" w:sz="0" w:space="0" w:color="auto"/>
        <w:left w:val="none" w:sz="0" w:space="0" w:color="auto"/>
        <w:bottom w:val="none" w:sz="0" w:space="0" w:color="auto"/>
        <w:right w:val="none" w:sz="0" w:space="0" w:color="auto"/>
      </w:divBdr>
    </w:div>
    <w:div w:id="2138254170">
      <w:bodyDiv w:val="1"/>
      <w:marLeft w:val="0"/>
      <w:marRight w:val="0"/>
      <w:marTop w:val="0"/>
      <w:marBottom w:val="0"/>
      <w:divBdr>
        <w:top w:val="none" w:sz="0" w:space="0" w:color="auto"/>
        <w:left w:val="none" w:sz="0" w:space="0" w:color="auto"/>
        <w:bottom w:val="none" w:sz="0" w:space="0" w:color="auto"/>
        <w:right w:val="none" w:sz="0" w:space="0" w:color="auto"/>
      </w:divBdr>
    </w:div>
    <w:div w:id="2138717876">
      <w:bodyDiv w:val="1"/>
      <w:marLeft w:val="0"/>
      <w:marRight w:val="0"/>
      <w:marTop w:val="0"/>
      <w:marBottom w:val="0"/>
      <w:divBdr>
        <w:top w:val="none" w:sz="0" w:space="0" w:color="auto"/>
        <w:left w:val="none" w:sz="0" w:space="0" w:color="auto"/>
        <w:bottom w:val="none" w:sz="0" w:space="0" w:color="auto"/>
        <w:right w:val="none" w:sz="0" w:space="0" w:color="auto"/>
      </w:divBdr>
    </w:div>
    <w:div w:id="21446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echehki.admin-smolensk.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CEEB-93FF-4713-9DD9-FCE700E6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7779</Words>
  <Characters>44341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909</cp:revision>
  <cp:lastPrinted>2024-06-26T12:02:00Z</cp:lastPrinted>
  <dcterms:created xsi:type="dcterms:W3CDTF">2021-09-28T08:06:00Z</dcterms:created>
  <dcterms:modified xsi:type="dcterms:W3CDTF">2024-08-23T05:54:00Z</dcterms:modified>
</cp:coreProperties>
</file>